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4C" w:rsidRPr="00C32DF9" w:rsidRDefault="0071594C" w:rsidP="0071594C">
      <w:pPr>
        <w:spacing w:after="0" w:line="240" w:lineRule="auto"/>
        <w:rPr>
          <w:rStyle w:val="fontstyle01"/>
          <w:rFonts w:ascii="Times New Roman" w:hAnsi="Times New Roman" w:cs="Times New Roman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  <w:t xml:space="preserve">            </w:t>
      </w:r>
      <w:r w:rsidRPr="00C32DF9">
        <w:rPr>
          <w:rStyle w:val="fontstyle01"/>
          <w:rFonts w:ascii="Times New Roman" w:hAnsi="Times New Roman" w:cs="Times New Roman"/>
        </w:rPr>
        <w:t>PATVIRTINTA</w:t>
      </w:r>
      <w:r w:rsidRPr="00C32DF9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C32DF9">
        <w:rPr>
          <w:rStyle w:val="fontstyle01"/>
          <w:rFonts w:ascii="Times New Roman" w:hAnsi="Times New Roman" w:cs="Times New Roman"/>
        </w:rPr>
        <w:tab/>
      </w:r>
      <w:r w:rsidRPr="00C32DF9">
        <w:rPr>
          <w:rStyle w:val="fontstyle01"/>
          <w:rFonts w:ascii="Times New Roman" w:hAnsi="Times New Roman" w:cs="Times New Roman"/>
        </w:rPr>
        <w:tab/>
      </w:r>
      <w:r w:rsidRPr="00C32DF9">
        <w:rPr>
          <w:rStyle w:val="fontstyle01"/>
          <w:rFonts w:ascii="Times New Roman" w:hAnsi="Times New Roman" w:cs="Times New Roman"/>
        </w:rPr>
        <w:tab/>
      </w:r>
      <w:r w:rsidR="00C32DF9">
        <w:rPr>
          <w:rStyle w:val="fontstyle01"/>
          <w:rFonts w:ascii="Times New Roman" w:hAnsi="Times New Roman" w:cs="Times New Roman"/>
        </w:rPr>
        <w:t xml:space="preserve">            </w:t>
      </w:r>
      <w:r w:rsidRPr="00C32DF9">
        <w:rPr>
          <w:rStyle w:val="fontstyle01"/>
          <w:rFonts w:ascii="Times New Roman" w:hAnsi="Times New Roman" w:cs="Times New Roman"/>
        </w:rPr>
        <w:t xml:space="preserve">Krekenavos Mykolo Antanaičio direktoriaus </w:t>
      </w:r>
    </w:p>
    <w:p w:rsidR="0015587E" w:rsidRDefault="0071594C" w:rsidP="009545CB">
      <w:pPr>
        <w:spacing w:after="0"/>
        <w:ind w:firstLine="62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</w:pPr>
      <w:r w:rsidRPr="00C32DF9">
        <w:rPr>
          <w:rStyle w:val="fontstyle01"/>
          <w:rFonts w:ascii="Times New Roman" w:hAnsi="Times New Roman" w:cs="Times New Roman"/>
        </w:rPr>
        <w:t xml:space="preserve">                                </w:t>
      </w:r>
      <w:r w:rsidR="00F70B03">
        <w:rPr>
          <w:rStyle w:val="fontstyle01"/>
          <w:rFonts w:ascii="Times New Roman" w:hAnsi="Times New Roman" w:cs="Times New Roman"/>
        </w:rPr>
        <w:t xml:space="preserve">     </w:t>
      </w:r>
      <w:r w:rsidR="00107BEE">
        <w:rPr>
          <w:rStyle w:val="fontstyle01"/>
          <w:rFonts w:ascii="Times New Roman" w:hAnsi="Times New Roman" w:cs="Times New Roman"/>
        </w:rPr>
        <w:t xml:space="preserve">                       </w:t>
      </w:r>
      <w:bookmarkStart w:id="0" w:name="_GoBack"/>
      <w:bookmarkEnd w:id="0"/>
      <w:r w:rsidR="00F70B03">
        <w:rPr>
          <w:rStyle w:val="fontstyle01"/>
          <w:rFonts w:ascii="Times New Roman" w:hAnsi="Times New Roman" w:cs="Times New Roman"/>
        </w:rPr>
        <w:t xml:space="preserve"> 2024 m. </w:t>
      </w:r>
      <w:r w:rsidR="00107BEE">
        <w:rPr>
          <w:rStyle w:val="fontstyle01"/>
          <w:rFonts w:ascii="Times New Roman" w:hAnsi="Times New Roman" w:cs="Times New Roman"/>
        </w:rPr>
        <w:t>rugpjūčio 30</w:t>
      </w:r>
      <w:r w:rsidRPr="00C32DF9">
        <w:rPr>
          <w:rStyle w:val="fontstyle01"/>
          <w:rFonts w:ascii="Times New Roman" w:hAnsi="Times New Roman" w:cs="Times New Roman"/>
        </w:rPr>
        <w:t xml:space="preserve">  </w:t>
      </w:r>
      <w:r w:rsidR="00C32DF9">
        <w:rPr>
          <w:rStyle w:val="fontstyle01"/>
          <w:rFonts w:ascii="Times New Roman" w:hAnsi="Times New Roman" w:cs="Times New Roman"/>
        </w:rPr>
        <w:t xml:space="preserve"> </w:t>
      </w:r>
      <w:r w:rsidRPr="00C32DF9">
        <w:rPr>
          <w:rStyle w:val="fontstyle01"/>
          <w:rFonts w:ascii="Times New Roman" w:hAnsi="Times New Roman" w:cs="Times New Roman"/>
        </w:rPr>
        <w:t xml:space="preserve">d. įsakymu Nr. </w:t>
      </w:r>
      <w:r w:rsidR="00107BEE">
        <w:rPr>
          <w:rStyle w:val="fontstyle01"/>
          <w:rFonts w:ascii="Times New Roman" w:hAnsi="Times New Roman" w:cs="Times New Roman"/>
        </w:rPr>
        <w:t>P</w:t>
      </w:r>
      <w:r w:rsidRPr="00C32DF9">
        <w:rPr>
          <w:rStyle w:val="fontstyle01"/>
          <w:rFonts w:ascii="Times New Roman" w:hAnsi="Times New Roman" w:cs="Times New Roman"/>
        </w:rPr>
        <w:t>-</w:t>
      </w:r>
      <w:r w:rsidR="00107BEE">
        <w:rPr>
          <w:rStyle w:val="fontstyle01"/>
          <w:rFonts w:ascii="Times New Roman" w:hAnsi="Times New Roman" w:cs="Times New Roman"/>
        </w:rPr>
        <w:t>56</w:t>
      </w:r>
      <w:r w:rsidRPr="00C32DF9">
        <w:rPr>
          <w:rFonts w:ascii="Times New Roman" w:hAnsi="Times New Roman" w:cs="Times New Roman"/>
          <w:sz w:val="24"/>
          <w:szCs w:val="24"/>
        </w:rPr>
        <w:br/>
      </w:r>
    </w:p>
    <w:p w:rsidR="00F70B03" w:rsidRPr="00F70B03" w:rsidRDefault="00F70B03" w:rsidP="00EE4FAF">
      <w:pPr>
        <w:ind w:firstLine="62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>MOKINIO PADĖJĖJO</w:t>
      </w:r>
      <w:r w:rsidRPr="00F70B03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lt-LT"/>
        </w:rPr>
        <w:t xml:space="preserve"> PAREIGYBĖS APRAŠAS</w:t>
      </w: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Style w:val="fontstyle21"/>
        </w:rPr>
        <w:t>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BENDROJI DALIS</w:t>
      </w:r>
    </w:p>
    <w:p w:rsidR="009545CB" w:rsidRDefault="009545CB" w:rsidP="0071594C">
      <w:pPr>
        <w:spacing w:after="0" w:line="240" w:lineRule="auto"/>
        <w:jc w:val="center"/>
        <w:rPr>
          <w:rStyle w:val="fontstyle21"/>
        </w:rPr>
      </w:pPr>
    </w:p>
    <w:p w:rsidR="0015587E" w:rsidRDefault="0015587E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 xml:space="preserve">1. </w:t>
      </w:r>
      <w:r w:rsidR="0071594C">
        <w:rPr>
          <w:rStyle w:val="fontstyle01"/>
        </w:rPr>
        <w:t>Pareigybės grupė: mokinio padėjėjas yra priskiriamas kvalifikuotų darbuotojų grupei.</w:t>
      </w:r>
    </w:p>
    <w:p w:rsidR="0015587E" w:rsidRDefault="0071594C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2. Pareigybės lygis: C lygio pareigybė.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3. Mokinio padėjėjas teikia pagalbą mokiniui ar (ir) mokinių grupei, kuriems kyla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dalyvavimo ugdymo procese sunkumų.</w:t>
      </w:r>
    </w:p>
    <w:p w:rsidR="0071594C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4. Mokinio</w:t>
      </w:r>
      <w:r w:rsidR="009545CB">
        <w:rPr>
          <w:rStyle w:val="fontstyle01"/>
        </w:rPr>
        <w:t xml:space="preserve"> padėjėjas dirba vadovaudamasis V</w:t>
      </w:r>
      <w:r w:rsidR="009545CB" w:rsidRPr="009545CB">
        <w:rPr>
          <w:rStyle w:val="fontstyle01"/>
        </w:rPr>
        <w:t>aiko gerov</w:t>
      </w:r>
      <w:r w:rsidR="009545CB" w:rsidRPr="009545CB">
        <w:rPr>
          <w:rStyle w:val="fontstyle01"/>
          <w:rFonts w:hint="eastAsia"/>
        </w:rPr>
        <w:t>ė</w:t>
      </w:r>
      <w:r w:rsidR="009545CB" w:rsidRPr="009545CB">
        <w:rPr>
          <w:rStyle w:val="fontstyle01"/>
        </w:rPr>
        <w:t>s komisijos funkcij</w:t>
      </w:r>
      <w:r w:rsidR="009545CB" w:rsidRPr="009545CB">
        <w:rPr>
          <w:rStyle w:val="fontstyle01"/>
          <w:rFonts w:hint="eastAsia"/>
        </w:rPr>
        <w:t>ų</w:t>
      </w:r>
      <w:r w:rsidR="009545CB" w:rsidRPr="009545CB">
        <w:rPr>
          <w:rStyle w:val="fontstyle01"/>
        </w:rPr>
        <w:t>, sudarymo ir jos darbo</w:t>
      </w:r>
      <w:r w:rsidR="009545CB">
        <w:rPr>
          <w:rStyle w:val="fontstyle01"/>
        </w:rPr>
        <w:t xml:space="preserve"> </w:t>
      </w:r>
      <w:r w:rsidR="009545CB" w:rsidRPr="009545CB">
        <w:rPr>
          <w:rStyle w:val="fontstyle01"/>
        </w:rPr>
        <w:t>organizavimo tvarkos apra</w:t>
      </w:r>
      <w:r w:rsidR="009545CB" w:rsidRPr="009545CB">
        <w:rPr>
          <w:rStyle w:val="fontstyle01"/>
          <w:rFonts w:hint="eastAsia"/>
        </w:rPr>
        <w:t>š</w:t>
      </w:r>
      <w:r w:rsidR="009545CB">
        <w:rPr>
          <w:rStyle w:val="fontstyle01"/>
        </w:rPr>
        <w:t>u</w:t>
      </w:r>
      <w:r>
        <w:rPr>
          <w:rStyle w:val="fontstyle01"/>
        </w:rPr>
        <w:t>, gimnazijos nuostatais, vidaus tvarkos taisyklėmis bei</w:t>
      </w:r>
      <w:r w:rsidR="009545CB">
        <w:rPr>
          <w:rStyle w:val="fontstyle01"/>
        </w:rPr>
        <w:t xml:space="preserve"> </w:t>
      </w:r>
      <w:r>
        <w:rPr>
          <w:rStyle w:val="fontstyle01"/>
        </w:rPr>
        <w:t>pareigybės aprašymu.</w:t>
      </w:r>
      <w:r w:rsidR="0015587E">
        <w:rPr>
          <w:rStyle w:val="fontstyle01"/>
        </w:rPr>
        <w:t xml:space="preserve"> </w:t>
      </w:r>
    </w:p>
    <w:p w:rsidR="0015587E" w:rsidRDefault="0015587E" w:rsidP="0015587E">
      <w:pPr>
        <w:spacing w:after="0" w:line="240" w:lineRule="auto"/>
        <w:ind w:firstLine="709"/>
        <w:rPr>
          <w:rStyle w:val="fontstyle21"/>
        </w:rPr>
      </w:pPr>
    </w:p>
    <w:p w:rsidR="0071594C" w:rsidRDefault="0071594C" w:rsidP="0071594C">
      <w:pPr>
        <w:spacing w:after="0" w:line="240" w:lineRule="auto"/>
        <w:jc w:val="center"/>
        <w:rPr>
          <w:rStyle w:val="fontstyle01"/>
        </w:rPr>
      </w:pPr>
      <w:r>
        <w:rPr>
          <w:rStyle w:val="fontstyle21"/>
        </w:rPr>
        <w:t>II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SPECIALIEJI REIKALAVIMAI MOKINIO PADĖJĖJUI</w:t>
      </w:r>
      <w:r>
        <w:rPr>
          <w:rFonts w:ascii="TimesNewRomanPS-BoldMT" w:hAnsi="TimesNewRomanPS-BoldMT"/>
          <w:b/>
          <w:bCs/>
        </w:rPr>
        <w:br/>
      </w:r>
    </w:p>
    <w:p w:rsidR="0015587E" w:rsidRDefault="0071594C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5. Mokinio padėjėju gali dirbti:</w:t>
      </w:r>
      <w:r w:rsidR="0015587E">
        <w:rPr>
          <w:rStyle w:val="fontstyle01"/>
        </w:rPr>
        <w:t xml:space="preserve"> </w:t>
      </w:r>
    </w:p>
    <w:p w:rsidR="0015587E" w:rsidRDefault="0071594C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5.1. asmuo, turintis pedagogo padėjėjo kvalifikaciją;</w:t>
      </w:r>
    </w:p>
    <w:p w:rsidR="0015587E" w:rsidRDefault="0071594C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5.2. asmuo turintis ne žemesnį nei vidurinį išsilavinimą. Per 2 metus nuo darbo mokinio</w:t>
      </w:r>
      <w:r w:rsidRPr="0015587E">
        <w:rPr>
          <w:rStyle w:val="fontstyle01"/>
        </w:rPr>
        <w:br/>
      </w:r>
      <w:r>
        <w:rPr>
          <w:rStyle w:val="fontstyle01"/>
        </w:rPr>
        <w:t>padėjėju pradžios turi išklausyti ne mažiau nei 16 valandų mokymus dėl darbo su specialiųjų</w:t>
      </w:r>
      <w:r w:rsidRPr="0015587E">
        <w:rPr>
          <w:rStyle w:val="fontstyle01"/>
        </w:rPr>
        <w:br/>
      </w:r>
      <w:r>
        <w:rPr>
          <w:rStyle w:val="fontstyle01"/>
        </w:rPr>
        <w:t>ugdymosi poreikių turinčiais mokiniais;</w:t>
      </w:r>
    </w:p>
    <w:p w:rsidR="0071594C" w:rsidRDefault="0071594C" w:rsidP="0015587E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5.3. asmuo, turintis pedagogo kvalifikaciją. Per 2 metus nuo darbo mokinio padėjėju</w:t>
      </w:r>
      <w:r w:rsidRPr="0015587E">
        <w:rPr>
          <w:rStyle w:val="fontstyle01"/>
        </w:rPr>
        <w:br/>
      </w:r>
      <w:r>
        <w:rPr>
          <w:rStyle w:val="fontstyle01"/>
        </w:rPr>
        <w:t>pradžios turi išklausyti ne mažiau nei 8 valandų mokymus dėl darbo su specialiųjų ugdymosi poreikių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turinčiais mokiniais.</w:t>
      </w:r>
    </w:p>
    <w:p w:rsidR="0015587E" w:rsidRDefault="0015587E" w:rsidP="0071594C">
      <w:pPr>
        <w:spacing w:after="0" w:line="240" w:lineRule="auto"/>
        <w:jc w:val="center"/>
        <w:rPr>
          <w:rStyle w:val="fontstyle21"/>
        </w:rPr>
      </w:pP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Style w:val="fontstyle21"/>
        </w:rPr>
        <w:t>III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MOKINIO PADĖJĖJO FUNKCIJOS IR ATSAKOMYBĖ</w:t>
      </w:r>
    </w:p>
    <w:p w:rsidR="0071594C" w:rsidRDefault="0071594C" w:rsidP="0071594C">
      <w:pPr>
        <w:spacing w:after="0" w:line="240" w:lineRule="auto"/>
        <w:rPr>
          <w:rStyle w:val="fontstyle21"/>
        </w:rPr>
      </w:pP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 Mokinio padėjėjo funkcijos: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6.1. padėti mokiniui ar (ir) mokinių grupei atlikti su savitarna, savitvarka ir maitinimusi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susijusias veiklas;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6.2. padėti mokiniui įsitraukti į ugdomąsias veiklas, dalyvauti ugdymo procese, pasiruošti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pamokai reikiamas priemones, teikti pagalbą pertraukų tarp pamokų metu ir t. t.;</w:t>
      </w:r>
      <w:r w:rsidR="0015587E">
        <w:rPr>
          <w:rStyle w:val="fontstyle01"/>
        </w:rPr>
        <w:t xml:space="preserve"> 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6.3. padėti orientuotis aplinkoje, judėti;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6.4. prireikus palydėti mokinį į specialios paskirties erdves, jose užtikrinti jo saugumą;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6.5. perskaityti tekstą ir (ar) padėti konspektuoti;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6.6. padėti naudotis ugdymui skirtomis techninės pagalbos priemonėmis pagal mokytojo ar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švietimo pagalbos specialisto pateiktą instrukciją, padėti mokytojui jas paruošti;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 xml:space="preserve">6.7. konsultuotis su gimnazijos </w:t>
      </w:r>
      <w:r w:rsidR="009545CB">
        <w:rPr>
          <w:rStyle w:val="fontstyle01"/>
        </w:rPr>
        <w:t>vaiko gerovės komisija, mokytojais</w:t>
      </w:r>
      <w:r>
        <w:rPr>
          <w:rStyle w:val="fontstyle01"/>
        </w:rPr>
        <w:t>, švietimo pagalbos</w:t>
      </w:r>
      <w:r w:rsidRPr="00BD4A95">
        <w:rPr>
          <w:rStyle w:val="fontstyle01"/>
        </w:rPr>
        <w:br/>
      </w:r>
      <w:r w:rsidR="009545CB">
        <w:rPr>
          <w:rStyle w:val="fontstyle01"/>
        </w:rPr>
        <w:t>specialistais</w:t>
      </w:r>
      <w:r>
        <w:rPr>
          <w:rStyle w:val="fontstyle01"/>
        </w:rPr>
        <w:t xml:space="preserve"> dėl taikytinų veiksmų, kurie padėtų mokiniui įsitraukti į ugdymo procesą ir jame dalyvauti;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6.8. vykdyti švietimo pagalbos ir kitų specialistų rekomendacijas, instrukcijas, kurios yra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nurodytos pagalbos mokiniui plane;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6.9. padėti mokiniui elgtis socialiai priimtinu būdu, išvengti elgesio, kuris neatitinka</w:t>
      </w:r>
      <w:r>
        <w:rPr>
          <w:rFonts w:ascii="TimesNewRomanPSMT" w:hAnsi="TimesNewRomanPSMT"/>
        </w:rPr>
        <w:br/>
      </w:r>
      <w:r>
        <w:rPr>
          <w:rStyle w:val="fontstyle01"/>
        </w:rPr>
        <w:t>socialinio, kultūrinio, situacinio ar fizinės aplinkos, kurioje jis vyksta, konteksto bei gali būti laikomas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neįprastu, netinkamu arba trikdančiu dėl aplinkos, kurioje jis pasireiškia, (toliau – konteksto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neatitinkantis elgesys) pasireiškimų, veikiant tiksliai pagal išankstinius susitarimus, pasireiškus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konteksto neatitinkančiam elgesiui, padėti sustabdyti jį arba pasišalinti iš elgesį išprovokavusios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aplinkos, teikti informaciją po konteksto neatitinkančio elgesio pasireiškimo, aptariant taikytų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veiksmų efektyvumą su švietimo pagalbą teikiančiais specialistais;</w:t>
      </w:r>
      <w:r w:rsidR="0015587E">
        <w:rPr>
          <w:rStyle w:val="fontstyle01"/>
        </w:rPr>
        <w:t xml:space="preserve"> 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lastRenderedPageBreak/>
        <w:t>6.10. pagal kompetenciją dalyvauti pagalbos mokiniui plano įgyvendinimo aptarimuose;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6.11. bendradarbiauti su mokytojais, kitais švietimo pagalbą teikiančiais specialistais;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6.12. dalyvauti nacionaliniuose mokymosi pasiekimų patikrinimuose, pagrindinio ugdymo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pasiekimų patikrinimuose ir brandos egzaminuose, kuriuose dalyvauja mokinys, kuriam teikiama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pagalba, juose vykdyti pedagoginės psichologinės tarnybos rekomendacijas;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6.13. vadovaujantis švietimo pagalbos specialistų rekomendacijomis padėti mokiniui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integruotis į gimnazijos bendruomenę, palaikyti draugystę su bendraamžiais, skatinti bendravimą ir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bendradarbiavimą;</w:t>
      </w:r>
      <w:r w:rsidR="0015587E">
        <w:rPr>
          <w:rStyle w:val="fontstyle01"/>
        </w:rPr>
        <w:t xml:space="preserve"> 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7. Mokinio padėjėjas atsako už kokybišką savo funkcijų vykdymą bei mokinio, mokinių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grupės, kuriems teikia pagalbą, saugumą.</w:t>
      </w:r>
    </w:p>
    <w:p w:rsidR="0015587E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8. Mokinio padėjėjas laikosi konfidencialumo principo.</w:t>
      </w:r>
    </w:p>
    <w:p w:rsidR="0071594C" w:rsidRDefault="0071594C" w:rsidP="00BD4A95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9. Mokinio padėjėjas, esant reikalui, gali atlikti darbą, nesusijusį su jo tiesioginėmis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pareigomis (vasaros arba mokinių atostogų metu, kai nereikia atlikti tiesioginio darbo arba pasibaigus</w:t>
      </w:r>
      <w:r w:rsidR="0015587E">
        <w:rPr>
          <w:rStyle w:val="fontstyle01"/>
        </w:rPr>
        <w:t xml:space="preserve"> </w:t>
      </w:r>
      <w:r>
        <w:rPr>
          <w:rStyle w:val="fontstyle01"/>
        </w:rPr>
        <w:t>mokinio, kuriam teikiama pagalba, ugdymo proceso veikloms).</w:t>
      </w:r>
    </w:p>
    <w:p w:rsidR="0015587E" w:rsidRDefault="0015587E" w:rsidP="0071594C">
      <w:pPr>
        <w:spacing w:after="0" w:line="240" w:lineRule="auto"/>
        <w:jc w:val="center"/>
        <w:rPr>
          <w:rStyle w:val="fontstyle21"/>
        </w:rPr>
      </w:pP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Style w:val="fontstyle21"/>
        </w:rPr>
        <w:t>IV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GIMNAZIJOS MOKINIO PADĖJĖJO TEISĖS</w:t>
      </w:r>
    </w:p>
    <w:p w:rsidR="0015587E" w:rsidRDefault="0015587E" w:rsidP="0071594C">
      <w:pPr>
        <w:spacing w:after="0" w:line="240" w:lineRule="auto"/>
        <w:rPr>
          <w:rStyle w:val="fontstyle01"/>
        </w:rPr>
      </w:pP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 Mokinio padėjėjas turi teisę: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10.1. gauti informaciją apie valstybės ir regiono švietimo politikos inovacijas;</w:t>
      </w:r>
      <w:r w:rsidR="0015587E">
        <w:rPr>
          <w:rStyle w:val="fontstyle01"/>
        </w:rPr>
        <w:t xml:space="preserve"> 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10.2. susipažinti su gimnazijos dokumentacija apie vaikus ir jų grupes;</w:t>
      </w:r>
      <w:r w:rsidR="0015587E">
        <w:rPr>
          <w:rStyle w:val="fontstyle01"/>
        </w:rPr>
        <w:t xml:space="preserve"> 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10.3. dalyvauti kvalifikacijos tobulinimo renginiuose, kursuose, seminaruose;</w:t>
      </w:r>
      <w:r w:rsidR="0015587E">
        <w:rPr>
          <w:rStyle w:val="fontstyle01"/>
        </w:rPr>
        <w:t xml:space="preserve"> 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10.4. į atostogas, darbo užmokestį ir kitas darbuotojams teisės aktų nustatytas garantijas;</w:t>
      </w:r>
      <w:r w:rsidR="0015587E">
        <w:rPr>
          <w:rStyle w:val="fontstyle01"/>
        </w:rPr>
        <w:t xml:space="preserve"> 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10.5. į darbo saugą ir higienos normas atitinkančias darbo sąlygas.</w:t>
      </w:r>
      <w:r w:rsidR="0015587E">
        <w:rPr>
          <w:rStyle w:val="fontstyle01"/>
        </w:rPr>
        <w:t xml:space="preserve"> 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11. Padėjėjas gali:</w:t>
      </w:r>
    </w:p>
    <w:p w:rsidR="0015587E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11.1. dalyvauti gimnazijos savivaldos institucijų metodinėje veikloje;</w:t>
      </w:r>
      <w:r w:rsidR="0015587E">
        <w:rPr>
          <w:rStyle w:val="fontstyle01"/>
        </w:rPr>
        <w:t xml:space="preserve"> </w:t>
      </w:r>
    </w:p>
    <w:p w:rsidR="0071594C" w:rsidRDefault="0071594C" w:rsidP="009545CB">
      <w:pPr>
        <w:spacing w:after="0" w:line="240" w:lineRule="auto"/>
        <w:ind w:firstLine="709"/>
        <w:jc w:val="both"/>
        <w:rPr>
          <w:rStyle w:val="fontstyle01"/>
        </w:rPr>
      </w:pPr>
      <w:r>
        <w:rPr>
          <w:rStyle w:val="fontstyle01"/>
        </w:rPr>
        <w:t>11.2. dalyvauti posėdžiuose, diskusijose, kai aptariami specialiųjų ugdymosi poreikių</w:t>
      </w:r>
      <w:r w:rsidR="009545CB">
        <w:rPr>
          <w:rStyle w:val="fontstyle01"/>
        </w:rPr>
        <w:t xml:space="preserve"> </w:t>
      </w:r>
      <w:r>
        <w:rPr>
          <w:rStyle w:val="fontstyle01"/>
        </w:rPr>
        <w:t>mokinių ugdymo klausimai.</w:t>
      </w:r>
    </w:p>
    <w:p w:rsidR="0015587E" w:rsidRDefault="0015587E" w:rsidP="0071594C">
      <w:pPr>
        <w:spacing w:after="0" w:line="240" w:lineRule="auto"/>
        <w:jc w:val="center"/>
        <w:rPr>
          <w:rStyle w:val="fontstyle21"/>
        </w:rPr>
      </w:pPr>
    </w:p>
    <w:p w:rsidR="0071594C" w:rsidRDefault="0071594C" w:rsidP="0071594C">
      <w:pPr>
        <w:spacing w:after="0" w:line="240" w:lineRule="auto"/>
        <w:jc w:val="center"/>
        <w:rPr>
          <w:rStyle w:val="fontstyle21"/>
        </w:rPr>
      </w:pPr>
      <w:r>
        <w:rPr>
          <w:rStyle w:val="fontstyle21"/>
        </w:rPr>
        <w:t>V SKYRIUS</w:t>
      </w:r>
      <w:r>
        <w:rPr>
          <w:rFonts w:ascii="TimesNewRomanPS-BoldMT" w:hAnsi="TimesNewRomanPS-BoldMT"/>
          <w:b/>
          <w:bCs/>
        </w:rPr>
        <w:br/>
      </w:r>
      <w:r>
        <w:rPr>
          <w:rStyle w:val="fontstyle21"/>
        </w:rPr>
        <w:t>BAIGIAMOSIOS NUOSTATOS</w:t>
      </w:r>
    </w:p>
    <w:p w:rsidR="009545CB" w:rsidRDefault="009545CB" w:rsidP="0071594C">
      <w:pPr>
        <w:spacing w:after="0" w:line="240" w:lineRule="auto"/>
        <w:jc w:val="center"/>
        <w:rPr>
          <w:rStyle w:val="fontstyle21"/>
        </w:rPr>
      </w:pPr>
    </w:p>
    <w:p w:rsidR="00903E75" w:rsidRDefault="0071594C" w:rsidP="009545CB">
      <w:pPr>
        <w:spacing w:after="0" w:line="240" w:lineRule="auto"/>
        <w:ind w:firstLine="709"/>
        <w:rPr>
          <w:rStyle w:val="fontstyle01"/>
        </w:rPr>
      </w:pPr>
      <w:r>
        <w:rPr>
          <w:rStyle w:val="fontstyle01"/>
        </w:rPr>
        <w:t>12. Už pareigų nevykdymą, netinkamą jų vykdymą mokinio padėjėjas atsako Lietuvos</w:t>
      </w:r>
      <w:r>
        <w:rPr>
          <w:rFonts w:ascii="TimesNewRomanPSMT" w:hAnsi="TimesNewRomanPSMT"/>
        </w:rPr>
        <w:br/>
      </w:r>
      <w:r>
        <w:rPr>
          <w:rStyle w:val="fontstyle01"/>
        </w:rPr>
        <w:t>Respublikos įstatymų nustatyta tvarka.</w:t>
      </w:r>
    </w:p>
    <w:p w:rsidR="00903E75" w:rsidRDefault="00903E75" w:rsidP="0015587E">
      <w:pPr>
        <w:spacing w:after="0" w:line="240" w:lineRule="auto"/>
        <w:ind w:firstLine="1296"/>
        <w:rPr>
          <w:rStyle w:val="fontstyle01"/>
        </w:rPr>
      </w:pPr>
    </w:p>
    <w:p w:rsidR="00903E75" w:rsidRDefault="00903E75" w:rsidP="0015587E">
      <w:pPr>
        <w:spacing w:after="0" w:line="240" w:lineRule="auto"/>
        <w:ind w:firstLine="1296"/>
        <w:rPr>
          <w:rStyle w:val="fontstyle01"/>
        </w:rPr>
      </w:pPr>
    </w:p>
    <w:p w:rsidR="0071594C" w:rsidRDefault="0071594C" w:rsidP="0015587E">
      <w:pPr>
        <w:spacing w:after="0" w:line="240" w:lineRule="auto"/>
        <w:ind w:firstLine="1296"/>
        <w:rPr>
          <w:rStyle w:val="fontstyle01"/>
        </w:rPr>
      </w:pPr>
      <w:r>
        <w:rPr>
          <w:rFonts w:ascii="TimesNewRomanPSMT" w:hAnsi="TimesNewRomanPSMT"/>
        </w:rPr>
        <w:br/>
      </w:r>
    </w:p>
    <w:p w:rsidR="00C32DF9" w:rsidRDefault="00C32DF9" w:rsidP="00C32DF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Su pareigybės aprašymu susipažinau ir sutinku:</w:t>
      </w:r>
    </w:p>
    <w:p w:rsidR="00C32DF9" w:rsidRDefault="00C32DF9" w:rsidP="00C32DF9">
      <w:p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  </w:t>
      </w:r>
    </w:p>
    <w:p w:rsidR="00C32DF9" w:rsidRDefault="00C32DF9" w:rsidP="00C32DF9">
      <w:pPr>
        <w:tabs>
          <w:tab w:val="left" w:pos="99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(vardas, pavardė, parašas, data)          </w:t>
      </w:r>
    </w:p>
    <w:p w:rsidR="00502DD1" w:rsidRPr="0071594C" w:rsidRDefault="00502DD1" w:rsidP="00C32DF9">
      <w:pPr>
        <w:spacing w:after="0" w:line="240" w:lineRule="auto"/>
      </w:pPr>
    </w:p>
    <w:sectPr w:rsidR="00502DD1" w:rsidRPr="0071594C" w:rsidSect="0071594C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4C"/>
    <w:rsid w:val="00107BEE"/>
    <w:rsid w:val="0015587E"/>
    <w:rsid w:val="00502DD1"/>
    <w:rsid w:val="0071594C"/>
    <w:rsid w:val="00854B48"/>
    <w:rsid w:val="00903E75"/>
    <w:rsid w:val="009545CB"/>
    <w:rsid w:val="00BD4A95"/>
    <w:rsid w:val="00C32DF9"/>
    <w:rsid w:val="00EE4FAF"/>
    <w:rsid w:val="00F7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E7860"/>
  <w15:chartTrackingRefBased/>
  <w15:docId w15:val="{1413FEF9-0A7B-4CC0-920C-D139A87F2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71594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71594C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3205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Vartotojas</cp:lastModifiedBy>
  <cp:revision>2</cp:revision>
  <dcterms:created xsi:type="dcterms:W3CDTF">2025-12-08T10:19:00Z</dcterms:created>
  <dcterms:modified xsi:type="dcterms:W3CDTF">2025-12-08T10:19:00Z</dcterms:modified>
</cp:coreProperties>
</file>