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FD" w:rsidRPr="004B39FD" w:rsidRDefault="004B39FD" w:rsidP="004B39FD">
      <w:pPr>
        <w:suppressAutoHyphens/>
        <w:spacing w:after="0" w:line="240" w:lineRule="auto"/>
        <w:ind w:left="3524" w:firstLine="1296"/>
        <w:jc w:val="both"/>
        <w:rPr>
          <w:rFonts w:ascii="Times New Roman" w:eastAsia="MS Mincho" w:hAnsi="Times New Roman"/>
          <w:sz w:val="24"/>
          <w:szCs w:val="24"/>
          <w:lang w:eastAsia="ar-SA"/>
        </w:rPr>
      </w:pPr>
      <w:bookmarkStart w:id="0" w:name="_GoBack"/>
      <w:bookmarkEnd w:id="0"/>
      <w:r w:rsidRPr="004B39FD">
        <w:rPr>
          <w:rFonts w:ascii="Times New Roman" w:eastAsia="MS Mincho" w:hAnsi="Times New Roman"/>
          <w:sz w:val="24"/>
          <w:szCs w:val="24"/>
          <w:lang w:eastAsia="ar-SA"/>
        </w:rPr>
        <w:t>PATVIRTINTA</w:t>
      </w:r>
    </w:p>
    <w:p w:rsidR="004B39FD" w:rsidRPr="004B39FD" w:rsidRDefault="004B39FD" w:rsidP="004B39FD">
      <w:pPr>
        <w:suppressAutoHyphens/>
        <w:spacing w:after="0" w:line="240" w:lineRule="auto"/>
        <w:ind w:left="4820"/>
        <w:jc w:val="both"/>
        <w:rPr>
          <w:rFonts w:ascii="Times New Roman" w:eastAsia="MS Mincho" w:hAnsi="Times New Roman"/>
          <w:sz w:val="24"/>
          <w:szCs w:val="24"/>
          <w:lang w:eastAsia="ar-SA"/>
        </w:rPr>
      </w:pPr>
      <w:r w:rsidRPr="004B39FD">
        <w:rPr>
          <w:rFonts w:ascii="Times New Roman" w:eastAsia="MS Mincho" w:hAnsi="Times New Roman"/>
          <w:sz w:val="24"/>
          <w:szCs w:val="24"/>
          <w:lang w:eastAsia="ar-SA"/>
        </w:rPr>
        <w:t>Krekenavos Mykolo Antanaičio</w:t>
      </w:r>
    </w:p>
    <w:p w:rsidR="004B39FD" w:rsidRPr="004B39FD" w:rsidRDefault="004B39FD" w:rsidP="004B39FD">
      <w:pPr>
        <w:suppressAutoHyphens/>
        <w:spacing w:after="0" w:line="240" w:lineRule="auto"/>
        <w:ind w:left="4820"/>
        <w:jc w:val="both"/>
        <w:rPr>
          <w:rFonts w:ascii="Times New Roman" w:eastAsia="MS Mincho" w:hAnsi="Times New Roman"/>
          <w:sz w:val="24"/>
          <w:szCs w:val="24"/>
          <w:lang w:eastAsia="ar-SA"/>
        </w:rPr>
      </w:pPr>
      <w:r w:rsidRPr="004B39FD">
        <w:rPr>
          <w:rFonts w:ascii="Times New Roman" w:eastAsia="MS Mincho" w:hAnsi="Times New Roman"/>
          <w:sz w:val="24"/>
          <w:szCs w:val="24"/>
          <w:lang w:eastAsia="ar-SA"/>
        </w:rPr>
        <w:t>gimnazijos direktoriaus 20</w:t>
      </w:r>
      <w:r>
        <w:rPr>
          <w:rFonts w:ascii="Times New Roman" w:eastAsia="MS Mincho" w:hAnsi="Times New Roman"/>
          <w:sz w:val="24"/>
          <w:szCs w:val="24"/>
          <w:lang w:eastAsia="ar-SA"/>
        </w:rPr>
        <w:t>20</w:t>
      </w:r>
      <w:r w:rsidRPr="004B39FD">
        <w:rPr>
          <w:rFonts w:ascii="Times New Roman" w:eastAsia="MS Mincho" w:hAnsi="Times New Roman"/>
          <w:sz w:val="24"/>
          <w:szCs w:val="24"/>
          <w:lang w:eastAsia="ar-SA"/>
        </w:rPr>
        <w:t xml:space="preserve"> m. </w:t>
      </w:r>
      <w:r w:rsidR="008A25CD">
        <w:rPr>
          <w:rFonts w:ascii="Times New Roman" w:eastAsia="MS Mincho" w:hAnsi="Times New Roman"/>
          <w:sz w:val="24"/>
          <w:szCs w:val="24"/>
          <w:lang w:eastAsia="ar-SA"/>
        </w:rPr>
        <w:t xml:space="preserve">sausio </w:t>
      </w:r>
      <w:r w:rsidRPr="004B39FD">
        <w:rPr>
          <w:rFonts w:ascii="Times New Roman" w:eastAsia="MS Mincho" w:hAnsi="Times New Roman"/>
          <w:sz w:val="24"/>
          <w:szCs w:val="24"/>
          <w:lang w:eastAsia="ar-SA"/>
        </w:rPr>
        <w:t xml:space="preserve"> </w:t>
      </w:r>
      <w:r w:rsidR="00BA19F0">
        <w:rPr>
          <w:rFonts w:ascii="Times New Roman" w:eastAsia="MS Mincho" w:hAnsi="Times New Roman"/>
          <w:sz w:val="24"/>
          <w:szCs w:val="24"/>
          <w:lang w:eastAsia="ar-SA"/>
        </w:rPr>
        <w:t xml:space="preserve">27 </w:t>
      </w:r>
      <w:r w:rsidRPr="004B39FD">
        <w:rPr>
          <w:rFonts w:ascii="Times New Roman" w:eastAsia="MS Mincho" w:hAnsi="Times New Roman"/>
          <w:sz w:val="24"/>
          <w:szCs w:val="24"/>
          <w:lang w:eastAsia="ar-SA"/>
        </w:rPr>
        <w:t>d.</w:t>
      </w:r>
    </w:p>
    <w:p w:rsidR="004B39FD" w:rsidRPr="004B39FD" w:rsidRDefault="004B39FD" w:rsidP="004B39FD">
      <w:pPr>
        <w:suppressAutoHyphens/>
        <w:spacing w:after="0" w:line="240" w:lineRule="auto"/>
        <w:ind w:left="4820"/>
        <w:jc w:val="both"/>
        <w:rPr>
          <w:rFonts w:ascii="Times New Roman" w:eastAsia="MS Mincho" w:hAnsi="Times New Roman"/>
          <w:sz w:val="24"/>
          <w:szCs w:val="24"/>
          <w:lang w:eastAsia="ar-SA"/>
        </w:rPr>
      </w:pPr>
      <w:r w:rsidRPr="004B39FD">
        <w:rPr>
          <w:rFonts w:ascii="Times New Roman" w:eastAsia="MS Mincho" w:hAnsi="Times New Roman"/>
          <w:sz w:val="24"/>
          <w:szCs w:val="24"/>
          <w:lang w:eastAsia="ar-SA"/>
        </w:rPr>
        <w:t>įsakymu Nr. V-</w:t>
      </w:r>
      <w:r w:rsidR="00BA19F0">
        <w:rPr>
          <w:rFonts w:ascii="Times New Roman" w:eastAsia="MS Mincho" w:hAnsi="Times New Roman"/>
          <w:sz w:val="24"/>
          <w:szCs w:val="24"/>
          <w:lang w:eastAsia="ar-SA"/>
        </w:rPr>
        <w:t>27</w:t>
      </w:r>
    </w:p>
    <w:p w:rsidR="004B39FD" w:rsidRPr="00724AD5" w:rsidRDefault="004B39FD" w:rsidP="004B39FD">
      <w:pPr>
        <w:suppressAutoHyphens/>
        <w:autoSpaceDN w:val="0"/>
        <w:spacing w:after="0" w:line="240" w:lineRule="auto"/>
        <w:textAlignment w:val="baseline"/>
        <w:rPr>
          <w:rFonts w:ascii="Times New Roman" w:eastAsia="Times New Roman" w:hAnsi="Times New Roman"/>
          <w:bCs/>
          <w:color w:val="000000"/>
          <w:sz w:val="24"/>
          <w:szCs w:val="24"/>
        </w:rPr>
      </w:pPr>
    </w:p>
    <w:p w:rsidR="005218B5"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 xml:space="preserve">PRIĖMIMO Į </w:t>
      </w:r>
      <w:r>
        <w:rPr>
          <w:rFonts w:ascii="Times New Roman" w:eastAsia="Times New Roman" w:hAnsi="Times New Roman"/>
          <w:b/>
          <w:bCs/>
          <w:color w:val="000000"/>
          <w:sz w:val="24"/>
          <w:szCs w:val="24"/>
        </w:rPr>
        <w:t>KREKENAVOS MYKOLO ANTANAIČIO GIMNAZIJĄ</w:t>
      </w:r>
      <w:r w:rsidRPr="00724AD5">
        <w:rPr>
          <w:rFonts w:ascii="Times New Roman" w:eastAsia="Times New Roman" w:hAnsi="Times New Roman"/>
          <w:b/>
          <w:bCs/>
          <w:color w:val="000000"/>
          <w:sz w:val="24"/>
          <w:szCs w:val="24"/>
        </w:rPr>
        <w:t xml:space="preserve"> </w:t>
      </w: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TVARKOS APRAŠAS</w:t>
      </w:r>
    </w:p>
    <w:p w:rsidR="004B39FD" w:rsidRPr="00F42792" w:rsidRDefault="004B39FD" w:rsidP="004B39FD">
      <w:pPr>
        <w:suppressAutoHyphens/>
        <w:autoSpaceDN w:val="0"/>
        <w:spacing w:after="0" w:line="240" w:lineRule="auto"/>
        <w:jc w:val="center"/>
        <w:textAlignment w:val="baseline"/>
        <w:rPr>
          <w:rFonts w:ascii="Times New Roman" w:eastAsia="Times New Roman" w:hAnsi="Times New Roman"/>
          <w:bCs/>
          <w:color w:val="000000"/>
          <w:sz w:val="24"/>
          <w:szCs w:val="24"/>
        </w:rPr>
      </w:pP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I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BENDROSIOS NUOSTATOS</w:t>
      </w:r>
    </w:p>
    <w:p w:rsidR="00652174" w:rsidRPr="004E5724" w:rsidRDefault="00652174"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C8278E">
        <w:rPr>
          <w:rFonts w:ascii="Times New Roman" w:eastAsia="TimesNewRomanPSMT" w:hAnsi="Times New Roman"/>
          <w:color w:val="000000"/>
          <w:sz w:val="24"/>
          <w:szCs w:val="24"/>
        </w:rPr>
        <w:t>Priėmimo į Krekenavos Mykolo Antanaičio gimnaziją (toliau – gimnazija) tvarkos aprašas (toliau – Aprašas) nustato asmenų priėmimą mokytis pagal pradinio, pagrindinio, vidurinio ugdymo programas, priėmimo kriterijus, dokumentus, kuriuos turi pateikti į gimnaziją priimami asmenys, prašymų ir kitų dokumentų priėmimo vietą, pradžią ir pabaigą, prašymų registravimo, asmenų priėmimo per mokslo metus tvarką.</w:t>
      </w: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 xml:space="preserve">Priėmimas mokytis pradinio, pagrindinio, vidurinio ugdymo programas nustatomas vadovaujantis Lietuvos Respublikos švietimo įstatymu, Mokyklų, vykdančių formaliojo švietimo programas, tinklo kūrimo taisyklėmis, patvirtintomis Lietuvos Respublikos Vyriausybės 2011 m. birželio 29 d. nutarimu Nr. 768 </w:t>
      </w:r>
      <w:r w:rsidRPr="00C8278E">
        <w:rPr>
          <w:rFonts w:ascii="Times New Roman" w:eastAsia="TimesNewRomanPSMT" w:hAnsi="Times New Roman"/>
          <w:color w:val="000000"/>
          <w:sz w:val="24"/>
          <w:szCs w:val="24"/>
        </w:rPr>
        <w:t>„Dėl Mokyklų, vykdančių formaliojo švietimo programas, tinklo kūrimo taisyklių patvirtinimo“</w:t>
      </w:r>
      <w:r w:rsidRPr="00724AD5">
        <w:rPr>
          <w:rFonts w:ascii="Times New Roman" w:eastAsia="TimesNewRomanPSMT" w:hAnsi="Times New Roman"/>
          <w:color w:val="000000"/>
          <w:sz w:val="24"/>
          <w:szCs w:val="24"/>
        </w:rPr>
        <w:t xml:space="preserve">, </w:t>
      </w:r>
      <w:r w:rsidRPr="00C8278E">
        <w:rPr>
          <w:rFonts w:ascii="Times New Roman" w:eastAsia="TimesNewRomanPSMT" w:hAnsi="Times New Roman"/>
          <w:color w:val="000000"/>
          <w:sz w:val="24"/>
          <w:szCs w:val="24"/>
        </w:rPr>
        <w:t xml:space="preserve">Nuosekliojo mokymosi pagal bendrojo ugdymo programas tvarkos aprašu, patvirtintu Lietuvos Respublikos švietimo ir mokslo ministro 2005 m. balandžio 5 d. įsakymu Nr. ISAK-556 „Dėl Nuosekliojo mokymosi pagal bendrojo ugdymo programas tvarkos aprašo patvirtinimo“, </w:t>
      </w:r>
      <w:r w:rsidRPr="00724AD5">
        <w:rPr>
          <w:rFonts w:ascii="Times New Roman" w:eastAsia="TimesNewRomanPSMT" w:hAnsi="Times New Roman"/>
          <w:color w:val="000000"/>
          <w:sz w:val="24"/>
          <w:szCs w:val="24"/>
        </w:rPr>
        <w:t>Mokinių, turinčių specialiųjų ugdymosi poreikių, ugdymo organizavimo tvarkos aprašu, patvirtintu Lietuvos Respublikos švietimo ir mokslo ministro 2011 m. rugsėjo 30 d. įsakymu Nr. V-1795 „</w:t>
      </w:r>
      <w:r w:rsidRPr="00C8278E">
        <w:rPr>
          <w:rFonts w:ascii="Times New Roman" w:eastAsia="TimesNewRomanPSMT" w:hAnsi="Times New Roman"/>
          <w:color w:val="000000"/>
          <w:sz w:val="24"/>
          <w:szCs w:val="24"/>
        </w:rPr>
        <w:t>Dėl Mokinių, turinčių specialiųjų ugdymosi poreikių, ugdymo organizavimo tvarkos aprašo patvirtinimo“, ir šiuo Aprašu</w:t>
      </w:r>
      <w:r w:rsidRPr="00724AD5">
        <w:rPr>
          <w:rFonts w:ascii="Times New Roman" w:eastAsia="TimesNewRomanPSMT" w:hAnsi="Times New Roman"/>
          <w:color w:val="000000"/>
          <w:sz w:val="24"/>
          <w:szCs w:val="24"/>
        </w:rPr>
        <w:t>.</w:t>
      </w:r>
    </w:p>
    <w:p w:rsidR="00C8278E" w:rsidRPr="00C8278E" w:rsidRDefault="00C8278E"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C8278E">
        <w:rPr>
          <w:rFonts w:ascii="Times New Roman" w:eastAsia="TimesNewRomanPSMT" w:hAnsi="Times New Roman"/>
          <w:color w:val="000000"/>
          <w:sz w:val="24"/>
          <w:szCs w:val="24"/>
        </w:rPr>
        <w:t>Klasės sudaromos vadovaujantis Mokyklų tinklo kūrimo taisyklėmis, patvirtintomis Lietuvos Respublikos Vyriausybės 2011 m. birželio 29 d. nutarimu Nr. 768, kuriose nustatytas didžiausias leistinas mokinių ir specialiųjų ugdymosi poreikių turinčių vaikų skaičius klasėje.</w:t>
      </w:r>
    </w:p>
    <w:p w:rsidR="00C8278E" w:rsidRDefault="00C8278E"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C8278E">
        <w:rPr>
          <w:rFonts w:ascii="Times New Roman" w:eastAsia="TimesNewRomanPSMT" w:hAnsi="Times New Roman"/>
          <w:color w:val="000000"/>
          <w:sz w:val="24"/>
          <w:szCs w:val="24"/>
        </w:rPr>
        <w:t xml:space="preserve">Priėmimą vykdo </w:t>
      </w:r>
      <w:r>
        <w:rPr>
          <w:rFonts w:ascii="Times New Roman" w:eastAsia="TimesNewRomanPSMT" w:hAnsi="Times New Roman"/>
          <w:color w:val="000000"/>
          <w:sz w:val="24"/>
          <w:szCs w:val="24"/>
        </w:rPr>
        <w:t>gimnazijos</w:t>
      </w:r>
      <w:r w:rsidRPr="00C8278E">
        <w:rPr>
          <w:rFonts w:ascii="Times New Roman" w:eastAsia="TimesNewRomanPSMT" w:hAnsi="Times New Roman"/>
          <w:color w:val="000000"/>
          <w:sz w:val="24"/>
          <w:szCs w:val="24"/>
        </w:rPr>
        <w:t xml:space="preserve"> direktorius ir priėmimo komisija. Komisijos sudėtį, jos darbo reglamentą bei</w:t>
      </w:r>
      <w:r>
        <w:rPr>
          <w:rFonts w:ascii="Times New Roman" w:eastAsia="Times New Roman" w:hAnsi="Times New Roman"/>
          <w:sz w:val="24"/>
          <w:szCs w:val="20"/>
        </w:rPr>
        <w:t xml:space="preserve"> mokinių priėmimo į </w:t>
      </w:r>
      <w:r w:rsidR="00652174">
        <w:rPr>
          <w:rFonts w:ascii="Times New Roman" w:eastAsia="Times New Roman" w:hAnsi="Times New Roman"/>
          <w:sz w:val="24"/>
          <w:szCs w:val="20"/>
        </w:rPr>
        <w:t>gimnaziją</w:t>
      </w:r>
      <w:r>
        <w:rPr>
          <w:rFonts w:ascii="Times New Roman" w:eastAsia="Times New Roman" w:hAnsi="Times New Roman"/>
          <w:sz w:val="24"/>
          <w:szCs w:val="20"/>
        </w:rPr>
        <w:t xml:space="preserve"> tvirtina gimnazijos direktorius ir viešai skelbia gimnazijos interneto svetainėje. Gimnazijos direktorius, komisijos nariai nusišalina nuo sprendimų priėmimo, jei numatomi galimi viešųjų ir privačių interesų konfliktai.</w:t>
      </w:r>
    </w:p>
    <w:p w:rsidR="00C8278E" w:rsidRDefault="00C8278E"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II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 xml:space="preserve">PRIĖMIMO Į </w:t>
      </w:r>
      <w:r w:rsidR="00C8278E">
        <w:rPr>
          <w:rFonts w:ascii="Times New Roman" w:eastAsia="Times New Roman" w:hAnsi="Times New Roman"/>
          <w:b/>
          <w:bCs/>
          <w:color w:val="000000"/>
          <w:sz w:val="24"/>
          <w:szCs w:val="24"/>
        </w:rPr>
        <w:t>GIMNAZIJĄ</w:t>
      </w:r>
      <w:r w:rsidRPr="00724AD5">
        <w:rPr>
          <w:rFonts w:ascii="Times New Roman" w:eastAsia="Times New Roman" w:hAnsi="Times New Roman"/>
          <w:b/>
          <w:bCs/>
          <w:color w:val="000000"/>
          <w:sz w:val="24"/>
          <w:szCs w:val="24"/>
        </w:rPr>
        <w:t xml:space="preserve"> KRITERIJAI</w:t>
      </w:r>
    </w:p>
    <w:p w:rsidR="00C8278E" w:rsidRPr="004E5724" w:rsidRDefault="00C8278E"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C8278E" w:rsidRDefault="00C8278E"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Pr>
          <w:rFonts w:ascii="Times New Roman" w:eastAsia="TimesNewRomanPSMT" w:hAnsi="Times New Roman"/>
          <w:color w:val="000000"/>
          <w:sz w:val="24"/>
          <w:szCs w:val="24"/>
        </w:rPr>
        <w:t>Gimnazija</w:t>
      </w:r>
      <w:r w:rsidR="004B39FD" w:rsidRPr="00724AD5">
        <w:rPr>
          <w:rFonts w:ascii="Times New Roman" w:eastAsia="TimesNewRomanPSMT" w:hAnsi="Times New Roman"/>
          <w:color w:val="000000"/>
          <w:sz w:val="24"/>
          <w:szCs w:val="24"/>
        </w:rPr>
        <w:t xml:space="preserve"> užtikrina, kad </w:t>
      </w:r>
      <w:r>
        <w:rPr>
          <w:rFonts w:ascii="Times New Roman" w:eastAsia="TimesNewRomanPSMT" w:hAnsi="Times New Roman"/>
          <w:color w:val="000000"/>
          <w:sz w:val="24"/>
          <w:szCs w:val="24"/>
        </w:rPr>
        <w:t xml:space="preserve">vaikai ir </w:t>
      </w:r>
      <w:r w:rsidR="004B39FD" w:rsidRPr="00C8278E">
        <w:rPr>
          <w:rFonts w:ascii="Times New Roman" w:eastAsia="TimesNewRomanPSMT" w:hAnsi="Times New Roman"/>
          <w:color w:val="000000"/>
          <w:sz w:val="24"/>
          <w:szCs w:val="24"/>
        </w:rPr>
        <w:t xml:space="preserve">mokiniai, gyvenantys </w:t>
      </w:r>
      <w:r>
        <w:rPr>
          <w:rFonts w:ascii="Times New Roman" w:eastAsia="TimesNewRomanPSMT" w:hAnsi="Times New Roman"/>
          <w:color w:val="000000"/>
          <w:sz w:val="24"/>
          <w:szCs w:val="24"/>
        </w:rPr>
        <w:t>gimnazijai</w:t>
      </w:r>
      <w:r w:rsidR="004B39FD" w:rsidRPr="00C8278E">
        <w:rPr>
          <w:rFonts w:ascii="Times New Roman" w:eastAsia="TimesNewRomanPSMT" w:hAnsi="Times New Roman"/>
          <w:color w:val="000000"/>
          <w:sz w:val="24"/>
          <w:szCs w:val="24"/>
        </w:rPr>
        <w:t xml:space="preserve"> priskirtoje aptarnavimo teritorijoje,</w:t>
      </w:r>
      <w:r w:rsidR="004B39FD" w:rsidRPr="00724AD5">
        <w:rPr>
          <w:rFonts w:ascii="Times New Roman" w:eastAsia="TimesNewRomanPSMT" w:hAnsi="Times New Roman"/>
          <w:color w:val="000000"/>
          <w:sz w:val="24"/>
          <w:szCs w:val="24"/>
        </w:rPr>
        <w:t xml:space="preserve"> mokytųsi pagal paskirto privalomojo </w:t>
      </w:r>
      <w:r w:rsidR="004B39FD" w:rsidRPr="00C8278E">
        <w:rPr>
          <w:rFonts w:ascii="Times New Roman" w:eastAsia="TimesNewRomanPSMT" w:hAnsi="Times New Roman"/>
          <w:color w:val="000000"/>
          <w:sz w:val="24"/>
          <w:szCs w:val="24"/>
        </w:rPr>
        <w:t xml:space="preserve">pradinio, pagrindinio ugdymo programos pirmąją ir antrąją dalis. Į laisvas vietas klasėse (grupėse) gali būti priimti mokiniai, negyvenantys </w:t>
      </w:r>
      <w:r w:rsidRPr="00C8278E">
        <w:rPr>
          <w:rFonts w:ascii="Times New Roman" w:eastAsia="TimesNewRomanPSMT" w:hAnsi="Times New Roman"/>
          <w:color w:val="000000"/>
          <w:sz w:val="24"/>
          <w:szCs w:val="24"/>
        </w:rPr>
        <w:t>gimnazijos</w:t>
      </w:r>
      <w:r w:rsidR="004B39FD" w:rsidRPr="00C8278E">
        <w:rPr>
          <w:rFonts w:ascii="Times New Roman" w:eastAsia="TimesNewRomanPSMT" w:hAnsi="Times New Roman"/>
          <w:color w:val="000000"/>
          <w:sz w:val="24"/>
          <w:szCs w:val="24"/>
        </w:rPr>
        <w:t xml:space="preserve"> aptarnavimo teritorijoje.</w:t>
      </w: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Visiems iki 16 metų vaikams</w:t>
      </w:r>
      <w:r>
        <w:rPr>
          <w:rFonts w:ascii="Times New Roman" w:eastAsia="TimesNewRomanPSMT" w:hAnsi="Times New Roman"/>
          <w:color w:val="000000"/>
          <w:sz w:val="24"/>
          <w:szCs w:val="24"/>
        </w:rPr>
        <w:t xml:space="preserve"> ir mokiniams</w:t>
      </w:r>
      <w:r w:rsidRPr="00724AD5">
        <w:rPr>
          <w:rFonts w:ascii="Times New Roman" w:eastAsia="TimesNewRomanPSMT" w:hAnsi="Times New Roman"/>
          <w:color w:val="000000"/>
          <w:sz w:val="24"/>
          <w:szCs w:val="24"/>
        </w:rPr>
        <w:t xml:space="preserve">, gyvenantiems </w:t>
      </w:r>
      <w:r w:rsidR="00C8278E">
        <w:rPr>
          <w:rFonts w:ascii="Times New Roman" w:eastAsia="TimesNewRomanPSMT" w:hAnsi="Times New Roman"/>
          <w:color w:val="000000"/>
          <w:sz w:val="24"/>
          <w:szCs w:val="24"/>
        </w:rPr>
        <w:t>gimnazijai</w:t>
      </w:r>
      <w:r w:rsidRPr="00724AD5">
        <w:rPr>
          <w:rFonts w:ascii="Times New Roman" w:eastAsia="TimesNewRomanPSMT" w:hAnsi="Times New Roman"/>
          <w:color w:val="000000"/>
          <w:sz w:val="24"/>
          <w:szCs w:val="24"/>
        </w:rPr>
        <w:t xml:space="preserve"> priskirtoje aptarnavimo teritorijoje, ugdymas privalomas </w:t>
      </w:r>
      <w:r w:rsidRPr="00C8278E">
        <w:rPr>
          <w:rFonts w:ascii="Times New Roman" w:eastAsia="TimesNewRomanPSMT" w:hAnsi="Times New Roman"/>
          <w:color w:val="000000"/>
          <w:sz w:val="24"/>
          <w:szCs w:val="24"/>
        </w:rPr>
        <w:t>pagal pradinio, pagrindinio ugdymo programas.</w:t>
      </w: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Mokinys tęsti mokslą priimamas, kai pateikia mokymosi pasiekimų pažymėjimą arba pažymą apie mokymosi pasiekimus ankstesnėje mokykloje.</w:t>
      </w: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Pr>
          <w:rFonts w:ascii="Times New Roman" w:eastAsia="TimesNewRomanPSMT" w:hAnsi="Times New Roman"/>
          <w:color w:val="000000"/>
          <w:sz w:val="24"/>
          <w:szCs w:val="24"/>
        </w:rPr>
        <w:t>Mokinys</w:t>
      </w:r>
      <w:r w:rsidRPr="00724AD5">
        <w:rPr>
          <w:rFonts w:ascii="Times New Roman" w:eastAsia="TimesNewRomanPSMT" w:hAnsi="Times New Roman"/>
          <w:color w:val="000000"/>
          <w:sz w:val="24"/>
          <w:szCs w:val="24"/>
        </w:rPr>
        <w:t>, neturintis mokymosi pasiekimus įteisinančio dokumento, priimamas m</w:t>
      </w:r>
      <w:r>
        <w:rPr>
          <w:rFonts w:ascii="Times New Roman" w:eastAsia="TimesNewRomanPSMT" w:hAnsi="Times New Roman"/>
          <w:color w:val="000000"/>
          <w:sz w:val="24"/>
          <w:szCs w:val="24"/>
        </w:rPr>
        <w:t>okytis mokykloje patikrinus jo</w:t>
      </w:r>
      <w:r w:rsidRPr="00724AD5">
        <w:rPr>
          <w:rFonts w:ascii="Times New Roman" w:eastAsia="TimesNewRomanPSMT" w:hAnsi="Times New Roman"/>
          <w:color w:val="000000"/>
          <w:sz w:val="24"/>
          <w:szCs w:val="24"/>
        </w:rPr>
        <w:t xml:space="preserve"> pasiekimus ir nustačius jų atitiktį bendrosiose pradinio, pagrindinio, vidurinio ugdymo programose numatytiems mokymosi rezultatams.</w:t>
      </w:r>
    </w:p>
    <w:p w:rsidR="004B39FD" w:rsidRPr="003944F7"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color w:val="000000"/>
          <w:sz w:val="24"/>
          <w:szCs w:val="20"/>
        </w:rPr>
      </w:pPr>
      <w:r w:rsidRPr="00C8278E">
        <w:rPr>
          <w:rFonts w:ascii="Times New Roman" w:eastAsia="TimesNewRomanPSMT" w:hAnsi="Times New Roman"/>
          <w:color w:val="000000"/>
          <w:sz w:val="24"/>
          <w:szCs w:val="24"/>
        </w:rPr>
        <w:t xml:space="preserve">Lietuvos Respublikos piliečiai ir užsieniečiai, grįžę ar atvykę nuolat ar laikinai gyventi Lietuvos Respublikoje, nemokantys valstybinės kalbos, į </w:t>
      </w:r>
      <w:r w:rsidR="00C8278E">
        <w:rPr>
          <w:rFonts w:ascii="Times New Roman" w:eastAsia="TimesNewRomanPSMT" w:hAnsi="Times New Roman"/>
          <w:color w:val="000000"/>
          <w:sz w:val="24"/>
          <w:szCs w:val="24"/>
        </w:rPr>
        <w:t>gimnaziją</w:t>
      </w:r>
      <w:r w:rsidRPr="00C8278E">
        <w:rPr>
          <w:rFonts w:ascii="Times New Roman" w:eastAsia="TimesNewRomanPSMT" w:hAnsi="Times New Roman"/>
          <w:color w:val="000000"/>
          <w:sz w:val="24"/>
          <w:szCs w:val="24"/>
        </w:rPr>
        <w:t xml:space="preserve"> priimami vadovaujantis Užsieniečių ir Lietuvos Respublikos piliečių, atvykusių ar grįžusių gyventi ir dirbti Lietuvos </w:t>
      </w:r>
      <w:r w:rsidRPr="00C8278E">
        <w:rPr>
          <w:rFonts w:ascii="Times New Roman" w:eastAsia="TimesNewRomanPSMT" w:hAnsi="Times New Roman"/>
          <w:color w:val="000000"/>
          <w:sz w:val="24"/>
          <w:szCs w:val="24"/>
        </w:rPr>
        <w:lastRenderedPageBreak/>
        <w:t>Respublikoje, vaikų ir suaugusiųjų ugdymo išlyginamosiose klasėse ir išlyginamosiose mobiliosiose grupėse tvarkos aprašu, patvirtintu Lietuvos Respublikos švietimo ir mokslo ministro 2005 m. rugsėjo</w:t>
      </w:r>
      <w:r w:rsidRPr="003944F7">
        <w:rPr>
          <w:rFonts w:ascii="Times New Roman" w:eastAsia="Times New Roman" w:hAnsi="Times New Roman"/>
          <w:color w:val="000000"/>
          <w:sz w:val="24"/>
          <w:szCs w:val="24"/>
        </w:rPr>
        <w:t xml:space="preserve"> 1 d. įsakymu </w:t>
      </w:r>
      <w:r>
        <w:rPr>
          <w:rFonts w:ascii="Times New Roman" w:eastAsia="Times New Roman" w:hAnsi="Times New Roman"/>
          <w:color w:val="000000"/>
          <w:sz w:val="24"/>
          <w:szCs w:val="24"/>
        </w:rPr>
        <w:t>Nr. ISAK-1800</w:t>
      </w:r>
      <w:r w:rsidRPr="003944F7">
        <w:rPr>
          <w:rFonts w:ascii="Times New Roman" w:eastAsia="Times New Roman" w:hAnsi="Times New Roman"/>
          <w:color w:val="000000"/>
          <w:sz w:val="24"/>
          <w:szCs w:val="24"/>
        </w:rPr>
        <w:t>.</w:t>
      </w:r>
    </w:p>
    <w:p w:rsidR="004B39FD" w:rsidRPr="00724AD5" w:rsidRDefault="004B39FD" w:rsidP="004B39FD">
      <w:pPr>
        <w:suppressAutoHyphens/>
        <w:autoSpaceDN w:val="0"/>
        <w:spacing w:after="0" w:line="240" w:lineRule="auto"/>
        <w:jc w:val="both"/>
        <w:textAlignment w:val="baseline"/>
        <w:rPr>
          <w:rFonts w:ascii="Times New Roman" w:eastAsia="Times New Roman" w:hAnsi="Times New Roman"/>
          <w:sz w:val="24"/>
          <w:szCs w:val="20"/>
        </w:rPr>
      </w:pP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I</w:t>
      </w:r>
      <w:r w:rsidR="00C8278E">
        <w:rPr>
          <w:rFonts w:ascii="Times New Roman" w:eastAsia="Times New Roman" w:hAnsi="Times New Roman"/>
          <w:b/>
          <w:bCs/>
          <w:color w:val="000000"/>
          <w:sz w:val="24"/>
          <w:szCs w:val="24"/>
        </w:rPr>
        <w:t>II</w:t>
      </w:r>
      <w:r w:rsidRPr="00724AD5">
        <w:rPr>
          <w:rFonts w:ascii="Times New Roman" w:eastAsia="Times New Roman" w:hAnsi="Times New Roman"/>
          <w:b/>
          <w:bCs/>
          <w:color w:val="000000"/>
          <w:sz w:val="24"/>
          <w:szCs w:val="24"/>
        </w:rPr>
        <w:t xml:space="preserve">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PRIĖMIMAS MOKYTIS PAGAL PRADINIO UGDYMO PROGRAMĄ</w:t>
      </w:r>
    </w:p>
    <w:p w:rsidR="00C8278E" w:rsidRPr="004E5724" w:rsidRDefault="00C8278E"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Mokytis pagal pradinio ugdymo programą priimamas vaikas, kai jam tais kalendoriniais metais sueina 7 metai ir yra baigęs priešmokyklinio ugdymo programą. Gali būti priimamas 6 metų vaikas, jei yra baigęs priešmokyklinio ugdymo p</w:t>
      </w:r>
      <w:r>
        <w:rPr>
          <w:rFonts w:ascii="Times New Roman" w:eastAsia="TimesNewRomanPSMT" w:hAnsi="Times New Roman"/>
          <w:color w:val="000000"/>
          <w:sz w:val="24"/>
          <w:szCs w:val="24"/>
        </w:rPr>
        <w:t>ro</w:t>
      </w:r>
      <w:r w:rsidRPr="00724AD5">
        <w:rPr>
          <w:rFonts w:ascii="Times New Roman" w:eastAsia="TimesNewRomanPSMT" w:hAnsi="Times New Roman"/>
          <w:color w:val="000000"/>
          <w:sz w:val="24"/>
          <w:szCs w:val="24"/>
        </w:rPr>
        <w:t>gramą.</w:t>
      </w:r>
    </w:p>
    <w:p w:rsidR="004B39FD" w:rsidRPr="00C8278E" w:rsidRDefault="004B39FD" w:rsidP="00C8278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 xml:space="preserve">Vaikas vieno iš tėvų (globėjų) prašymu gali būti priimamas mokytis pagal pradinio ugdymo programos dalį, skirtą antrajai klasei, jeigu </w:t>
      </w:r>
      <w:r w:rsidR="00652174">
        <w:rPr>
          <w:rFonts w:ascii="Times New Roman" w:eastAsia="TimesNewRomanPSMT" w:hAnsi="Times New Roman"/>
          <w:color w:val="000000"/>
          <w:sz w:val="24"/>
          <w:szCs w:val="24"/>
        </w:rPr>
        <w:t>gimna</w:t>
      </w:r>
      <w:r w:rsidR="008A25CD">
        <w:rPr>
          <w:rFonts w:ascii="Times New Roman" w:eastAsia="TimesNewRomanPSMT" w:hAnsi="Times New Roman"/>
          <w:color w:val="000000"/>
          <w:sz w:val="24"/>
          <w:szCs w:val="24"/>
        </w:rPr>
        <w:t>z</w:t>
      </w:r>
      <w:r w:rsidR="00652174">
        <w:rPr>
          <w:rFonts w:ascii="Times New Roman" w:eastAsia="TimesNewRomanPSMT" w:hAnsi="Times New Roman"/>
          <w:color w:val="000000"/>
          <w:sz w:val="24"/>
          <w:szCs w:val="24"/>
        </w:rPr>
        <w:t>ija</w:t>
      </w:r>
      <w:r w:rsidRPr="00724AD5">
        <w:rPr>
          <w:rFonts w:ascii="Times New Roman" w:eastAsia="TimesNewRomanPSMT" w:hAnsi="Times New Roman"/>
          <w:color w:val="000000"/>
          <w:sz w:val="24"/>
          <w:szCs w:val="24"/>
        </w:rPr>
        <w:t xml:space="preserve">, patikrinusi vaiko pasiekimus, nustato jų atitiktį </w:t>
      </w:r>
      <w:r w:rsidRPr="00C8278E">
        <w:rPr>
          <w:rFonts w:ascii="Times New Roman" w:eastAsia="TimesNewRomanPSMT" w:hAnsi="Times New Roman"/>
          <w:color w:val="000000"/>
          <w:sz w:val="24"/>
          <w:szCs w:val="24"/>
        </w:rPr>
        <w:t xml:space="preserve">pirmosios klasės mokiniui </w:t>
      </w:r>
      <w:r w:rsidR="00652174">
        <w:rPr>
          <w:rFonts w:ascii="Times New Roman" w:eastAsia="TimesNewRomanPSMT" w:hAnsi="Times New Roman"/>
          <w:color w:val="000000"/>
          <w:sz w:val="24"/>
          <w:szCs w:val="24"/>
        </w:rPr>
        <w:t>gimna</w:t>
      </w:r>
      <w:r w:rsidR="008A25CD">
        <w:rPr>
          <w:rFonts w:ascii="Times New Roman" w:eastAsia="TimesNewRomanPSMT" w:hAnsi="Times New Roman"/>
          <w:color w:val="000000"/>
          <w:sz w:val="24"/>
          <w:szCs w:val="24"/>
        </w:rPr>
        <w:t>z</w:t>
      </w:r>
      <w:r w:rsidR="00652174">
        <w:rPr>
          <w:rFonts w:ascii="Times New Roman" w:eastAsia="TimesNewRomanPSMT" w:hAnsi="Times New Roman"/>
          <w:color w:val="000000"/>
          <w:sz w:val="24"/>
          <w:szCs w:val="24"/>
        </w:rPr>
        <w:t>ijoje</w:t>
      </w:r>
      <w:r w:rsidRPr="00724AD5">
        <w:rPr>
          <w:rFonts w:ascii="Times New Roman" w:eastAsia="TimesNewRomanPSMT" w:hAnsi="Times New Roman"/>
          <w:color w:val="000000"/>
          <w:sz w:val="24"/>
          <w:szCs w:val="24"/>
        </w:rPr>
        <w:t xml:space="preserve"> numatytiems mokymosi pasiekimams.</w:t>
      </w:r>
    </w:p>
    <w:p w:rsidR="00C8278E" w:rsidRPr="00C8278E" w:rsidRDefault="00C8278E" w:rsidP="009809AE">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Pr>
          <w:rFonts w:ascii="Times New Roman" w:eastAsia="TimesNewRomanPSMT" w:hAnsi="Times New Roman"/>
          <w:color w:val="000000"/>
          <w:sz w:val="24"/>
          <w:szCs w:val="24"/>
        </w:rPr>
        <w:t>G</w:t>
      </w:r>
      <w:r w:rsidRPr="00C8278E">
        <w:rPr>
          <w:rFonts w:ascii="Times New Roman" w:eastAsia="TimesNewRomanPSMT" w:hAnsi="Times New Roman"/>
          <w:color w:val="000000"/>
          <w:sz w:val="24"/>
          <w:szCs w:val="24"/>
        </w:rPr>
        <w:t>imnazijai</w:t>
      </w:r>
      <w:r w:rsidR="004B39FD" w:rsidRPr="00C8278E">
        <w:rPr>
          <w:rFonts w:ascii="Times New Roman" w:eastAsia="TimesNewRomanPSMT" w:hAnsi="Times New Roman"/>
          <w:color w:val="000000"/>
          <w:sz w:val="24"/>
          <w:szCs w:val="24"/>
        </w:rPr>
        <w:t xml:space="preserve"> vaiko tėvai (globėjai) pateikia:</w:t>
      </w:r>
    </w:p>
    <w:p w:rsidR="004B39FD" w:rsidRPr="009809AE" w:rsidRDefault="004B39FD" w:rsidP="009809AE">
      <w:pPr>
        <w:pStyle w:val="Sraopastraipa"/>
        <w:numPr>
          <w:ilvl w:val="1"/>
          <w:numId w:val="2"/>
        </w:numPr>
        <w:suppressAutoHyphens/>
        <w:autoSpaceDN w:val="0"/>
        <w:spacing w:after="0" w:line="240" w:lineRule="auto"/>
        <w:ind w:hanging="1134"/>
        <w:jc w:val="both"/>
        <w:textAlignment w:val="baseline"/>
        <w:rPr>
          <w:rFonts w:ascii="Times New Roman" w:eastAsia="Times New Roman" w:hAnsi="Times New Roman"/>
          <w:sz w:val="24"/>
          <w:szCs w:val="20"/>
        </w:rPr>
      </w:pPr>
      <w:r w:rsidRPr="009809AE">
        <w:rPr>
          <w:rFonts w:ascii="Times New Roman" w:eastAsia="TimesNewRomanPSMT" w:hAnsi="Times New Roman"/>
          <w:color w:val="000000"/>
          <w:sz w:val="24"/>
          <w:szCs w:val="24"/>
        </w:rPr>
        <w:t>prašymą mokytis pagal pradinio ugdymo programą;</w:t>
      </w:r>
    </w:p>
    <w:p w:rsidR="004B39FD" w:rsidRPr="00724AD5" w:rsidRDefault="00C8278E" w:rsidP="009809AE">
      <w:pPr>
        <w:pStyle w:val="Sraopastraipa"/>
        <w:numPr>
          <w:ilvl w:val="1"/>
          <w:numId w:val="2"/>
        </w:numPr>
        <w:suppressAutoHyphens/>
        <w:autoSpaceDN w:val="0"/>
        <w:spacing w:after="0" w:line="240" w:lineRule="auto"/>
        <w:ind w:hanging="1134"/>
        <w:jc w:val="both"/>
        <w:textAlignment w:val="baseline"/>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004B39FD" w:rsidRPr="00724AD5">
        <w:rPr>
          <w:rFonts w:ascii="Times New Roman" w:eastAsia="TimesNewRomanPSMT" w:hAnsi="Times New Roman"/>
          <w:color w:val="000000"/>
          <w:sz w:val="24"/>
          <w:szCs w:val="24"/>
        </w:rPr>
        <w:t>vaiko gimimo liudijimą ir jo kopiją;</w:t>
      </w:r>
    </w:p>
    <w:p w:rsidR="004B39FD" w:rsidRPr="00C8278E" w:rsidRDefault="009809AE"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004B39FD" w:rsidRPr="00724AD5">
        <w:rPr>
          <w:rFonts w:ascii="Times New Roman" w:eastAsia="TimesNewRomanPSMT" w:hAnsi="Times New Roman"/>
          <w:color w:val="000000"/>
          <w:sz w:val="24"/>
          <w:szCs w:val="24"/>
        </w:rPr>
        <w:t>priešmokyklinio ugdymo pedagogo pasirašytą rekomendaciją</w:t>
      </w:r>
      <w:r w:rsidR="004B39FD">
        <w:rPr>
          <w:rFonts w:ascii="Times New Roman" w:eastAsia="TimesNewRomanPSMT" w:hAnsi="Times New Roman"/>
          <w:color w:val="000000"/>
          <w:sz w:val="24"/>
          <w:szCs w:val="24"/>
        </w:rPr>
        <w:t>;</w:t>
      </w:r>
    </w:p>
    <w:p w:rsidR="004B39FD" w:rsidRPr="00724AD5" w:rsidRDefault="004B39FD"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Pr>
          <w:rFonts w:ascii="Times New Roman" w:eastAsia="TimesNewRomanPSMT" w:hAnsi="Times New Roman"/>
          <w:color w:val="000000"/>
          <w:sz w:val="24"/>
          <w:szCs w:val="24"/>
        </w:rPr>
        <w:t>š</w:t>
      </w:r>
      <w:r w:rsidRPr="00724AD5">
        <w:rPr>
          <w:rFonts w:ascii="Times New Roman" w:eastAsia="TimesNewRomanPSMT" w:hAnsi="Times New Roman"/>
          <w:color w:val="000000"/>
          <w:sz w:val="24"/>
          <w:szCs w:val="24"/>
        </w:rPr>
        <w:t>vietimo pagalbos tarnybos pažymą dėl specialiojo ugdymo programos skyrimo ir specialiųjų ugdymosi poreikių įvertinimo, jeigu vaikas turi specialiųjų ugdymosi poreikių.</w:t>
      </w:r>
    </w:p>
    <w:p w:rsidR="004B39FD" w:rsidRPr="00724AD5" w:rsidRDefault="004B39FD" w:rsidP="004B39FD">
      <w:pPr>
        <w:suppressAutoHyphens/>
        <w:autoSpaceDN w:val="0"/>
        <w:spacing w:after="0" w:line="240" w:lineRule="auto"/>
        <w:ind w:firstLine="709"/>
        <w:textAlignment w:val="baseline"/>
        <w:rPr>
          <w:rFonts w:ascii="Times New Roman" w:eastAsia="Times New Roman" w:hAnsi="Times New Roman"/>
          <w:sz w:val="24"/>
          <w:szCs w:val="20"/>
        </w:rPr>
      </w:pPr>
    </w:p>
    <w:p w:rsidR="004B39FD" w:rsidRPr="00724AD5" w:rsidRDefault="009809AE" w:rsidP="004B39FD">
      <w:pPr>
        <w:suppressAutoHyphens/>
        <w:autoSpaceDN w:val="0"/>
        <w:spacing w:after="0" w:line="240" w:lineRule="auto"/>
        <w:jc w:val="center"/>
        <w:textAlignment w:val="baseline"/>
        <w:rPr>
          <w:rFonts w:ascii="Times New Roman" w:eastAsia="Times New Roman" w:hAnsi="Times New Roman"/>
          <w:sz w:val="24"/>
          <w:szCs w:val="20"/>
        </w:rPr>
      </w:pPr>
      <w:r>
        <w:rPr>
          <w:rFonts w:ascii="Times New Roman" w:eastAsia="Times New Roman" w:hAnsi="Times New Roman"/>
          <w:b/>
          <w:bCs/>
          <w:color w:val="000000"/>
          <w:sz w:val="24"/>
          <w:szCs w:val="24"/>
        </w:rPr>
        <w:t>I</w:t>
      </w:r>
      <w:r w:rsidR="004B39FD" w:rsidRPr="00724AD5">
        <w:rPr>
          <w:rFonts w:ascii="Times New Roman" w:eastAsia="Times New Roman" w:hAnsi="Times New Roman"/>
          <w:b/>
          <w:bCs/>
          <w:color w:val="000000"/>
          <w:sz w:val="24"/>
          <w:szCs w:val="24"/>
        </w:rPr>
        <w:t>V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PRIĖMIMAS MOKYTIS PAGAL PAGRINDINIO UGDYMO PROGRAMĄ</w:t>
      </w:r>
    </w:p>
    <w:p w:rsidR="009809AE" w:rsidRPr="004E5724" w:rsidRDefault="009809AE"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9809AE" w:rsidRDefault="004B39FD" w:rsidP="009809A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Pr>
          <w:rFonts w:ascii="Times New Roman" w:eastAsia="TimesNewRomanPSMT" w:hAnsi="Times New Roman"/>
          <w:color w:val="000000"/>
          <w:sz w:val="24"/>
          <w:szCs w:val="24"/>
        </w:rPr>
        <w:t>M</w:t>
      </w:r>
      <w:r w:rsidRPr="00724AD5">
        <w:rPr>
          <w:rFonts w:ascii="Times New Roman" w:eastAsia="TimesNewRomanPSMT" w:hAnsi="Times New Roman"/>
          <w:color w:val="000000"/>
          <w:sz w:val="24"/>
          <w:szCs w:val="24"/>
        </w:rPr>
        <w:t xml:space="preserve">okytis </w:t>
      </w:r>
      <w:r w:rsidRPr="009809AE">
        <w:rPr>
          <w:rFonts w:ascii="Times New Roman" w:eastAsia="TimesNewRomanPSMT" w:hAnsi="Times New Roman"/>
          <w:color w:val="000000"/>
          <w:sz w:val="24"/>
          <w:szCs w:val="24"/>
        </w:rPr>
        <w:t>pagal pagrindinio ugdymo programą (pagrindinio ugdymo programos pirmąją dalį) priimamas asmuo, įgijęs pradinį išsilavinimą.</w:t>
      </w:r>
    </w:p>
    <w:p w:rsidR="004B39FD" w:rsidRPr="009809AE" w:rsidRDefault="004B39FD" w:rsidP="009809AE">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9809AE">
        <w:rPr>
          <w:rFonts w:ascii="Times New Roman" w:eastAsia="TimesNewRomanPSMT" w:hAnsi="Times New Roman"/>
          <w:color w:val="000000"/>
          <w:sz w:val="24"/>
          <w:szCs w:val="24"/>
        </w:rPr>
        <w:t>Mokinys, baigęs pradinio ugdymo individualizuotą programą, priimamas mokytis pagal pagrindinio ugdymo individualizuotą programą (pagrindinio ugdymo individualizuotos programos pirmąją dalį), pateikęs pradinio ugdymo pasiekimų pažymėjimą arba pažymą apie mokymosi pasiekimus.</w:t>
      </w:r>
    </w:p>
    <w:p w:rsidR="009809AE" w:rsidRPr="009809AE" w:rsidRDefault="004B39FD" w:rsidP="008A5366">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9809AE">
        <w:rPr>
          <w:rFonts w:ascii="Times New Roman" w:eastAsia="TimesNewRomanPSMT" w:hAnsi="Times New Roman"/>
          <w:color w:val="000000"/>
          <w:sz w:val="24"/>
          <w:szCs w:val="24"/>
        </w:rPr>
        <w:t xml:space="preserve">Asmuo, naujai atvykęs mokytis, </w:t>
      </w:r>
      <w:r w:rsidR="00C8278E" w:rsidRPr="009809AE">
        <w:rPr>
          <w:rFonts w:ascii="Times New Roman" w:eastAsia="TimesNewRomanPSMT" w:hAnsi="Times New Roman"/>
          <w:color w:val="000000"/>
          <w:sz w:val="24"/>
          <w:szCs w:val="24"/>
        </w:rPr>
        <w:t>gimnazijai</w:t>
      </w:r>
      <w:r w:rsidRPr="009809AE">
        <w:rPr>
          <w:rFonts w:ascii="Times New Roman" w:eastAsia="TimesNewRomanPSMT" w:hAnsi="Times New Roman"/>
          <w:color w:val="000000"/>
          <w:sz w:val="24"/>
          <w:szCs w:val="24"/>
        </w:rPr>
        <w:t xml:space="preserve"> pateikia:</w:t>
      </w:r>
    </w:p>
    <w:p w:rsidR="004B39FD" w:rsidRPr="009809AE" w:rsidRDefault="004B39FD"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9809AE">
        <w:rPr>
          <w:rFonts w:ascii="Times New Roman" w:eastAsia="TimesNewRomanPSMT" w:hAnsi="Times New Roman"/>
          <w:color w:val="000000"/>
          <w:sz w:val="24"/>
          <w:szCs w:val="24"/>
        </w:rPr>
        <w:t>prašymą mokytis pagal pagrindinio ugdymo programos pirmąją arba antrąją dalį;</w:t>
      </w:r>
    </w:p>
    <w:p w:rsidR="004B39FD" w:rsidRPr="009809AE" w:rsidRDefault="004B39FD"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gimimo liudijimą ir jo kopiją;</w:t>
      </w:r>
    </w:p>
    <w:p w:rsidR="004B39FD" w:rsidRPr="009809AE" w:rsidRDefault="004B39FD"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 xml:space="preserve">įgyto išsilavinimo pažymėjimą arba pažymą apie </w:t>
      </w:r>
      <w:r>
        <w:rPr>
          <w:rFonts w:ascii="Times New Roman" w:eastAsia="TimesNewRomanPSMT" w:hAnsi="Times New Roman"/>
          <w:color w:val="000000"/>
          <w:sz w:val="24"/>
          <w:szCs w:val="24"/>
        </w:rPr>
        <w:t xml:space="preserve">mokymosi </w:t>
      </w:r>
      <w:r w:rsidRPr="00724AD5">
        <w:rPr>
          <w:rFonts w:ascii="Times New Roman" w:eastAsia="TimesNewRomanPSMT" w:hAnsi="Times New Roman"/>
          <w:color w:val="000000"/>
          <w:sz w:val="24"/>
          <w:szCs w:val="24"/>
        </w:rPr>
        <w:t>pasiekimus;</w:t>
      </w:r>
    </w:p>
    <w:p w:rsidR="004B39FD" w:rsidRPr="00724AD5" w:rsidRDefault="004B39FD" w:rsidP="009809AE">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prii</w:t>
      </w:r>
      <w:r>
        <w:rPr>
          <w:rFonts w:ascii="Times New Roman" w:eastAsia="TimesNewRomanPSMT" w:hAnsi="Times New Roman"/>
          <w:color w:val="000000"/>
          <w:sz w:val="24"/>
          <w:szCs w:val="24"/>
        </w:rPr>
        <w:t>mamas į 5 klasę mokinys</w:t>
      </w:r>
      <w:r w:rsidRPr="00724AD5">
        <w:rPr>
          <w:rFonts w:ascii="Times New Roman" w:eastAsia="TimesNewRomanPSMT" w:hAnsi="Times New Roman"/>
          <w:color w:val="000000"/>
          <w:sz w:val="24"/>
          <w:szCs w:val="24"/>
        </w:rPr>
        <w:t xml:space="preserve"> – pradinio išsilavinimo pažymėjimą ir pradinio ugdymo programos baigimo pasiekimų ir pažangos vertinimo aprašą.</w:t>
      </w:r>
    </w:p>
    <w:p w:rsidR="004B39FD" w:rsidRPr="00724AD5" w:rsidRDefault="004B39FD" w:rsidP="004B39FD">
      <w:pPr>
        <w:suppressAutoHyphens/>
        <w:autoSpaceDN w:val="0"/>
        <w:spacing w:after="0" w:line="240" w:lineRule="auto"/>
        <w:ind w:firstLine="709"/>
        <w:jc w:val="both"/>
        <w:textAlignment w:val="baseline"/>
        <w:rPr>
          <w:rFonts w:ascii="Times New Roman" w:eastAsia="Times New Roman" w:hAnsi="Times New Roman"/>
          <w:sz w:val="24"/>
          <w:szCs w:val="20"/>
        </w:rPr>
      </w:pPr>
    </w:p>
    <w:p w:rsidR="004B39FD" w:rsidRPr="00724AD5" w:rsidRDefault="004B39FD" w:rsidP="004B39FD">
      <w:pPr>
        <w:suppressAutoHyphens/>
        <w:autoSpaceDN w:val="0"/>
        <w:spacing w:after="0" w:line="240" w:lineRule="auto"/>
        <w:ind w:firstLine="142"/>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V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PRIĖMIMAS MOKYTIS PAGAL VIDURINIO UGDYMO PROGRAMĄ</w:t>
      </w:r>
    </w:p>
    <w:p w:rsidR="009809AE" w:rsidRPr="004E5724" w:rsidRDefault="009809AE"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724AD5"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Pr>
          <w:rFonts w:ascii="Times New Roman" w:eastAsia="TimesNewRomanPSMT" w:hAnsi="Times New Roman"/>
          <w:color w:val="000000"/>
          <w:sz w:val="24"/>
          <w:szCs w:val="24"/>
        </w:rPr>
        <w:t>M</w:t>
      </w:r>
      <w:r w:rsidRPr="00724AD5">
        <w:rPr>
          <w:rFonts w:ascii="Times New Roman" w:eastAsia="TimesNewRomanPSMT" w:hAnsi="Times New Roman"/>
          <w:color w:val="000000"/>
          <w:sz w:val="24"/>
          <w:szCs w:val="24"/>
        </w:rPr>
        <w:t>okytis pagal vidurinio ugdymo programą priimam</w:t>
      </w:r>
      <w:r>
        <w:rPr>
          <w:rFonts w:ascii="Times New Roman" w:eastAsia="TimesNewRomanPSMT" w:hAnsi="Times New Roman"/>
          <w:color w:val="000000"/>
          <w:sz w:val="24"/>
          <w:szCs w:val="24"/>
        </w:rPr>
        <w:t>as mokinys</w:t>
      </w:r>
      <w:r w:rsidRPr="00724AD5">
        <w:rPr>
          <w:rFonts w:ascii="Times New Roman" w:eastAsia="TimesNewRomanPSMT" w:hAnsi="Times New Roman"/>
          <w:color w:val="000000"/>
          <w:sz w:val="24"/>
          <w:szCs w:val="24"/>
        </w:rPr>
        <w:t>, įgijęs pagrindinį išsilavinimą.</w:t>
      </w:r>
    </w:p>
    <w:p w:rsidR="004B39FD" w:rsidRPr="00724AD5" w:rsidRDefault="009809AE" w:rsidP="00FB3B0E">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8F6366">
        <w:rPr>
          <w:rFonts w:ascii="Times New Roman" w:eastAsia="Times New Roman" w:hAnsi="Times New Roman"/>
          <w:color w:val="000000"/>
          <w:sz w:val="24"/>
          <w:szCs w:val="24"/>
          <w:lang w:eastAsia="lt-LT"/>
        </w:rPr>
        <w:t>G</w:t>
      </w:r>
      <w:r w:rsidR="004B39FD" w:rsidRPr="008F6366">
        <w:rPr>
          <w:rFonts w:ascii="Times New Roman" w:eastAsia="Times New Roman" w:hAnsi="Times New Roman"/>
          <w:color w:val="000000"/>
          <w:sz w:val="24"/>
          <w:szCs w:val="24"/>
          <w:lang w:eastAsia="lt-LT"/>
        </w:rPr>
        <w:t xml:space="preserve">imnaziją mokytis pagal vidurinio ugdymo programą mokiniai renkasi patys. </w:t>
      </w:r>
    </w:p>
    <w:p w:rsidR="004B39FD" w:rsidRPr="00724AD5"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Pr>
          <w:rFonts w:ascii="Times New Roman" w:eastAsia="TimesNewRomanPSMT" w:hAnsi="Times New Roman"/>
          <w:color w:val="000000"/>
          <w:sz w:val="24"/>
          <w:szCs w:val="24"/>
        </w:rPr>
        <w:t>Mokinys</w:t>
      </w:r>
      <w:r w:rsidRPr="00724AD5">
        <w:rPr>
          <w:rFonts w:ascii="Times New Roman" w:eastAsia="TimesNewRomanPSMT" w:hAnsi="Times New Roman"/>
          <w:color w:val="000000"/>
          <w:sz w:val="24"/>
          <w:szCs w:val="24"/>
        </w:rPr>
        <w:t xml:space="preserve">, naujai atvykęs mokytis, </w:t>
      </w:r>
      <w:r w:rsidR="00C8278E">
        <w:rPr>
          <w:rFonts w:ascii="Times New Roman" w:eastAsia="TimesNewRomanPSMT" w:hAnsi="Times New Roman"/>
          <w:color w:val="000000"/>
          <w:sz w:val="24"/>
          <w:szCs w:val="24"/>
        </w:rPr>
        <w:t>gimnazijai</w:t>
      </w:r>
      <w:r w:rsidRPr="00724AD5">
        <w:rPr>
          <w:rFonts w:ascii="Times New Roman" w:eastAsia="TimesNewRomanPSMT" w:hAnsi="Times New Roman"/>
          <w:color w:val="000000"/>
          <w:sz w:val="24"/>
          <w:szCs w:val="24"/>
        </w:rPr>
        <w:t xml:space="preserve"> pateikia:</w:t>
      </w:r>
    </w:p>
    <w:p w:rsidR="004B39FD" w:rsidRPr="008F6366" w:rsidRDefault="004B39FD" w:rsidP="008F6366">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color w:val="000000"/>
          <w:sz w:val="24"/>
          <w:szCs w:val="24"/>
          <w:lang w:eastAsia="lt-LT"/>
        </w:rPr>
      </w:pPr>
      <w:r w:rsidRPr="008F6366">
        <w:rPr>
          <w:rFonts w:ascii="Times New Roman" w:eastAsia="Times New Roman" w:hAnsi="Times New Roman"/>
          <w:color w:val="000000"/>
          <w:sz w:val="24"/>
          <w:szCs w:val="24"/>
          <w:lang w:eastAsia="lt-LT"/>
        </w:rPr>
        <w:t>prašymą mokytis pagal vidurinio ugdymo programą;</w:t>
      </w:r>
    </w:p>
    <w:p w:rsidR="004B39FD" w:rsidRPr="008F6366" w:rsidRDefault="004B39FD" w:rsidP="008F6366">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color w:val="000000"/>
          <w:sz w:val="24"/>
          <w:szCs w:val="24"/>
          <w:lang w:eastAsia="lt-LT"/>
        </w:rPr>
      </w:pPr>
      <w:r w:rsidRPr="008F6366">
        <w:rPr>
          <w:rFonts w:ascii="Times New Roman" w:eastAsia="Times New Roman" w:hAnsi="Times New Roman"/>
          <w:color w:val="000000"/>
          <w:sz w:val="24"/>
          <w:szCs w:val="24"/>
          <w:lang w:eastAsia="lt-LT"/>
        </w:rPr>
        <w:t>pagrindinio išsilavinimo pažymėjimą arba pažymą apie mokymosi pasiekimus;</w:t>
      </w:r>
    </w:p>
    <w:p w:rsidR="004B39FD" w:rsidRPr="00724AD5" w:rsidRDefault="004B39FD" w:rsidP="008F6366">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gimimo liudijimą arba asmens tapatybę patvi</w:t>
      </w:r>
      <w:r>
        <w:rPr>
          <w:rFonts w:ascii="Times New Roman" w:eastAsia="TimesNewRomanPSMT" w:hAnsi="Times New Roman"/>
          <w:color w:val="000000"/>
          <w:sz w:val="24"/>
          <w:szCs w:val="24"/>
        </w:rPr>
        <w:t>rtinantį dokumentą ir jo kopiją.</w:t>
      </w:r>
    </w:p>
    <w:p w:rsidR="004B39FD" w:rsidRPr="00724AD5" w:rsidRDefault="004B39FD" w:rsidP="004B39FD">
      <w:pPr>
        <w:suppressAutoHyphens/>
        <w:autoSpaceDN w:val="0"/>
        <w:spacing w:after="0" w:line="240" w:lineRule="auto"/>
        <w:ind w:firstLine="851"/>
        <w:jc w:val="both"/>
        <w:textAlignment w:val="baseline"/>
        <w:rPr>
          <w:rFonts w:ascii="Times New Roman" w:eastAsia="Times New Roman" w:hAnsi="Times New Roman"/>
          <w:sz w:val="24"/>
          <w:szCs w:val="20"/>
        </w:rPr>
      </w:pPr>
    </w:p>
    <w:p w:rsidR="004B39FD" w:rsidRPr="00724AD5" w:rsidRDefault="004B39FD" w:rsidP="004B39FD">
      <w:pPr>
        <w:suppressAutoHyphens/>
        <w:autoSpaceDN w:val="0"/>
        <w:spacing w:after="0" w:line="240" w:lineRule="auto"/>
        <w:ind w:left="2592" w:firstLine="1296"/>
        <w:jc w:val="both"/>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VI SKYRIUS</w:t>
      </w:r>
    </w:p>
    <w:p w:rsidR="004B39FD" w:rsidRDefault="004B39FD" w:rsidP="004B39FD">
      <w:pPr>
        <w:suppressAutoHyphens/>
        <w:autoSpaceDN w:val="0"/>
        <w:spacing w:after="0" w:line="240" w:lineRule="auto"/>
        <w:jc w:val="center"/>
        <w:textAlignment w:val="baseline"/>
        <w:rPr>
          <w:rFonts w:ascii="Times New Roman" w:eastAsia="Times New Roman" w:hAnsi="Times New Roman"/>
          <w:b/>
          <w:bCs/>
          <w:color w:val="000000"/>
          <w:sz w:val="24"/>
          <w:szCs w:val="24"/>
        </w:rPr>
      </w:pPr>
      <w:r w:rsidRPr="00724AD5">
        <w:rPr>
          <w:rFonts w:ascii="Times New Roman" w:eastAsia="Times New Roman" w:hAnsi="Times New Roman"/>
          <w:b/>
          <w:bCs/>
          <w:color w:val="000000"/>
          <w:sz w:val="24"/>
          <w:szCs w:val="24"/>
        </w:rPr>
        <w:t>PRAŠYMŲ PRIĖMIMO ĮFORMINIMO</w:t>
      </w:r>
      <w:r>
        <w:rPr>
          <w:rFonts w:ascii="Times New Roman" w:eastAsia="Times New Roman" w:hAnsi="Times New Roman"/>
          <w:b/>
          <w:bCs/>
          <w:color w:val="000000"/>
          <w:sz w:val="24"/>
          <w:szCs w:val="24"/>
        </w:rPr>
        <w:t xml:space="preserve"> IR REGISTRAVIMO</w:t>
      </w:r>
      <w:r w:rsidRPr="00724AD5">
        <w:rPr>
          <w:rFonts w:ascii="Times New Roman" w:eastAsia="Times New Roman" w:hAnsi="Times New Roman"/>
          <w:b/>
          <w:bCs/>
          <w:color w:val="000000"/>
          <w:sz w:val="24"/>
          <w:szCs w:val="24"/>
        </w:rPr>
        <w:t xml:space="preserve"> TVARKA</w:t>
      </w:r>
    </w:p>
    <w:p w:rsidR="009809AE" w:rsidRPr="003D140F" w:rsidRDefault="009809AE" w:rsidP="004B39FD">
      <w:pPr>
        <w:suppressAutoHyphens/>
        <w:autoSpaceDN w:val="0"/>
        <w:spacing w:after="0" w:line="240" w:lineRule="auto"/>
        <w:jc w:val="center"/>
        <w:textAlignment w:val="baseline"/>
        <w:rPr>
          <w:rFonts w:ascii="Times New Roman" w:eastAsia="Times New Roman" w:hAnsi="Times New Roman"/>
          <w:sz w:val="24"/>
          <w:szCs w:val="20"/>
        </w:rPr>
      </w:pPr>
    </w:p>
    <w:p w:rsidR="004B39FD" w:rsidRPr="008F6366"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 xml:space="preserve">Prašymą mokytis </w:t>
      </w:r>
      <w:r w:rsidR="008F6366">
        <w:rPr>
          <w:rFonts w:ascii="Times New Roman" w:eastAsia="TimesNewRomanPSMT" w:hAnsi="Times New Roman"/>
          <w:color w:val="000000"/>
          <w:sz w:val="24"/>
          <w:szCs w:val="24"/>
        </w:rPr>
        <w:t>gimnaz</w:t>
      </w:r>
      <w:r w:rsidR="005218B5">
        <w:rPr>
          <w:rFonts w:ascii="Times New Roman" w:eastAsia="TimesNewRomanPSMT" w:hAnsi="Times New Roman"/>
          <w:color w:val="000000"/>
          <w:sz w:val="24"/>
          <w:szCs w:val="24"/>
        </w:rPr>
        <w:t>i</w:t>
      </w:r>
      <w:r w:rsidR="008F6366">
        <w:rPr>
          <w:rFonts w:ascii="Times New Roman" w:eastAsia="TimesNewRomanPSMT" w:hAnsi="Times New Roman"/>
          <w:color w:val="000000"/>
          <w:sz w:val="24"/>
          <w:szCs w:val="24"/>
        </w:rPr>
        <w:t>joje</w:t>
      </w:r>
      <w:r>
        <w:rPr>
          <w:rFonts w:ascii="Times New Roman" w:eastAsia="TimesNewRomanPSMT" w:hAnsi="Times New Roman"/>
          <w:color w:val="000000"/>
          <w:sz w:val="24"/>
          <w:szCs w:val="24"/>
        </w:rPr>
        <w:t xml:space="preserve"> už iki 14 metų mokinį</w:t>
      </w:r>
      <w:r w:rsidRPr="00724AD5">
        <w:rPr>
          <w:rFonts w:ascii="Times New Roman" w:eastAsia="TimesNewRomanPSMT" w:hAnsi="Times New Roman"/>
          <w:color w:val="000000"/>
          <w:sz w:val="24"/>
          <w:szCs w:val="24"/>
        </w:rPr>
        <w:t xml:space="preserve"> pateikia vienas iš </w:t>
      </w:r>
      <w:r>
        <w:rPr>
          <w:rFonts w:ascii="Times New Roman" w:eastAsia="TimesNewRomanPSMT" w:hAnsi="Times New Roman"/>
          <w:color w:val="000000"/>
          <w:sz w:val="24"/>
          <w:szCs w:val="24"/>
        </w:rPr>
        <w:t>tėvų (globėjų, rūpintojų). 14–16 metų mokiny</w:t>
      </w:r>
      <w:r w:rsidRPr="00724AD5">
        <w:rPr>
          <w:rFonts w:ascii="Times New Roman" w:eastAsia="TimesNewRomanPSMT" w:hAnsi="Times New Roman"/>
          <w:color w:val="000000"/>
          <w:sz w:val="24"/>
          <w:szCs w:val="24"/>
        </w:rPr>
        <w:t>s prie prašymo prideda vieno iš tėvų (globėjų) raštišką sutikimą.</w:t>
      </w:r>
    </w:p>
    <w:p w:rsidR="004B39FD"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lastRenderedPageBreak/>
        <w:t xml:space="preserve">Prašyme nurodomi tikslūs duomenys apie tėvų </w:t>
      </w:r>
      <w:r>
        <w:rPr>
          <w:rFonts w:ascii="Times New Roman" w:eastAsia="TimesNewRomanPSMT" w:hAnsi="Times New Roman"/>
          <w:color w:val="000000"/>
          <w:sz w:val="24"/>
          <w:szCs w:val="24"/>
        </w:rPr>
        <w:t xml:space="preserve">(globėjų, rūpintojų) </w:t>
      </w:r>
      <w:r w:rsidRPr="00724AD5">
        <w:rPr>
          <w:rFonts w:ascii="Times New Roman" w:eastAsia="TimesNewRomanPSMT" w:hAnsi="Times New Roman"/>
          <w:color w:val="000000"/>
          <w:sz w:val="24"/>
          <w:szCs w:val="24"/>
        </w:rPr>
        <w:t>darbovietę, gyvenamąją vietą, telefono numeris, elektr</w:t>
      </w:r>
      <w:r>
        <w:rPr>
          <w:rFonts w:ascii="Times New Roman" w:eastAsia="TimesNewRomanPSMT" w:hAnsi="Times New Roman"/>
          <w:color w:val="000000"/>
          <w:sz w:val="24"/>
          <w:szCs w:val="24"/>
        </w:rPr>
        <w:t xml:space="preserve">oninio pašto adresas. </w:t>
      </w:r>
    </w:p>
    <w:p w:rsidR="004B39FD" w:rsidRPr="008F6366"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8F6366">
        <w:rPr>
          <w:rFonts w:ascii="Times New Roman" w:eastAsia="TimesNewRomanPSMT" w:hAnsi="Times New Roman"/>
          <w:color w:val="000000"/>
          <w:sz w:val="24"/>
          <w:szCs w:val="24"/>
        </w:rPr>
        <w:t xml:space="preserve">Prašymas ir kiti pateikiami dokumentai priimami ir registruojami prašymo pateikimo dieną </w:t>
      </w:r>
      <w:r w:rsidR="008F6366">
        <w:rPr>
          <w:rFonts w:ascii="Times New Roman" w:eastAsia="TimesNewRomanPSMT" w:hAnsi="Times New Roman"/>
          <w:color w:val="000000"/>
          <w:sz w:val="24"/>
          <w:szCs w:val="24"/>
        </w:rPr>
        <w:t>gimna</w:t>
      </w:r>
      <w:r w:rsidR="005218B5">
        <w:rPr>
          <w:rFonts w:ascii="Times New Roman" w:eastAsia="TimesNewRomanPSMT" w:hAnsi="Times New Roman"/>
          <w:color w:val="000000"/>
          <w:sz w:val="24"/>
          <w:szCs w:val="24"/>
        </w:rPr>
        <w:t>zi</w:t>
      </w:r>
      <w:r w:rsidR="008F6366">
        <w:rPr>
          <w:rFonts w:ascii="Times New Roman" w:eastAsia="TimesNewRomanPSMT" w:hAnsi="Times New Roman"/>
          <w:color w:val="000000"/>
          <w:sz w:val="24"/>
          <w:szCs w:val="24"/>
        </w:rPr>
        <w:t>joje</w:t>
      </w:r>
      <w:r w:rsidRPr="008F6366">
        <w:rPr>
          <w:rFonts w:ascii="Times New Roman" w:eastAsia="TimesNewRomanPSMT" w:hAnsi="Times New Roman"/>
          <w:color w:val="000000"/>
          <w:sz w:val="24"/>
          <w:szCs w:val="24"/>
        </w:rPr>
        <w:t>.</w:t>
      </w:r>
    </w:p>
    <w:p w:rsidR="004B39FD" w:rsidRPr="00724AD5"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Mokymo sutartis su kiekvien</w:t>
      </w:r>
      <w:r>
        <w:rPr>
          <w:rFonts w:ascii="Times New Roman" w:eastAsia="TimesNewRomanPSMT" w:hAnsi="Times New Roman"/>
          <w:color w:val="000000"/>
          <w:sz w:val="24"/>
          <w:szCs w:val="24"/>
        </w:rPr>
        <w:t>u naujai atvykusiu mokytis mokin</w:t>
      </w:r>
      <w:r w:rsidRPr="00724AD5">
        <w:rPr>
          <w:rFonts w:ascii="Times New Roman" w:eastAsia="TimesNewRomanPSMT" w:hAnsi="Times New Roman"/>
          <w:color w:val="000000"/>
          <w:sz w:val="24"/>
          <w:szCs w:val="24"/>
        </w:rPr>
        <w:t xml:space="preserve">iu ir tos </w:t>
      </w:r>
      <w:r>
        <w:rPr>
          <w:rFonts w:ascii="Times New Roman" w:eastAsia="TimesNewRomanPSMT" w:hAnsi="Times New Roman"/>
          <w:color w:val="000000"/>
          <w:sz w:val="24"/>
          <w:szCs w:val="24"/>
        </w:rPr>
        <w:t xml:space="preserve">pačios </w:t>
      </w:r>
      <w:r w:rsidR="00C8278E">
        <w:rPr>
          <w:rFonts w:ascii="Times New Roman" w:eastAsia="TimesNewRomanPSMT" w:hAnsi="Times New Roman"/>
          <w:color w:val="000000"/>
          <w:sz w:val="24"/>
          <w:szCs w:val="24"/>
        </w:rPr>
        <w:t>gimnazijos</w:t>
      </w:r>
      <w:r w:rsidRPr="00724AD5">
        <w:rPr>
          <w:rFonts w:ascii="Times New Roman" w:eastAsia="TimesNewRomanPSMT" w:hAnsi="Times New Roman"/>
          <w:color w:val="000000"/>
          <w:sz w:val="24"/>
          <w:szCs w:val="24"/>
        </w:rPr>
        <w:t xml:space="preserve"> mokiniu, pradedančiu mokytis pagal aukštesnio lygmens ugdymo programą ar jos dalį, keičiančiu ugdymo programą (pradedančiu mokytis pagal atitinkamą pritaikytą bendrojo ugdymo programą), sudaroma iki pirmos mokymosi dienos jo mokymosi pagal aukštesnio lygmens ugdymo programą</w:t>
      </w:r>
      <w:r w:rsidR="00FB3B0E">
        <w:rPr>
          <w:rFonts w:ascii="Times New Roman" w:eastAsia="TimesNewRomanPSMT" w:hAnsi="Times New Roman"/>
          <w:color w:val="000000"/>
          <w:sz w:val="24"/>
          <w:szCs w:val="24"/>
        </w:rPr>
        <w:t xml:space="preserve">. </w:t>
      </w:r>
      <w:r w:rsidRPr="00724AD5">
        <w:rPr>
          <w:rFonts w:ascii="Times New Roman" w:eastAsia="TimesNewRomanPSMT" w:hAnsi="Times New Roman"/>
          <w:color w:val="000000"/>
          <w:sz w:val="24"/>
          <w:szCs w:val="24"/>
        </w:rPr>
        <w:t>pra</w:t>
      </w:r>
      <w:r>
        <w:rPr>
          <w:rFonts w:ascii="Times New Roman" w:eastAsia="TimesNewRomanPSMT" w:hAnsi="Times New Roman"/>
          <w:color w:val="000000"/>
          <w:sz w:val="24"/>
          <w:szCs w:val="24"/>
        </w:rPr>
        <w:t>dinio, pagrindinio (ar tik jos pirmąją ar antrąją</w:t>
      </w:r>
      <w:r w:rsidRPr="00724AD5">
        <w:rPr>
          <w:rFonts w:ascii="Times New Roman" w:eastAsia="TimesNewRomanPSMT" w:hAnsi="Times New Roman"/>
          <w:color w:val="000000"/>
          <w:sz w:val="24"/>
          <w:szCs w:val="24"/>
        </w:rPr>
        <w:t xml:space="preserve"> dalį) ar vidurinio ugdymo programą.</w:t>
      </w:r>
    </w:p>
    <w:p w:rsidR="004B39FD" w:rsidRPr="00724AD5" w:rsidRDefault="004B39FD" w:rsidP="008F6366">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 xml:space="preserve">Abu mokymo sutarties egzempliorius pasirašo </w:t>
      </w:r>
      <w:r w:rsidR="00C8278E">
        <w:rPr>
          <w:rFonts w:ascii="Times New Roman" w:eastAsia="TimesNewRomanPSMT" w:hAnsi="Times New Roman"/>
          <w:color w:val="000000"/>
          <w:sz w:val="24"/>
          <w:szCs w:val="24"/>
        </w:rPr>
        <w:t>gimnazijos</w:t>
      </w:r>
      <w:r w:rsidRPr="00724AD5">
        <w:rPr>
          <w:rFonts w:ascii="Times New Roman" w:eastAsia="TimesNewRomanPSMT" w:hAnsi="Times New Roman"/>
          <w:color w:val="000000"/>
          <w:sz w:val="24"/>
          <w:szCs w:val="24"/>
        </w:rPr>
        <w:t xml:space="preserve"> direktorius ar jo įgaliotas asmuo ir prašymo teikėjas. Už vaiką iki 14 metų jo vardu mokymo sutartį sudaro vienas iš tėvų (globėjų</w:t>
      </w:r>
      <w:r>
        <w:rPr>
          <w:rFonts w:ascii="Times New Roman" w:eastAsia="TimesNewRomanPSMT" w:hAnsi="Times New Roman"/>
          <w:color w:val="000000"/>
          <w:sz w:val="24"/>
          <w:szCs w:val="24"/>
        </w:rPr>
        <w:t>, rūpintojų</w:t>
      </w:r>
      <w:r w:rsidRPr="00724AD5">
        <w:rPr>
          <w:rFonts w:ascii="Times New Roman" w:eastAsia="TimesNewRomanPSMT" w:hAnsi="Times New Roman"/>
          <w:color w:val="000000"/>
          <w:sz w:val="24"/>
          <w:szCs w:val="24"/>
        </w:rPr>
        <w:t xml:space="preserve">), </w:t>
      </w:r>
      <w:r w:rsidRPr="00F92A2F">
        <w:rPr>
          <w:rFonts w:ascii="Times New Roman" w:eastAsia="TimesNewRomanPSMT" w:hAnsi="Times New Roman"/>
          <w:color w:val="000000"/>
          <w:sz w:val="24"/>
          <w:szCs w:val="24"/>
        </w:rPr>
        <w:t>veikdamas išimtinai vaiko interesais</w:t>
      </w:r>
      <w:r w:rsidRPr="00724AD5">
        <w:rPr>
          <w:rFonts w:ascii="Times New Roman" w:eastAsia="TimesNewRomanPSMT" w:hAnsi="Times New Roman"/>
          <w:color w:val="000000"/>
          <w:sz w:val="24"/>
          <w:szCs w:val="24"/>
        </w:rPr>
        <w:t>. Vaikas nuo 14 iki 18 metų mokymo sutartį sudaro tik turėdamas vieno iš tėvų (globėjų</w:t>
      </w:r>
      <w:r>
        <w:rPr>
          <w:rFonts w:ascii="Times New Roman" w:eastAsia="TimesNewRomanPSMT" w:hAnsi="Times New Roman"/>
          <w:color w:val="000000"/>
          <w:sz w:val="24"/>
          <w:szCs w:val="24"/>
        </w:rPr>
        <w:t>, rūpintojų</w:t>
      </w:r>
      <w:r w:rsidRPr="00724AD5">
        <w:rPr>
          <w:rFonts w:ascii="Times New Roman" w:eastAsia="TimesNewRomanPSMT" w:hAnsi="Times New Roman"/>
          <w:color w:val="000000"/>
          <w:sz w:val="24"/>
          <w:szCs w:val="24"/>
        </w:rPr>
        <w:t>) raštišką sutikimą.</w:t>
      </w:r>
    </w:p>
    <w:p w:rsidR="004B39FD" w:rsidRPr="005218B5" w:rsidRDefault="004B39FD" w:rsidP="005218B5">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 xml:space="preserve">Vienas mokymo sutarties egzempliorius įteikiamas prašymą pateikusiam asmeniui, kitas egzempliorius lieka </w:t>
      </w:r>
      <w:r w:rsidR="00FB3B0E">
        <w:rPr>
          <w:rFonts w:ascii="Times New Roman" w:eastAsia="TimesNewRomanPSMT" w:hAnsi="Times New Roman"/>
          <w:color w:val="000000"/>
          <w:sz w:val="24"/>
          <w:szCs w:val="24"/>
        </w:rPr>
        <w:t>gimnazijoje</w:t>
      </w:r>
      <w:r w:rsidRPr="00724AD5">
        <w:rPr>
          <w:rFonts w:ascii="Times New Roman" w:eastAsia="TimesNewRomanPSMT" w:hAnsi="Times New Roman"/>
          <w:color w:val="000000"/>
          <w:sz w:val="24"/>
          <w:szCs w:val="24"/>
        </w:rPr>
        <w:t xml:space="preserve"> (segama į mokinio asmens bylą).</w:t>
      </w:r>
    </w:p>
    <w:p w:rsidR="004B39FD" w:rsidRPr="00F92A2F" w:rsidRDefault="004B39FD" w:rsidP="005218B5">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F92A2F">
        <w:rPr>
          <w:rFonts w:ascii="Times New Roman" w:eastAsia="TimesNewRomanPSMT" w:hAnsi="Times New Roman"/>
          <w:color w:val="000000"/>
          <w:sz w:val="24"/>
          <w:szCs w:val="24"/>
        </w:rPr>
        <w:t>Sudarius mokymo sutartį:</w:t>
      </w:r>
    </w:p>
    <w:p w:rsidR="004B39FD" w:rsidRPr="005218B5" w:rsidRDefault="004B39FD" w:rsidP="005218B5">
      <w:pPr>
        <w:pStyle w:val="Sraopastraipa"/>
        <w:numPr>
          <w:ilvl w:val="1"/>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F92A2F">
        <w:rPr>
          <w:rFonts w:ascii="Times New Roman" w:eastAsia="TimesNewRomanPSMT" w:hAnsi="Times New Roman"/>
          <w:color w:val="000000"/>
          <w:sz w:val="24"/>
          <w:szCs w:val="24"/>
        </w:rPr>
        <w:t>mokinys įregistruojamas Mokinių registre;</w:t>
      </w:r>
    </w:p>
    <w:p w:rsidR="004B39FD" w:rsidRPr="00F92A2F" w:rsidRDefault="004B39FD" w:rsidP="005218B5">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F92A2F">
        <w:rPr>
          <w:rFonts w:ascii="Times New Roman" w:eastAsia="TimesNewRomanPSMT" w:hAnsi="Times New Roman"/>
          <w:color w:val="000000"/>
          <w:sz w:val="24"/>
          <w:szCs w:val="24"/>
        </w:rPr>
        <w:t xml:space="preserve">sudaroma mokinio byla. Joje dedama mokymo sutartis, mokinio ir (ar) jo tėvų (globėjų, rūpintojų) prašymai, pažymos ir kita tikslinga, su mokinio ugdymu susijusi informacija. Mokiniui išvykus iš </w:t>
      </w:r>
      <w:r w:rsidR="00C8278E">
        <w:rPr>
          <w:rFonts w:ascii="Times New Roman" w:eastAsia="TimesNewRomanPSMT" w:hAnsi="Times New Roman"/>
          <w:color w:val="000000"/>
          <w:sz w:val="24"/>
          <w:szCs w:val="24"/>
        </w:rPr>
        <w:t>gimnazijos</w:t>
      </w:r>
      <w:r w:rsidRPr="00F92A2F">
        <w:rPr>
          <w:rFonts w:ascii="Times New Roman" w:eastAsia="TimesNewRomanPSMT" w:hAnsi="Times New Roman"/>
          <w:color w:val="000000"/>
          <w:sz w:val="24"/>
          <w:szCs w:val="24"/>
        </w:rPr>
        <w:t xml:space="preserve">, jo byloje esantys dokumentai lieka mokykloje. </w:t>
      </w:r>
    </w:p>
    <w:p w:rsidR="004B39FD" w:rsidRPr="00724AD5" w:rsidRDefault="00C8278E" w:rsidP="005218B5">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Pr>
          <w:rFonts w:ascii="Times New Roman" w:eastAsia="TimesNewRomanPSMT" w:hAnsi="Times New Roman"/>
          <w:color w:val="000000"/>
          <w:sz w:val="24"/>
          <w:szCs w:val="24"/>
        </w:rPr>
        <w:t>Gimnazijos</w:t>
      </w:r>
      <w:r w:rsidR="004B39FD" w:rsidRPr="00724AD5">
        <w:rPr>
          <w:rFonts w:ascii="Times New Roman" w:eastAsia="TimesNewRomanPSMT" w:hAnsi="Times New Roman"/>
          <w:color w:val="000000"/>
          <w:sz w:val="24"/>
          <w:szCs w:val="24"/>
        </w:rPr>
        <w:t xml:space="preserve"> direktoriaus įsakymu įforminama:</w:t>
      </w:r>
    </w:p>
    <w:p w:rsidR="004B39FD" w:rsidRPr="005218B5" w:rsidRDefault="004B39FD" w:rsidP="005218B5">
      <w:pPr>
        <w:pStyle w:val="Sraopastraipa"/>
        <w:numPr>
          <w:ilvl w:val="1"/>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724AD5">
        <w:rPr>
          <w:rFonts w:ascii="Times New Roman" w:eastAsia="TimesNewRomanPSMT" w:hAnsi="Times New Roman"/>
          <w:color w:val="000000"/>
          <w:sz w:val="24"/>
          <w:szCs w:val="24"/>
        </w:rPr>
        <w:t>mokinių paskirstymas į klases (srautus);</w:t>
      </w:r>
    </w:p>
    <w:p w:rsidR="004B39FD" w:rsidRPr="00724AD5" w:rsidRDefault="004B39FD" w:rsidP="005218B5">
      <w:pPr>
        <w:pStyle w:val="Sraopastraipa"/>
        <w:numPr>
          <w:ilvl w:val="1"/>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 xml:space="preserve">mokinio laikinas išvykimas gydytis ir mokytis arba laikinas individualus mokinio išvykimas mokytis (mobilumo veikla) į kitos šalies </w:t>
      </w:r>
      <w:r>
        <w:rPr>
          <w:rFonts w:ascii="Times New Roman" w:eastAsia="TimesNewRomanPSMT" w:hAnsi="Times New Roman"/>
          <w:color w:val="000000"/>
          <w:sz w:val="24"/>
          <w:szCs w:val="24"/>
        </w:rPr>
        <w:t>gimnaziją</w:t>
      </w:r>
      <w:r w:rsidRPr="00724AD5">
        <w:rPr>
          <w:rFonts w:ascii="Times New Roman" w:eastAsia="TimesNewRomanPSMT" w:hAnsi="Times New Roman"/>
          <w:color w:val="000000"/>
          <w:sz w:val="24"/>
          <w:szCs w:val="24"/>
        </w:rPr>
        <w:t xml:space="preserve"> pagal tarptautinę programą (mokymo sutartis laikino išvykimo laikotarpiu nenutraukiama).</w:t>
      </w:r>
    </w:p>
    <w:p w:rsidR="004B39FD" w:rsidRPr="00724AD5" w:rsidRDefault="004B39FD" w:rsidP="004B39FD">
      <w:pPr>
        <w:suppressAutoHyphens/>
        <w:autoSpaceDN w:val="0"/>
        <w:spacing w:after="0" w:line="240" w:lineRule="auto"/>
        <w:textAlignment w:val="baseline"/>
        <w:rPr>
          <w:rFonts w:ascii="Times New Roman" w:eastAsia="Times New Roman" w:hAnsi="Times New Roman"/>
          <w:sz w:val="24"/>
          <w:szCs w:val="20"/>
        </w:rPr>
      </w:pP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VII SKYRIUS</w:t>
      </w: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 New Roman" w:hAnsi="Times New Roman"/>
          <w:b/>
          <w:bCs/>
          <w:color w:val="000000"/>
          <w:sz w:val="24"/>
          <w:szCs w:val="24"/>
        </w:rPr>
        <w:t>BAIGIAMOSIOS NUOSTATOS</w:t>
      </w:r>
    </w:p>
    <w:p w:rsidR="004B39FD" w:rsidRPr="00724AD5" w:rsidRDefault="004B39FD" w:rsidP="004B39FD">
      <w:pPr>
        <w:suppressAutoHyphens/>
        <w:autoSpaceDN w:val="0"/>
        <w:spacing w:after="0" w:line="240" w:lineRule="auto"/>
        <w:ind w:firstLine="851"/>
        <w:textAlignment w:val="baseline"/>
        <w:rPr>
          <w:rFonts w:ascii="Times New Roman" w:eastAsia="Times New Roman" w:hAnsi="Times New Roman"/>
          <w:bCs/>
          <w:color w:val="000000"/>
          <w:sz w:val="24"/>
          <w:szCs w:val="24"/>
        </w:rPr>
      </w:pPr>
    </w:p>
    <w:p w:rsidR="004B39FD" w:rsidRPr="005218B5" w:rsidRDefault="004B39FD" w:rsidP="005218B5">
      <w:pPr>
        <w:pStyle w:val="Sraopastraipa"/>
        <w:numPr>
          <w:ilvl w:val="0"/>
          <w:numId w:val="2"/>
        </w:numPr>
        <w:suppressAutoHyphens/>
        <w:autoSpaceDN w:val="0"/>
        <w:spacing w:after="0" w:line="240" w:lineRule="auto"/>
        <w:ind w:left="0" w:firstLine="426"/>
        <w:jc w:val="both"/>
        <w:textAlignment w:val="baseline"/>
        <w:rPr>
          <w:rFonts w:ascii="Times New Roman" w:eastAsia="TimesNewRomanPSMT" w:hAnsi="Times New Roman"/>
          <w:color w:val="000000"/>
          <w:sz w:val="24"/>
          <w:szCs w:val="24"/>
        </w:rPr>
      </w:pPr>
      <w:r w:rsidRPr="005218B5">
        <w:rPr>
          <w:rFonts w:ascii="Times New Roman" w:eastAsia="TimesNewRomanPSMT" w:hAnsi="Times New Roman"/>
          <w:color w:val="000000"/>
          <w:sz w:val="24"/>
          <w:szCs w:val="24"/>
        </w:rPr>
        <w:t xml:space="preserve">Už Aprašo pažeidimus atsako </w:t>
      </w:r>
      <w:r w:rsidR="00C8278E" w:rsidRPr="005218B5">
        <w:rPr>
          <w:rFonts w:ascii="Times New Roman" w:eastAsia="TimesNewRomanPSMT" w:hAnsi="Times New Roman"/>
          <w:color w:val="000000"/>
          <w:sz w:val="24"/>
          <w:szCs w:val="24"/>
        </w:rPr>
        <w:t>gimnazijos</w:t>
      </w:r>
      <w:r w:rsidRPr="005218B5">
        <w:rPr>
          <w:rFonts w:ascii="Times New Roman" w:eastAsia="TimesNewRomanPSMT" w:hAnsi="Times New Roman"/>
          <w:color w:val="000000"/>
          <w:sz w:val="24"/>
          <w:szCs w:val="24"/>
        </w:rPr>
        <w:t xml:space="preserve"> direktorius Lietuvos Respublikos įstatymų nustatyta tvarka.</w:t>
      </w:r>
    </w:p>
    <w:p w:rsidR="004B39FD" w:rsidRPr="00FB3B0E" w:rsidRDefault="004B39FD" w:rsidP="005218B5">
      <w:pPr>
        <w:pStyle w:val="Sraopastraipa"/>
        <w:numPr>
          <w:ilvl w:val="0"/>
          <w:numId w:val="2"/>
        </w:numPr>
        <w:suppressAutoHyphens/>
        <w:autoSpaceDN w:val="0"/>
        <w:spacing w:after="0" w:line="240" w:lineRule="auto"/>
        <w:ind w:left="0" w:firstLine="426"/>
        <w:jc w:val="both"/>
        <w:textAlignment w:val="baseline"/>
        <w:rPr>
          <w:rFonts w:ascii="Times New Roman" w:eastAsia="Times New Roman" w:hAnsi="Times New Roman"/>
          <w:sz w:val="24"/>
          <w:szCs w:val="20"/>
        </w:rPr>
      </w:pPr>
      <w:r w:rsidRPr="005218B5">
        <w:rPr>
          <w:rFonts w:ascii="Times New Roman" w:eastAsia="TimesNewRomanPSMT" w:hAnsi="Times New Roman"/>
          <w:color w:val="000000"/>
          <w:sz w:val="24"/>
          <w:szCs w:val="24"/>
        </w:rPr>
        <w:t>Aprašas</w:t>
      </w:r>
      <w:r w:rsidRPr="00724AD5">
        <w:rPr>
          <w:rFonts w:ascii="Times New Roman" w:eastAsia="Times New Roman" w:hAnsi="Times New Roman"/>
          <w:color w:val="000000"/>
          <w:sz w:val="24"/>
          <w:szCs w:val="24"/>
        </w:rPr>
        <w:t xml:space="preserve"> (jo pakeitimai ir (ar) papildymai) skelbiamas </w:t>
      </w:r>
      <w:r w:rsidR="005218B5">
        <w:rPr>
          <w:rFonts w:ascii="Times New Roman" w:eastAsia="Times New Roman" w:hAnsi="Times New Roman"/>
          <w:color w:val="000000"/>
          <w:sz w:val="24"/>
          <w:szCs w:val="24"/>
        </w:rPr>
        <w:t>Krekenavos Mykolo Antanaičio gimnazijos</w:t>
      </w:r>
      <w:r w:rsidRPr="00724AD5">
        <w:rPr>
          <w:rFonts w:ascii="Times New Roman" w:eastAsia="Times New Roman" w:hAnsi="Times New Roman"/>
          <w:color w:val="000000"/>
          <w:sz w:val="24"/>
          <w:szCs w:val="24"/>
        </w:rPr>
        <w:t xml:space="preserve"> interneto svetainėje</w:t>
      </w:r>
      <w:r w:rsidR="005218B5">
        <w:rPr>
          <w:rFonts w:ascii="Times New Roman" w:eastAsia="Times New Roman" w:hAnsi="Times New Roman"/>
          <w:color w:val="000000"/>
          <w:sz w:val="24"/>
          <w:szCs w:val="24"/>
        </w:rPr>
        <w:t xml:space="preserve"> </w:t>
      </w:r>
      <w:hyperlink r:id="rId5" w:history="1">
        <w:r w:rsidR="00FB3B0E" w:rsidRPr="007214B4">
          <w:rPr>
            <w:rStyle w:val="Hipersaitas"/>
            <w:rFonts w:ascii="Times New Roman" w:eastAsia="Times New Roman" w:hAnsi="Times New Roman"/>
            <w:sz w:val="24"/>
            <w:szCs w:val="24"/>
          </w:rPr>
          <w:t>www.kmag.lt</w:t>
        </w:r>
      </w:hyperlink>
      <w:r w:rsidRPr="00724AD5">
        <w:rPr>
          <w:rFonts w:ascii="Times New Roman" w:eastAsia="Times New Roman" w:hAnsi="Times New Roman"/>
          <w:color w:val="000000"/>
          <w:sz w:val="24"/>
          <w:szCs w:val="24"/>
        </w:rPr>
        <w:t>.</w:t>
      </w:r>
    </w:p>
    <w:p w:rsidR="00FB3B0E" w:rsidRPr="00FB3B0E" w:rsidRDefault="00FB3B0E" w:rsidP="00FB3B0E">
      <w:pPr>
        <w:suppressAutoHyphens/>
        <w:autoSpaceDN w:val="0"/>
        <w:spacing w:after="0" w:line="240" w:lineRule="auto"/>
        <w:jc w:val="both"/>
        <w:textAlignment w:val="baseline"/>
        <w:rPr>
          <w:rFonts w:ascii="Times New Roman" w:eastAsia="Times New Roman" w:hAnsi="Times New Roman"/>
          <w:sz w:val="24"/>
          <w:szCs w:val="20"/>
        </w:rPr>
      </w:pPr>
    </w:p>
    <w:p w:rsidR="004B39FD" w:rsidRPr="00724AD5" w:rsidRDefault="004B39FD" w:rsidP="004B39FD">
      <w:pPr>
        <w:suppressAutoHyphens/>
        <w:autoSpaceDN w:val="0"/>
        <w:spacing w:after="0" w:line="240" w:lineRule="auto"/>
        <w:jc w:val="center"/>
        <w:textAlignment w:val="baseline"/>
        <w:rPr>
          <w:rFonts w:ascii="Times New Roman" w:eastAsia="Times New Roman" w:hAnsi="Times New Roman"/>
          <w:sz w:val="24"/>
          <w:szCs w:val="20"/>
        </w:rPr>
      </w:pPr>
      <w:r w:rsidRPr="00724AD5">
        <w:rPr>
          <w:rFonts w:ascii="Times New Roman" w:eastAsia="TimesNewRomanPSMT" w:hAnsi="Times New Roman"/>
          <w:color w:val="000000"/>
          <w:sz w:val="24"/>
          <w:szCs w:val="24"/>
        </w:rPr>
        <w:t>_________________</w:t>
      </w:r>
      <w:r>
        <w:rPr>
          <w:rFonts w:ascii="Times New Roman" w:eastAsia="TimesNewRomanPSMT" w:hAnsi="Times New Roman"/>
          <w:color w:val="000000"/>
          <w:sz w:val="24"/>
          <w:szCs w:val="24"/>
        </w:rPr>
        <w:t>____________</w:t>
      </w:r>
    </w:p>
    <w:p w:rsidR="004B39FD" w:rsidRDefault="004B39FD" w:rsidP="004B39FD">
      <w:pPr>
        <w:suppressAutoHyphens/>
        <w:spacing w:after="0" w:line="240" w:lineRule="auto"/>
        <w:rPr>
          <w:rFonts w:ascii="Times New Roman" w:eastAsia="Times New Roman" w:hAnsi="Times New Roman"/>
          <w:sz w:val="24"/>
          <w:szCs w:val="24"/>
          <w:lang w:eastAsia="ar-SA"/>
        </w:rPr>
      </w:pPr>
    </w:p>
    <w:p w:rsidR="00CF24A8" w:rsidRDefault="00CF24A8"/>
    <w:sectPr w:rsidR="00CF24A8" w:rsidSect="006521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E88"/>
    <w:multiLevelType w:val="multilevel"/>
    <w:tmpl w:val="6F848968"/>
    <w:lvl w:ilvl="0">
      <w:start w:val="1"/>
      <w:numFmt w:val="decimal"/>
      <w:suff w:val="space"/>
      <w:lvlText w:val="%1."/>
      <w:lvlJc w:val="left"/>
      <w:pPr>
        <w:ind w:left="1440" w:hanging="360"/>
      </w:pPr>
      <w:rPr>
        <w:rFonts w:eastAsia="TimesNewRomanPSMT" w:hint="default"/>
        <w:color w:val="000000"/>
      </w:rPr>
    </w:lvl>
    <w:lvl w:ilvl="1">
      <w:start w:val="1"/>
      <w:numFmt w:val="decimal"/>
      <w:isLgl/>
      <w:suff w:val="space"/>
      <w:lvlText w:val="%1.%2."/>
      <w:lvlJc w:val="left"/>
      <w:pPr>
        <w:ind w:left="1560" w:hanging="480"/>
      </w:pPr>
      <w:rPr>
        <w:rFonts w:eastAsia="TimesNewRomanPSMT" w:hint="default"/>
        <w:color w:val="000000"/>
      </w:rPr>
    </w:lvl>
    <w:lvl w:ilvl="2">
      <w:start w:val="1"/>
      <w:numFmt w:val="decimal"/>
      <w:isLgl/>
      <w:lvlText w:val="%1.%2.%3."/>
      <w:lvlJc w:val="left"/>
      <w:pPr>
        <w:ind w:left="1800" w:hanging="720"/>
      </w:pPr>
      <w:rPr>
        <w:rFonts w:eastAsia="TimesNewRomanPSMT" w:hint="default"/>
        <w:color w:val="000000"/>
      </w:rPr>
    </w:lvl>
    <w:lvl w:ilvl="3">
      <w:start w:val="1"/>
      <w:numFmt w:val="decimal"/>
      <w:isLgl/>
      <w:lvlText w:val="%1.%2.%3.%4."/>
      <w:lvlJc w:val="left"/>
      <w:pPr>
        <w:ind w:left="1800" w:hanging="720"/>
      </w:pPr>
      <w:rPr>
        <w:rFonts w:eastAsia="TimesNewRomanPSMT" w:hint="default"/>
        <w:color w:val="000000"/>
      </w:rPr>
    </w:lvl>
    <w:lvl w:ilvl="4">
      <w:start w:val="1"/>
      <w:numFmt w:val="decimal"/>
      <w:isLgl/>
      <w:lvlText w:val="%1.%2.%3.%4.%5."/>
      <w:lvlJc w:val="left"/>
      <w:pPr>
        <w:ind w:left="2160" w:hanging="1080"/>
      </w:pPr>
      <w:rPr>
        <w:rFonts w:eastAsia="TimesNewRomanPSMT" w:hint="default"/>
        <w:color w:val="000000"/>
      </w:rPr>
    </w:lvl>
    <w:lvl w:ilvl="5">
      <w:start w:val="1"/>
      <w:numFmt w:val="decimal"/>
      <w:isLgl/>
      <w:lvlText w:val="%1.%2.%3.%4.%5.%6."/>
      <w:lvlJc w:val="left"/>
      <w:pPr>
        <w:ind w:left="2160" w:hanging="1080"/>
      </w:pPr>
      <w:rPr>
        <w:rFonts w:eastAsia="TimesNewRomanPSMT" w:hint="default"/>
        <w:color w:val="000000"/>
      </w:rPr>
    </w:lvl>
    <w:lvl w:ilvl="6">
      <w:start w:val="1"/>
      <w:numFmt w:val="decimal"/>
      <w:isLgl/>
      <w:lvlText w:val="%1.%2.%3.%4.%5.%6.%7."/>
      <w:lvlJc w:val="left"/>
      <w:pPr>
        <w:ind w:left="2520" w:hanging="1440"/>
      </w:pPr>
      <w:rPr>
        <w:rFonts w:eastAsia="TimesNewRomanPSMT" w:hint="default"/>
        <w:color w:val="000000"/>
      </w:rPr>
    </w:lvl>
    <w:lvl w:ilvl="7">
      <w:start w:val="1"/>
      <w:numFmt w:val="decimal"/>
      <w:isLgl/>
      <w:lvlText w:val="%1.%2.%3.%4.%5.%6.%7.%8."/>
      <w:lvlJc w:val="left"/>
      <w:pPr>
        <w:ind w:left="2520" w:hanging="1440"/>
      </w:pPr>
      <w:rPr>
        <w:rFonts w:eastAsia="TimesNewRomanPSMT" w:hint="default"/>
        <w:color w:val="000000"/>
      </w:rPr>
    </w:lvl>
    <w:lvl w:ilvl="8">
      <w:start w:val="1"/>
      <w:numFmt w:val="decimal"/>
      <w:isLgl/>
      <w:lvlText w:val="%1.%2.%3.%4.%5.%6.%7.%8.%9."/>
      <w:lvlJc w:val="left"/>
      <w:pPr>
        <w:ind w:left="2880" w:hanging="1800"/>
      </w:pPr>
      <w:rPr>
        <w:rFonts w:eastAsia="TimesNewRomanPSMT" w:hint="default"/>
        <w:color w:val="000000"/>
      </w:rPr>
    </w:lvl>
  </w:abstractNum>
  <w:abstractNum w:abstractNumId="1" w15:restartNumberingAfterBreak="0">
    <w:nsid w:val="194E7F59"/>
    <w:multiLevelType w:val="multilevel"/>
    <w:tmpl w:val="4F5626F6"/>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 w15:restartNumberingAfterBreak="0">
    <w:nsid w:val="19865F3B"/>
    <w:multiLevelType w:val="multilevel"/>
    <w:tmpl w:val="352079E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FD"/>
    <w:rsid w:val="004B39FD"/>
    <w:rsid w:val="005218B5"/>
    <w:rsid w:val="00652174"/>
    <w:rsid w:val="008A25CD"/>
    <w:rsid w:val="008F6366"/>
    <w:rsid w:val="009809AE"/>
    <w:rsid w:val="00B25777"/>
    <w:rsid w:val="00BA19F0"/>
    <w:rsid w:val="00C8278E"/>
    <w:rsid w:val="00CF24A8"/>
    <w:rsid w:val="00D44128"/>
    <w:rsid w:val="00FB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4149-727E-4BA2-A70B-A6D54A4A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39FD"/>
    <w:rPr>
      <w:rFonts w:ascii="Calibri" w:eastAsia="Calibri" w:hAnsi="Calibri" w:cs="Times New Roman"/>
      <w:sz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8278E"/>
    <w:pPr>
      <w:ind w:left="720"/>
      <w:contextualSpacing/>
    </w:pPr>
  </w:style>
  <w:style w:type="character" w:styleId="Hipersaitas">
    <w:name w:val="Hyperlink"/>
    <w:basedOn w:val="Numatytasispastraiposriftas"/>
    <w:uiPriority w:val="99"/>
    <w:unhideWhenUsed/>
    <w:rsid w:val="00FB3B0E"/>
    <w:rPr>
      <w:color w:val="0563C1" w:themeColor="hyperlink"/>
      <w:u w:val="single"/>
    </w:rPr>
  </w:style>
  <w:style w:type="character" w:customStyle="1" w:styleId="UnresolvedMention">
    <w:name w:val="Unresolved Mention"/>
    <w:basedOn w:val="Numatytasispastraiposriftas"/>
    <w:uiPriority w:val="99"/>
    <w:semiHidden/>
    <w:unhideWhenUsed/>
    <w:rsid w:val="00FB3B0E"/>
    <w:rPr>
      <w:color w:val="605E5C"/>
      <w:shd w:val="clear" w:color="auto" w:fill="E1DFDD"/>
    </w:rPr>
  </w:style>
  <w:style w:type="paragraph" w:styleId="Debesliotekstas">
    <w:name w:val="Balloon Text"/>
    <w:basedOn w:val="prastasis"/>
    <w:link w:val="DebesliotekstasDiagrama"/>
    <w:uiPriority w:val="99"/>
    <w:semiHidden/>
    <w:unhideWhenUsed/>
    <w:rsid w:val="00BA19F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19F0"/>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mag.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5260</Words>
  <Characters>2999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Auglienė</dc:creator>
  <cp:keywords/>
  <dc:description/>
  <cp:lastModifiedBy>Vartotojas</cp:lastModifiedBy>
  <cp:revision>2</cp:revision>
  <cp:lastPrinted>2020-03-03T07:38:00Z</cp:lastPrinted>
  <dcterms:created xsi:type="dcterms:W3CDTF">2020-12-15T06:21:00Z</dcterms:created>
  <dcterms:modified xsi:type="dcterms:W3CDTF">2020-12-15T06:21:00Z</dcterms:modified>
</cp:coreProperties>
</file>