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EA" w:rsidRPr="00D42677" w:rsidRDefault="003F68EA" w:rsidP="003F68EA">
      <w:pPr>
        <w:ind w:left="3524" w:firstLine="1296"/>
        <w:jc w:val="both"/>
      </w:pPr>
      <w:bookmarkStart w:id="0" w:name="_GoBack"/>
      <w:bookmarkEnd w:id="0"/>
      <w:r w:rsidRPr="00D42677">
        <w:t>PATVIRTINTA</w:t>
      </w:r>
    </w:p>
    <w:p w:rsidR="003F68EA" w:rsidRPr="00D42677" w:rsidRDefault="00992DD5" w:rsidP="003F68EA">
      <w:pPr>
        <w:ind w:left="4820"/>
        <w:jc w:val="both"/>
      </w:pPr>
      <w:r>
        <w:t xml:space="preserve">Panevėžio r. </w:t>
      </w:r>
      <w:r w:rsidR="003F68EA" w:rsidRPr="00D42677">
        <w:t>Krekenavos Mykolo Antanaičio</w:t>
      </w:r>
    </w:p>
    <w:p w:rsidR="003F68EA" w:rsidRPr="00D42677" w:rsidRDefault="003F68EA" w:rsidP="003F68EA">
      <w:pPr>
        <w:ind w:left="4820"/>
        <w:jc w:val="both"/>
      </w:pPr>
      <w:r w:rsidRPr="00D42677">
        <w:t>gimnazijos direktoriaus 2021 m. rugpjūčio 31 d.</w:t>
      </w:r>
    </w:p>
    <w:p w:rsidR="003F68EA" w:rsidRPr="00D42677" w:rsidRDefault="003F68EA" w:rsidP="003F68EA">
      <w:pPr>
        <w:ind w:left="4820"/>
        <w:jc w:val="both"/>
      </w:pPr>
      <w:r w:rsidRPr="00D42677">
        <w:t>įsakymu Nr. V</w:t>
      </w:r>
      <w:r w:rsidR="00025408">
        <w:t>-205</w:t>
      </w:r>
    </w:p>
    <w:p w:rsidR="003F68EA" w:rsidRDefault="003F68EA" w:rsidP="00346A78">
      <w:pPr>
        <w:jc w:val="center"/>
        <w:rPr>
          <w:b/>
          <w:bCs/>
          <w:szCs w:val="22"/>
        </w:rPr>
      </w:pPr>
    </w:p>
    <w:p w:rsidR="00444F62" w:rsidRPr="00D42677" w:rsidRDefault="00992DD5" w:rsidP="00346A78">
      <w:pPr>
        <w:jc w:val="center"/>
        <w:rPr>
          <w:b/>
          <w:bCs/>
          <w:caps/>
          <w:szCs w:val="22"/>
        </w:rPr>
      </w:pPr>
      <w:r>
        <w:rPr>
          <w:b/>
          <w:bCs/>
          <w:szCs w:val="22"/>
        </w:rPr>
        <w:t xml:space="preserve">PANEVĖŽIO R. KREKENAVOS MYKOLO ANTANAIČIO GIMNAZIJOS </w:t>
      </w:r>
      <w:r w:rsidR="00015E80" w:rsidRPr="00D42677">
        <w:rPr>
          <w:b/>
          <w:bCs/>
          <w:szCs w:val="22"/>
        </w:rPr>
        <w:t xml:space="preserve">2021–2022 IR 2022–2023 </w:t>
      </w:r>
      <w:r w:rsidR="00015E80" w:rsidRPr="00D42677">
        <w:rPr>
          <w:b/>
          <w:bCs/>
          <w:caps/>
          <w:szCs w:val="22"/>
        </w:rPr>
        <w:t>MOKSLO METŲ PRADINIO, PAGRINDINI</w:t>
      </w:r>
      <w:r w:rsidR="003F68EA" w:rsidRPr="00D42677">
        <w:rPr>
          <w:b/>
          <w:bCs/>
          <w:caps/>
          <w:szCs w:val="22"/>
        </w:rPr>
        <w:t>O IR VIDURINIO UGDYMO PROGRAMŲ UGDYMO PLANas</w:t>
      </w:r>
    </w:p>
    <w:p w:rsidR="00444F62" w:rsidRPr="00D42677" w:rsidRDefault="00444F62" w:rsidP="00346A78">
      <w:pPr>
        <w:jc w:val="center"/>
        <w:rPr>
          <w:szCs w:val="24"/>
        </w:rPr>
      </w:pPr>
    </w:p>
    <w:p w:rsidR="00444F62" w:rsidRPr="00D42677" w:rsidRDefault="00015E80" w:rsidP="00346A78">
      <w:pPr>
        <w:jc w:val="center"/>
        <w:rPr>
          <w:b/>
          <w:szCs w:val="24"/>
        </w:rPr>
      </w:pPr>
      <w:r w:rsidRPr="00D42677">
        <w:rPr>
          <w:b/>
          <w:szCs w:val="24"/>
        </w:rPr>
        <w:t>I SKYRIUS</w:t>
      </w:r>
    </w:p>
    <w:p w:rsidR="00444F62" w:rsidRPr="00D42677" w:rsidRDefault="00015E80" w:rsidP="00346A78">
      <w:pPr>
        <w:jc w:val="center"/>
        <w:rPr>
          <w:b/>
          <w:szCs w:val="24"/>
        </w:rPr>
      </w:pPr>
      <w:r w:rsidRPr="00D42677">
        <w:rPr>
          <w:b/>
          <w:szCs w:val="24"/>
        </w:rPr>
        <w:t>BENDROSIOS NUOSTATOS</w:t>
      </w:r>
    </w:p>
    <w:p w:rsidR="00444F62" w:rsidRPr="00D42677" w:rsidRDefault="00444F62" w:rsidP="00346A78">
      <w:pPr>
        <w:jc w:val="center"/>
        <w:rPr>
          <w:szCs w:val="24"/>
        </w:rPr>
      </w:pPr>
    </w:p>
    <w:p w:rsidR="003F68EA" w:rsidRPr="00D42677" w:rsidRDefault="003F68EA" w:rsidP="00992DD5">
      <w:pPr>
        <w:pStyle w:val="Pagrindiniotekstotrauka"/>
        <w:spacing w:after="0"/>
        <w:jc w:val="both"/>
      </w:pPr>
      <w:r w:rsidRPr="00D42677">
        <w:t>202</w:t>
      </w:r>
      <w:r w:rsidR="00DD47BB">
        <w:t xml:space="preserve">1–2022 ir </w:t>
      </w:r>
      <w:r w:rsidR="00A027E2" w:rsidRPr="00D42677">
        <w:t xml:space="preserve">2022–2023 </w:t>
      </w:r>
      <w:r w:rsidRPr="00D42677">
        <w:t>mokslo metų pradinio, pagrindinio ir vidurinio ugdymo programų ugdymo planas (toliau – ugdymo planas) reglamentuoja pradinio, pagrindinio, vidurinio ugdymo programų (toliau – ugdymo programos), pradinio ir pagrindinio ugdymo individualizuotų programų, pradinio ir pagrindinio ugdymo programų jas pritaikius mokiniams, turintiems specialiųjų ugdymosi poreikių bei neformaliojo vaikų švietimo programų įgyvendinimą. Ugdymo pl</w:t>
      </w:r>
      <w:r w:rsidR="00A027E2" w:rsidRPr="00D42677">
        <w:t>anas sudarytas vadovaujantis 2021–2022 ir 2022</w:t>
      </w:r>
      <w:r w:rsidRPr="00D42677">
        <w:t>–202</w:t>
      </w:r>
      <w:r w:rsidR="00A027E2" w:rsidRPr="00D42677">
        <w:t>3</w:t>
      </w:r>
      <w:r w:rsidRPr="00D42677">
        <w:t xml:space="preserve"> mokslo metų pradinio</w:t>
      </w:r>
      <w:r w:rsidR="00A027E2" w:rsidRPr="00D42677">
        <w:t>,</w:t>
      </w:r>
      <w:r w:rsidRPr="00D42677">
        <w:t xml:space="preserve"> pagrindinio ir vidurinio ugdymo programų bendraisiais ugdymo planais ir kitais teisės aktais.</w:t>
      </w:r>
    </w:p>
    <w:p w:rsidR="003F68EA" w:rsidRPr="00D42677" w:rsidRDefault="003F68EA" w:rsidP="00992DD5">
      <w:pPr>
        <w:pStyle w:val="Pagrindiniotekstotrauka"/>
        <w:spacing w:after="0"/>
        <w:jc w:val="both"/>
      </w:pPr>
      <w:r w:rsidRPr="00D42677">
        <w:t>Ugdymo plano tikslas – apibrėžti bendruosius ugdymo programų vykdymo reikalavimus gimnazijos ugdymo turiniui formuoti ir organizuoti, sudarant lygias galimybes kiekvienam mokiniui siekti asmeninės pažangos ir įgyti mokymuisi visą gyvenimą būtinų bendrųjų kompetencijų.</w:t>
      </w:r>
    </w:p>
    <w:p w:rsidR="003F68EA" w:rsidRPr="00D42677" w:rsidRDefault="003F68EA" w:rsidP="00365C06">
      <w:pPr>
        <w:pStyle w:val="Pagrindiniotekstotrauka"/>
        <w:spacing w:after="0"/>
        <w:rPr>
          <w:lang w:eastAsia="en-US"/>
        </w:rPr>
      </w:pPr>
      <w:r w:rsidRPr="00D42677">
        <w:t xml:space="preserve">Ugdymo plano uždaviniai: </w:t>
      </w:r>
    </w:p>
    <w:p w:rsidR="003F68EA" w:rsidRPr="00D42677" w:rsidRDefault="003F68EA" w:rsidP="003F68EA">
      <w:pPr>
        <w:pStyle w:val="Pagrindiniotekstotrauka"/>
        <w:numPr>
          <w:ilvl w:val="1"/>
          <w:numId w:val="1"/>
        </w:numPr>
        <w:spacing w:after="0"/>
        <w:ind w:left="0" w:firstLine="851"/>
        <w:jc w:val="both"/>
        <w:rPr>
          <w:lang w:eastAsia="en-US"/>
        </w:rPr>
      </w:pPr>
      <w:r w:rsidRPr="00D42677">
        <w:t>pateikti gaires gimnazijos ugdymo turiniui kurti, pritaikant jį mokinių mokymo(</w:t>
      </w:r>
      <w:proofErr w:type="spellStart"/>
      <w:r w:rsidRPr="00D42677">
        <w:t>si</w:t>
      </w:r>
      <w:proofErr w:type="spellEnd"/>
      <w:r w:rsidRPr="00D42677">
        <w:t>) poreikiams;</w:t>
      </w:r>
    </w:p>
    <w:p w:rsidR="003F68EA" w:rsidRPr="00D42677" w:rsidRDefault="003F68EA" w:rsidP="003F68EA">
      <w:pPr>
        <w:pStyle w:val="Pagrindiniotekstotrauka"/>
        <w:numPr>
          <w:ilvl w:val="1"/>
          <w:numId w:val="1"/>
        </w:numPr>
        <w:spacing w:after="0"/>
        <w:ind w:left="0" w:firstLine="851"/>
        <w:jc w:val="both"/>
        <w:rPr>
          <w:lang w:eastAsia="en-US"/>
        </w:rPr>
      </w:pPr>
      <w:r w:rsidRPr="00D42677">
        <w:t>nurodyti pamokų skaičių, skirtą ugdymo</w:t>
      </w:r>
      <w:r w:rsidRPr="00D42677">
        <w:rPr>
          <w:lang w:eastAsia="ja-JP"/>
        </w:rPr>
        <w:t xml:space="preserve"> programoms įgyvendinti;</w:t>
      </w:r>
    </w:p>
    <w:p w:rsidR="003F68EA" w:rsidRPr="00D42677" w:rsidRDefault="003F68EA" w:rsidP="003F68EA">
      <w:pPr>
        <w:pStyle w:val="Pagrindiniotekstotrauka"/>
        <w:numPr>
          <w:ilvl w:val="1"/>
          <w:numId w:val="1"/>
        </w:numPr>
        <w:spacing w:after="0"/>
        <w:ind w:left="0" w:firstLine="851"/>
        <w:jc w:val="both"/>
        <w:rPr>
          <w:lang w:eastAsia="en-US"/>
        </w:rPr>
      </w:pPr>
      <w:r w:rsidRPr="00D42677">
        <w:rPr>
          <w:lang w:eastAsia="ja-JP"/>
        </w:rPr>
        <w:t>kurti ugdymo proceso dalyvių sąveiką (mokytojo ir mokinio, mokinio ir mokinio, mokymo ir mokymosi aplinkų) ugdymo(</w:t>
      </w:r>
      <w:proofErr w:type="spellStart"/>
      <w:r w:rsidRPr="00D42677">
        <w:rPr>
          <w:lang w:eastAsia="ja-JP"/>
        </w:rPr>
        <w:t>si</w:t>
      </w:r>
      <w:proofErr w:type="spellEnd"/>
      <w:r w:rsidRPr="00D42677">
        <w:rPr>
          <w:lang w:eastAsia="ja-JP"/>
        </w:rPr>
        <w:t xml:space="preserve">) procese, siekiant personalizuoto ir </w:t>
      </w:r>
      <w:proofErr w:type="spellStart"/>
      <w:r w:rsidRPr="00D42677">
        <w:rPr>
          <w:lang w:eastAsia="ja-JP"/>
        </w:rPr>
        <w:t>savivaldaus</w:t>
      </w:r>
      <w:proofErr w:type="spellEnd"/>
      <w:r w:rsidRPr="00D42677">
        <w:rPr>
          <w:lang w:eastAsia="ja-JP"/>
        </w:rPr>
        <w:t xml:space="preserve"> mokymosi.</w:t>
      </w:r>
    </w:p>
    <w:p w:rsidR="003F68EA" w:rsidRPr="00D42677" w:rsidRDefault="003F68EA" w:rsidP="003F68EA">
      <w:pPr>
        <w:pStyle w:val="Pagrindiniotekstotrauka"/>
        <w:spacing w:after="0"/>
        <w:jc w:val="both"/>
        <w:outlineLvl w:val="0"/>
      </w:pPr>
      <w:r w:rsidRPr="00D42677">
        <w:t>Ugdymo plane vartojamos sąvokos:</w:t>
      </w:r>
    </w:p>
    <w:p w:rsidR="003F68EA" w:rsidRPr="00D42677" w:rsidRDefault="003F68EA" w:rsidP="003F68EA">
      <w:pPr>
        <w:pStyle w:val="Pagrindiniotekstotrauka"/>
        <w:numPr>
          <w:ilvl w:val="1"/>
          <w:numId w:val="1"/>
        </w:numPr>
        <w:spacing w:after="0"/>
        <w:ind w:left="0" w:firstLine="851"/>
        <w:jc w:val="both"/>
      </w:pPr>
      <w:r w:rsidRPr="00D42677">
        <w:rPr>
          <w:b/>
        </w:rPr>
        <w:t>dalyko modulis</w:t>
      </w:r>
      <w:r w:rsidRPr="00D42677">
        <w:t xml:space="preserve"> – apibrėžta, savarankiška ir kryptinga ugdymo programos dalis;</w:t>
      </w:r>
    </w:p>
    <w:p w:rsidR="003F68EA" w:rsidRPr="00D42677" w:rsidRDefault="003F68EA" w:rsidP="003F68EA">
      <w:pPr>
        <w:pStyle w:val="Pagrindiniotekstotrauka"/>
        <w:numPr>
          <w:ilvl w:val="1"/>
          <w:numId w:val="1"/>
        </w:numPr>
        <w:spacing w:after="0"/>
        <w:ind w:left="0" w:firstLine="851"/>
        <w:jc w:val="both"/>
      </w:pPr>
      <w:r w:rsidRPr="00D42677">
        <w:rPr>
          <w:b/>
        </w:rPr>
        <w:t>kontrolinis darbas</w:t>
      </w:r>
      <w:r w:rsidRPr="00D42677">
        <w:t xml:space="preserve"> – žinių, gebėjimų, įgūdžių parodymas arba mokinio žinias, gebėjimus, įgūdžius patikrinantis ir formaliai vertinamas darbas, kuriam atlikti skiriama ne mažiau kaip 30 minučių;</w:t>
      </w:r>
    </w:p>
    <w:p w:rsidR="003F68EA" w:rsidRPr="00D42677" w:rsidRDefault="003F68EA" w:rsidP="003F68EA">
      <w:pPr>
        <w:pStyle w:val="Pagrindiniotekstotrauka"/>
        <w:numPr>
          <w:ilvl w:val="1"/>
          <w:numId w:val="1"/>
        </w:numPr>
        <w:spacing w:after="0"/>
        <w:ind w:left="0" w:firstLine="851"/>
        <w:jc w:val="both"/>
      </w:pPr>
      <w:r w:rsidRPr="00D42677">
        <w:rPr>
          <w:b/>
        </w:rPr>
        <w:t>laikinoji grupė</w:t>
      </w:r>
      <w:r w:rsidRPr="00D42677">
        <w:t xml:space="preserve"> – mokinių grupė dalykui pagal modulį mokytis, diferencijuotai mokytis dalyko ar mokymosi pagalbai teikti;</w:t>
      </w:r>
    </w:p>
    <w:p w:rsidR="003F68EA" w:rsidRPr="00D42677" w:rsidRDefault="003F68EA" w:rsidP="003F68EA">
      <w:pPr>
        <w:pStyle w:val="Pagrindiniotekstotrauka"/>
        <w:numPr>
          <w:ilvl w:val="1"/>
          <w:numId w:val="1"/>
        </w:numPr>
        <w:spacing w:after="0"/>
        <w:ind w:left="0" w:firstLine="851"/>
        <w:jc w:val="both"/>
      </w:pPr>
      <w:r w:rsidRPr="00D42677">
        <w:rPr>
          <w:b/>
        </w:rPr>
        <w:t>ugdymo planas</w:t>
      </w:r>
      <w:r w:rsidRPr="00D42677">
        <w:t xml:space="preserve"> – gimnazijoje vykdomų ugdymo programų įgyvendinimo aprašas, parengtas, vadovaujantis bendraisiais ugdymo planais;</w:t>
      </w:r>
    </w:p>
    <w:p w:rsidR="003F68EA" w:rsidRPr="00D42677" w:rsidRDefault="003F68EA" w:rsidP="003F68EA">
      <w:pPr>
        <w:pStyle w:val="Pagrindiniotekstotrauka"/>
        <w:numPr>
          <w:ilvl w:val="1"/>
          <w:numId w:val="1"/>
        </w:numPr>
        <w:spacing w:after="0"/>
        <w:ind w:left="0" w:firstLine="851"/>
        <w:jc w:val="both"/>
      </w:pPr>
      <w:r w:rsidRPr="00D42677">
        <w:rPr>
          <w:b/>
        </w:rPr>
        <w:t>pamoka</w:t>
      </w:r>
      <w:r w:rsidRPr="00D42677">
        <w:t xml:space="preserve"> – pagrindinė nustatytos trukmės nepertraukiamo mokymosi organizavimo forma;</w:t>
      </w:r>
    </w:p>
    <w:p w:rsidR="003F68EA" w:rsidRPr="00D42677" w:rsidRDefault="003F68EA" w:rsidP="003F68EA">
      <w:pPr>
        <w:pStyle w:val="Pagrindiniotekstotrauka"/>
        <w:numPr>
          <w:ilvl w:val="1"/>
          <w:numId w:val="1"/>
        </w:numPr>
        <w:spacing w:after="0"/>
        <w:ind w:left="0" w:firstLine="851"/>
        <w:jc w:val="both"/>
      </w:pPr>
      <w:r w:rsidRPr="00D42677">
        <w:rPr>
          <w:b/>
        </w:rPr>
        <w:t>specialiosios pratybos</w:t>
      </w:r>
      <w:r w:rsidRPr="00D42677">
        <w:t xml:space="preserve"> – švietimo pagalbos teikimo forma mokiniams, turintiems specialiųjų ugdymosi poreikių, padedanti įveikti mokymosi sunkumus ir sutrikimus.</w:t>
      </w:r>
    </w:p>
    <w:p w:rsidR="003F68EA" w:rsidRPr="00D42677" w:rsidRDefault="003F68EA" w:rsidP="003F68EA">
      <w:pPr>
        <w:pStyle w:val="Pagrindiniotekstotrauka"/>
        <w:spacing w:after="0"/>
        <w:jc w:val="both"/>
        <w:outlineLvl w:val="0"/>
      </w:pPr>
      <w:r w:rsidRPr="00D42677">
        <w:t>Kitos ugdymo plane vartojamos sąvokos atitinka Lietuvos Respublikos švietimo įstatyme ir kituose švietimą reglamentuojančiuose teisės aktuose vartojamas sąvokas.</w:t>
      </w:r>
    </w:p>
    <w:p w:rsidR="003F68EA" w:rsidRPr="00D42677" w:rsidRDefault="003F68EA" w:rsidP="003F68EA">
      <w:pPr>
        <w:pStyle w:val="Pagrindiniotekstotrauka"/>
        <w:spacing w:after="0"/>
        <w:ind w:left="-15" w:right="10"/>
        <w:jc w:val="both"/>
      </w:pPr>
      <w:r w:rsidRPr="00D42677">
        <w:t xml:space="preserve">Gimnazijos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w:t>
      </w:r>
      <w:r w:rsidRPr="00D42677">
        <w:lastRenderedPageBreak/>
        <w:t xml:space="preserve">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 </w:t>
      </w:r>
    </w:p>
    <w:p w:rsidR="003F68EA" w:rsidRPr="00D42677" w:rsidRDefault="003F68EA" w:rsidP="003F68EA">
      <w:pPr>
        <w:pStyle w:val="Pagrindiniotekstotrauka"/>
        <w:spacing w:after="0"/>
        <w:jc w:val="both"/>
        <w:outlineLvl w:val="0"/>
        <w:rPr>
          <w:b/>
        </w:rPr>
      </w:pPr>
      <w:r w:rsidRPr="00D42677">
        <w:t xml:space="preserve">Ugdymo planas parengtas dviem mokslo metams. </w:t>
      </w:r>
    </w:p>
    <w:p w:rsidR="00444F62" w:rsidRPr="00D42677" w:rsidRDefault="00444F62" w:rsidP="00346A78">
      <w:pPr>
        <w:rPr>
          <w:sz w:val="2"/>
          <w:szCs w:val="2"/>
        </w:rPr>
      </w:pPr>
    </w:p>
    <w:p w:rsidR="00346A78" w:rsidRPr="00D42677" w:rsidRDefault="00346A78" w:rsidP="00346A78">
      <w:pPr>
        <w:ind w:firstLine="567"/>
        <w:jc w:val="both"/>
        <w:rPr>
          <w:b/>
          <w:szCs w:val="24"/>
        </w:rPr>
      </w:pPr>
    </w:p>
    <w:p w:rsidR="00444F62" w:rsidRPr="00D42677" w:rsidRDefault="00444F62" w:rsidP="00346A78">
      <w:pPr>
        <w:rPr>
          <w:sz w:val="2"/>
          <w:szCs w:val="2"/>
        </w:rPr>
      </w:pPr>
    </w:p>
    <w:p w:rsidR="00444F62" w:rsidRPr="00D42677" w:rsidRDefault="00015E80" w:rsidP="00346A78">
      <w:pPr>
        <w:jc w:val="center"/>
        <w:rPr>
          <w:b/>
          <w:szCs w:val="24"/>
        </w:rPr>
      </w:pPr>
      <w:r w:rsidRPr="00D42677">
        <w:rPr>
          <w:b/>
          <w:szCs w:val="24"/>
        </w:rPr>
        <w:t xml:space="preserve">II SKYRIUS </w:t>
      </w:r>
    </w:p>
    <w:p w:rsidR="00444F62" w:rsidRPr="00D42677" w:rsidRDefault="00015E80" w:rsidP="00346A78">
      <w:pPr>
        <w:jc w:val="center"/>
        <w:rPr>
          <w:b/>
          <w:szCs w:val="24"/>
        </w:rPr>
      </w:pPr>
      <w:r w:rsidRPr="00D42677">
        <w:rPr>
          <w:b/>
          <w:szCs w:val="24"/>
        </w:rPr>
        <w:t>UGDYMO ORGANIZAVIMAS</w:t>
      </w:r>
    </w:p>
    <w:p w:rsidR="00444F62" w:rsidRPr="00D42677" w:rsidRDefault="00444F62" w:rsidP="00346A78">
      <w:pPr>
        <w:jc w:val="center"/>
        <w:rPr>
          <w:b/>
          <w:szCs w:val="24"/>
        </w:rPr>
      </w:pPr>
    </w:p>
    <w:p w:rsidR="00444F62" w:rsidRPr="00D42677" w:rsidRDefault="00015E80" w:rsidP="00346A78">
      <w:pPr>
        <w:jc w:val="center"/>
        <w:rPr>
          <w:b/>
          <w:szCs w:val="24"/>
        </w:rPr>
      </w:pPr>
      <w:r w:rsidRPr="00D42677">
        <w:rPr>
          <w:b/>
          <w:szCs w:val="24"/>
        </w:rPr>
        <w:t xml:space="preserve">PIRMASIS SKIRSNIS </w:t>
      </w:r>
    </w:p>
    <w:p w:rsidR="00444F62" w:rsidRPr="00D42677" w:rsidRDefault="00015E80" w:rsidP="00346A78">
      <w:pPr>
        <w:jc w:val="center"/>
        <w:rPr>
          <w:b/>
          <w:szCs w:val="24"/>
        </w:rPr>
      </w:pPr>
      <w:r w:rsidRPr="00D42677">
        <w:rPr>
          <w:b/>
          <w:szCs w:val="24"/>
        </w:rPr>
        <w:t xml:space="preserve">MOKSLO METŲ TRUKMĖ </w:t>
      </w:r>
    </w:p>
    <w:p w:rsidR="00444F62" w:rsidRPr="00D42677" w:rsidRDefault="00444F62" w:rsidP="00346A78">
      <w:pPr>
        <w:jc w:val="center"/>
        <w:rPr>
          <w:b/>
          <w:szCs w:val="24"/>
        </w:rPr>
      </w:pPr>
    </w:p>
    <w:p w:rsidR="00444F62" w:rsidRPr="00D42677" w:rsidRDefault="00015E80" w:rsidP="00616282">
      <w:pPr>
        <w:pStyle w:val="Pagrindiniotekstotrauka"/>
        <w:spacing w:after="0"/>
        <w:jc w:val="both"/>
        <w:outlineLvl w:val="0"/>
      </w:pPr>
      <w:r w:rsidRPr="00D42677">
        <w:t xml:space="preserve">Mokslo metų pradžia – einamųjų metų rugsėjo 1 d., pabaiga – kitų metų rugpjūčio 31 d. </w:t>
      </w:r>
    </w:p>
    <w:p w:rsidR="00444F62" w:rsidRPr="00D42677" w:rsidRDefault="00444F62" w:rsidP="00346A78">
      <w:pPr>
        <w:rPr>
          <w:sz w:val="2"/>
          <w:szCs w:val="2"/>
        </w:rPr>
      </w:pPr>
    </w:p>
    <w:p w:rsidR="00444F62" w:rsidRPr="00D42677" w:rsidRDefault="00015E80" w:rsidP="00616282">
      <w:pPr>
        <w:pStyle w:val="Pagrindiniotekstotrauka"/>
        <w:spacing w:after="0"/>
        <w:jc w:val="both"/>
        <w:outlineLvl w:val="0"/>
      </w:pPr>
      <w:r w:rsidRPr="00D42677">
        <w:t>Ugdymo organizavimas 2021–2022 mokslo metais:</w:t>
      </w:r>
    </w:p>
    <w:p w:rsidR="00444F62" w:rsidRPr="00D42677" w:rsidRDefault="00444F62" w:rsidP="00346A78">
      <w:pPr>
        <w:rPr>
          <w:sz w:val="2"/>
          <w:szCs w:val="2"/>
        </w:rPr>
      </w:pPr>
    </w:p>
    <w:p w:rsidR="00444F62" w:rsidRPr="00D42677" w:rsidRDefault="00015E80" w:rsidP="00616282">
      <w:pPr>
        <w:pStyle w:val="Pagrindiniotekstotrauka"/>
        <w:numPr>
          <w:ilvl w:val="1"/>
          <w:numId w:val="1"/>
        </w:numPr>
        <w:spacing w:after="0"/>
        <w:ind w:left="0" w:firstLine="851"/>
        <w:jc w:val="both"/>
      </w:pPr>
      <w:r w:rsidRPr="00D42677">
        <w:t xml:space="preserve">mokslo metų ir ugdymo proceso pradžia – 2021 m. rugsėjo 1 d.; </w:t>
      </w:r>
    </w:p>
    <w:p w:rsidR="00BA3ACD" w:rsidRPr="00D42677" w:rsidRDefault="00BA3ACD" w:rsidP="00BA3ACD">
      <w:pPr>
        <w:pStyle w:val="Pagrindiniotekstotrauka"/>
        <w:numPr>
          <w:ilvl w:val="1"/>
          <w:numId w:val="1"/>
        </w:numPr>
        <w:spacing w:after="0"/>
        <w:ind w:left="0" w:firstLine="851"/>
        <w:jc w:val="both"/>
      </w:pPr>
      <w:r w:rsidRPr="00D42677">
        <w:t>ugdymo proceso trukmė 1–4 klasių mokiniams – 175 (35 savaitės), 5–10, I–II gimnazijos klasių mokiniams – 185 (37 savaitės), III gimnazijos klasės mokiniams –</w:t>
      </w:r>
      <w:r w:rsidR="00DD47BB">
        <w:t>1</w:t>
      </w:r>
      <w:r w:rsidRPr="00D42677">
        <w:t>80 (36 savaitės), IV gimnazijos klasės mokiniams –165 (33 savaitės) ugdymo dienų;</w:t>
      </w:r>
    </w:p>
    <w:p w:rsidR="00444F62" w:rsidRPr="00D42677" w:rsidRDefault="00015E80" w:rsidP="00BB6B81">
      <w:pPr>
        <w:pStyle w:val="Pagrindiniotekstotrauka"/>
        <w:numPr>
          <w:ilvl w:val="1"/>
          <w:numId w:val="1"/>
        </w:numPr>
        <w:spacing w:before="240" w:after="0"/>
        <w:ind w:left="0" w:firstLine="851"/>
        <w:jc w:val="both"/>
        <w:rPr>
          <w:sz w:val="22"/>
          <w:szCs w:val="22"/>
        </w:rPr>
      </w:pPr>
      <w:r w:rsidRPr="00D42677">
        <w:t>skiriamos atostogos</w:t>
      </w:r>
      <w:r w:rsidRPr="00D42677">
        <w:rPr>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5433"/>
      </w:tblGrid>
      <w:tr w:rsidR="00D42677" w:rsidRPr="00D42677" w:rsidTr="00365C06">
        <w:trPr>
          <w:trHeight w:val="213"/>
        </w:trPr>
        <w:tc>
          <w:tcPr>
            <w:tcW w:w="4206" w:type="dxa"/>
          </w:tcPr>
          <w:p w:rsidR="00444F62" w:rsidRPr="00D42677" w:rsidRDefault="00015E80" w:rsidP="00346A78">
            <w:pPr>
              <w:rPr>
                <w:szCs w:val="24"/>
              </w:rPr>
            </w:pPr>
            <w:r w:rsidRPr="00D42677">
              <w:rPr>
                <w:szCs w:val="24"/>
              </w:rPr>
              <w:t>Rudens atostogos</w:t>
            </w:r>
          </w:p>
        </w:tc>
        <w:tc>
          <w:tcPr>
            <w:tcW w:w="5433" w:type="dxa"/>
          </w:tcPr>
          <w:p w:rsidR="00444F62" w:rsidRPr="00D42677" w:rsidRDefault="00015E80" w:rsidP="00346A78">
            <w:pPr>
              <w:rPr>
                <w:szCs w:val="24"/>
              </w:rPr>
            </w:pPr>
            <w:r w:rsidRPr="00D42677">
              <w:rPr>
                <w:szCs w:val="24"/>
              </w:rPr>
              <w:t>2021 m. lapkričio 3 d. – lapkričio 5 d.</w:t>
            </w:r>
          </w:p>
        </w:tc>
      </w:tr>
      <w:tr w:rsidR="00D42677" w:rsidRPr="00D42677" w:rsidTr="00365C06">
        <w:trPr>
          <w:trHeight w:val="213"/>
        </w:trPr>
        <w:tc>
          <w:tcPr>
            <w:tcW w:w="4206" w:type="dxa"/>
          </w:tcPr>
          <w:p w:rsidR="00444F62" w:rsidRPr="00D42677" w:rsidRDefault="00015E80" w:rsidP="00346A78">
            <w:pPr>
              <w:rPr>
                <w:szCs w:val="24"/>
              </w:rPr>
            </w:pPr>
            <w:r w:rsidRPr="00D42677">
              <w:rPr>
                <w:szCs w:val="24"/>
              </w:rPr>
              <w:t>Žiemos (Kalėdų) atostogos</w:t>
            </w:r>
          </w:p>
        </w:tc>
        <w:tc>
          <w:tcPr>
            <w:tcW w:w="5433" w:type="dxa"/>
          </w:tcPr>
          <w:p w:rsidR="00444F62" w:rsidRPr="00D42677" w:rsidRDefault="00015E80" w:rsidP="00346A78">
            <w:pPr>
              <w:rPr>
                <w:szCs w:val="24"/>
              </w:rPr>
            </w:pPr>
            <w:r w:rsidRPr="00D42677">
              <w:rPr>
                <w:szCs w:val="24"/>
              </w:rPr>
              <w:t>2021 m. gruodžio 27 d. – 2022 m. sausio 7 d.</w:t>
            </w:r>
          </w:p>
        </w:tc>
      </w:tr>
      <w:tr w:rsidR="00D42677" w:rsidRPr="00D42677" w:rsidTr="00365C06">
        <w:trPr>
          <w:trHeight w:val="213"/>
        </w:trPr>
        <w:tc>
          <w:tcPr>
            <w:tcW w:w="4206" w:type="dxa"/>
          </w:tcPr>
          <w:p w:rsidR="00444F62" w:rsidRPr="00D42677" w:rsidRDefault="00015E80" w:rsidP="00346A78">
            <w:pPr>
              <w:rPr>
                <w:szCs w:val="24"/>
              </w:rPr>
            </w:pPr>
            <w:r w:rsidRPr="00D42677">
              <w:rPr>
                <w:szCs w:val="24"/>
              </w:rPr>
              <w:t>Žiemos atostogos</w:t>
            </w:r>
          </w:p>
        </w:tc>
        <w:tc>
          <w:tcPr>
            <w:tcW w:w="5433" w:type="dxa"/>
            <w:shd w:val="clear" w:color="auto" w:fill="FFFFFF" w:themeFill="background1"/>
          </w:tcPr>
          <w:p w:rsidR="00444F62" w:rsidRPr="00D42677" w:rsidRDefault="00015E80" w:rsidP="00346A78">
            <w:pPr>
              <w:rPr>
                <w:szCs w:val="24"/>
              </w:rPr>
            </w:pPr>
            <w:r w:rsidRPr="00D42677">
              <w:rPr>
                <w:szCs w:val="24"/>
                <w:shd w:val="clear" w:color="auto" w:fill="FFFFFF"/>
              </w:rPr>
              <w:t>2022 m. vasario 14 d. – vasario 18 d</w:t>
            </w:r>
            <w:r w:rsidRPr="00D42677">
              <w:rPr>
                <w:szCs w:val="24"/>
              </w:rPr>
              <w:t>.</w:t>
            </w:r>
          </w:p>
        </w:tc>
      </w:tr>
      <w:tr w:rsidR="00D42677" w:rsidRPr="00D42677" w:rsidTr="00365C06">
        <w:trPr>
          <w:trHeight w:val="213"/>
        </w:trPr>
        <w:tc>
          <w:tcPr>
            <w:tcW w:w="4206" w:type="dxa"/>
          </w:tcPr>
          <w:p w:rsidR="00444F62" w:rsidRPr="00D42677" w:rsidRDefault="00015E80" w:rsidP="00346A78">
            <w:pPr>
              <w:ind w:left="-108" w:firstLine="108"/>
              <w:rPr>
                <w:szCs w:val="24"/>
              </w:rPr>
            </w:pPr>
            <w:r w:rsidRPr="00D42677">
              <w:rPr>
                <w:szCs w:val="24"/>
              </w:rPr>
              <w:t>Pavasario (Velykų) atostogos</w:t>
            </w:r>
          </w:p>
        </w:tc>
        <w:tc>
          <w:tcPr>
            <w:tcW w:w="5433" w:type="dxa"/>
          </w:tcPr>
          <w:p w:rsidR="00444F62" w:rsidRPr="00D42677" w:rsidRDefault="00015E80" w:rsidP="00346A78">
            <w:pPr>
              <w:rPr>
                <w:szCs w:val="24"/>
              </w:rPr>
            </w:pPr>
            <w:r w:rsidRPr="00D42677">
              <w:rPr>
                <w:szCs w:val="24"/>
              </w:rPr>
              <w:t>2022 m. balandžio 19 d. – balandžio 22 d.</w:t>
            </w:r>
          </w:p>
        </w:tc>
      </w:tr>
    </w:tbl>
    <w:p w:rsidR="00D0641F" w:rsidRPr="00DD47BB" w:rsidRDefault="00D0641F" w:rsidP="00D0641F">
      <w:pPr>
        <w:pStyle w:val="Pagrindiniotekstotrauka"/>
        <w:numPr>
          <w:ilvl w:val="1"/>
          <w:numId w:val="1"/>
        </w:numPr>
        <w:spacing w:before="240" w:after="0"/>
        <w:ind w:left="0" w:firstLine="851"/>
        <w:jc w:val="both"/>
      </w:pPr>
      <w:r w:rsidRPr="00DD47BB">
        <w:t>vasaros atostogų pradžia suderinta su gimnazijos taryba (2021 m. rugpjūčio 30 d. protokolas Nr. GTP-3). Vasaros atostogos trunka iki einamųjų mokslo metų rugpjūčio 31 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06"/>
        <w:gridCol w:w="1906"/>
        <w:gridCol w:w="1906"/>
        <w:gridCol w:w="1794"/>
      </w:tblGrid>
      <w:tr w:rsidR="00D0641F" w:rsidRPr="00D42677" w:rsidTr="00025408">
        <w:trPr>
          <w:trHeight w:val="258"/>
        </w:trPr>
        <w:tc>
          <w:tcPr>
            <w:tcW w:w="2127" w:type="dxa"/>
            <w:tcBorders>
              <w:top w:val="single" w:sz="4" w:space="0" w:color="auto"/>
              <w:left w:val="single" w:sz="4" w:space="0" w:color="auto"/>
              <w:bottom w:val="single" w:sz="4" w:space="0" w:color="auto"/>
              <w:right w:val="single" w:sz="4" w:space="0" w:color="auto"/>
              <w:tl2br w:val="nil"/>
            </w:tcBorders>
          </w:tcPr>
          <w:p w:rsidR="00D0641F" w:rsidRPr="00D42677" w:rsidRDefault="00D0641F" w:rsidP="00D0641F">
            <w:pPr>
              <w:rPr>
                <w:sz w:val="22"/>
                <w:szCs w:val="22"/>
              </w:rPr>
            </w:pPr>
            <w:r w:rsidRPr="00D42677">
              <w:rPr>
                <w:sz w:val="22"/>
                <w:szCs w:val="22"/>
              </w:rPr>
              <w:t>Klasės</w:t>
            </w:r>
          </w:p>
        </w:tc>
        <w:tc>
          <w:tcPr>
            <w:tcW w:w="1906" w:type="dxa"/>
            <w:tcBorders>
              <w:left w:val="single" w:sz="4" w:space="0" w:color="auto"/>
            </w:tcBorders>
            <w:vAlign w:val="center"/>
          </w:tcPr>
          <w:p w:rsidR="00D0641F" w:rsidRPr="00D42677" w:rsidRDefault="00D0641F" w:rsidP="00D0641F">
            <w:pPr>
              <w:jc w:val="center"/>
              <w:rPr>
                <w:sz w:val="22"/>
                <w:szCs w:val="22"/>
              </w:rPr>
            </w:pPr>
            <w:r w:rsidRPr="00D42677">
              <w:rPr>
                <w:sz w:val="22"/>
                <w:szCs w:val="22"/>
              </w:rPr>
              <w:t>1–4</w:t>
            </w:r>
          </w:p>
        </w:tc>
        <w:tc>
          <w:tcPr>
            <w:tcW w:w="1906" w:type="dxa"/>
            <w:vAlign w:val="center"/>
          </w:tcPr>
          <w:p w:rsidR="00D0641F" w:rsidRPr="00D42677" w:rsidRDefault="00D0641F" w:rsidP="00D0641F">
            <w:pPr>
              <w:jc w:val="center"/>
              <w:rPr>
                <w:sz w:val="22"/>
                <w:szCs w:val="22"/>
              </w:rPr>
            </w:pPr>
            <w:r w:rsidRPr="00D42677">
              <w:rPr>
                <w:sz w:val="22"/>
                <w:szCs w:val="22"/>
              </w:rPr>
              <w:t>5–8, I–II</w:t>
            </w:r>
          </w:p>
        </w:tc>
        <w:tc>
          <w:tcPr>
            <w:tcW w:w="1906" w:type="dxa"/>
            <w:vAlign w:val="center"/>
          </w:tcPr>
          <w:p w:rsidR="00D0641F" w:rsidRPr="00D42677" w:rsidRDefault="00D0641F" w:rsidP="00D0641F">
            <w:pPr>
              <w:jc w:val="center"/>
              <w:rPr>
                <w:sz w:val="22"/>
                <w:szCs w:val="22"/>
              </w:rPr>
            </w:pPr>
            <w:r w:rsidRPr="00D42677">
              <w:rPr>
                <w:sz w:val="22"/>
                <w:szCs w:val="22"/>
              </w:rPr>
              <w:t>III</w:t>
            </w:r>
          </w:p>
        </w:tc>
        <w:tc>
          <w:tcPr>
            <w:tcW w:w="1794" w:type="dxa"/>
            <w:vAlign w:val="center"/>
          </w:tcPr>
          <w:p w:rsidR="00D0641F" w:rsidRPr="00D42677" w:rsidRDefault="00D0641F" w:rsidP="00D0641F">
            <w:pPr>
              <w:jc w:val="center"/>
              <w:rPr>
                <w:sz w:val="22"/>
                <w:szCs w:val="22"/>
              </w:rPr>
            </w:pPr>
            <w:r w:rsidRPr="00D42677">
              <w:rPr>
                <w:sz w:val="22"/>
                <w:szCs w:val="22"/>
              </w:rPr>
              <w:t>IV</w:t>
            </w:r>
          </w:p>
        </w:tc>
      </w:tr>
      <w:tr w:rsidR="00D0641F" w:rsidRPr="00D42677" w:rsidTr="00025408">
        <w:trPr>
          <w:trHeight w:val="233"/>
        </w:trPr>
        <w:tc>
          <w:tcPr>
            <w:tcW w:w="2127" w:type="dxa"/>
            <w:tcBorders>
              <w:top w:val="single" w:sz="4" w:space="0" w:color="auto"/>
            </w:tcBorders>
            <w:vAlign w:val="center"/>
          </w:tcPr>
          <w:p w:rsidR="00D0641F" w:rsidRPr="00D42677" w:rsidRDefault="00D0641F" w:rsidP="00D0641F">
            <w:pPr>
              <w:rPr>
                <w:sz w:val="22"/>
                <w:szCs w:val="22"/>
              </w:rPr>
            </w:pPr>
            <w:r w:rsidRPr="00D42677">
              <w:rPr>
                <w:sz w:val="22"/>
                <w:szCs w:val="22"/>
              </w:rPr>
              <w:t>Vasaros atostogos</w:t>
            </w:r>
          </w:p>
        </w:tc>
        <w:tc>
          <w:tcPr>
            <w:tcW w:w="1906" w:type="dxa"/>
            <w:vAlign w:val="center"/>
          </w:tcPr>
          <w:p w:rsidR="00D0641F" w:rsidRPr="00D42677" w:rsidRDefault="00D0641F" w:rsidP="00D0641F">
            <w:pPr>
              <w:jc w:val="center"/>
              <w:rPr>
                <w:sz w:val="22"/>
                <w:szCs w:val="22"/>
              </w:rPr>
            </w:pPr>
            <w:r w:rsidRPr="00D42677">
              <w:rPr>
                <w:sz w:val="22"/>
                <w:szCs w:val="22"/>
              </w:rPr>
              <w:t>06-10–08-31</w:t>
            </w:r>
          </w:p>
        </w:tc>
        <w:tc>
          <w:tcPr>
            <w:tcW w:w="1906" w:type="dxa"/>
            <w:vAlign w:val="center"/>
          </w:tcPr>
          <w:p w:rsidR="00D0641F" w:rsidRPr="00D42677" w:rsidRDefault="00D0641F" w:rsidP="00D0641F">
            <w:pPr>
              <w:jc w:val="center"/>
              <w:rPr>
                <w:sz w:val="22"/>
                <w:szCs w:val="22"/>
              </w:rPr>
            </w:pPr>
            <w:r w:rsidRPr="00D42677">
              <w:rPr>
                <w:sz w:val="22"/>
                <w:szCs w:val="22"/>
              </w:rPr>
              <w:t>06-24–08-31</w:t>
            </w:r>
          </w:p>
        </w:tc>
        <w:tc>
          <w:tcPr>
            <w:tcW w:w="1906" w:type="dxa"/>
            <w:vAlign w:val="center"/>
          </w:tcPr>
          <w:p w:rsidR="00D0641F" w:rsidRPr="00D42677" w:rsidRDefault="00D0641F" w:rsidP="00D0641F">
            <w:pPr>
              <w:jc w:val="center"/>
              <w:rPr>
                <w:sz w:val="22"/>
                <w:szCs w:val="22"/>
              </w:rPr>
            </w:pPr>
            <w:r w:rsidRPr="00D42677">
              <w:rPr>
                <w:sz w:val="22"/>
                <w:szCs w:val="22"/>
              </w:rPr>
              <w:t>06-17–08-31</w:t>
            </w:r>
          </w:p>
        </w:tc>
        <w:tc>
          <w:tcPr>
            <w:tcW w:w="1794" w:type="dxa"/>
            <w:vAlign w:val="center"/>
          </w:tcPr>
          <w:p w:rsidR="00D0641F" w:rsidRPr="00D0641F" w:rsidRDefault="00D0641F" w:rsidP="00D0641F">
            <w:pPr>
              <w:jc w:val="center"/>
              <w:rPr>
                <w:sz w:val="22"/>
                <w:szCs w:val="22"/>
                <w:vertAlign w:val="superscript"/>
              </w:rPr>
            </w:pPr>
            <w:r w:rsidRPr="00D42677">
              <w:rPr>
                <w:sz w:val="22"/>
                <w:szCs w:val="22"/>
              </w:rPr>
              <w:t>Iki 08-31</w:t>
            </w:r>
            <w:r>
              <w:rPr>
                <w:sz w:val="22"/>
                <w:szCs w:val="22"/>
                <w:vertAlign w:val="superscript"/>
              </w:rPr>
              <w:t>*</w:t>
            </w:r>
          </w:p>
        </w:tc>
      </w:tr>
    </w:tbl>
    <w:p w:rsidR="00D0641F" w:rsidRPr="00D0641F" w:rsidRDefault="00D0641F" w:rsidP="00D0641F">
      <w:pPr>
        <w:pStyle w:val="Pagrindiniotekstotrauka"/>
        <w:numPr>
          <w:ilvl w:val="0"/>
          <w:numId w:val="0"/>
        </w:numPr>
        <w:ind w:firstLine="851"/>
        <w:jc w:val="both"/>
        <w:rPr>
          <w:sz w:val="20"/>
        </w:rPr>
      </w:pPr>
      <w:r w:rsidRPr="00D0641F">
        <w:rPr>
          <w:sz w:val="20"/>
          <w:vertAlign w:val="superscript"/>
        </w:rPr>
        <w:t>*</w:t>
      </w:r>
      <w:r w:rsidRPr="00D0641F">
        <w:rPr>
          <w:sz w:val="20"/>
        </w:rPr>
        <w:t>Vasaros atostogos IV gimnazijos klasės mokiniams skiriamos pasibaigus švietimo, mokslo ir sporto ministro nustatytai brandos egzaminų sesijai. Jos trunka iki einamųjų metų rugpjūčio 31 d.</w:t>
      </w:r>
    </w:p>
    <w:p w:rsidR="00365C06" w:rsidRPr="00D42677" w:rsidRDefault="00616282" w:rsidP="00BB6B81">
      <w:pPr>
        <w:pStyle w:val="Pagrindiniotekstotrauka"/>
        <w:numPr>
          <w:ilvl w:val="1"/>
          <w:numId w:val="1"/>
        </w:numPr>
        <w:spacing w:before="240" w:after="0"/>
        <w:ind w:left="0" w:firstLine="851"/>
        <w:jc w:val="both"/>
      </w:pPr>
      <w:r w:rsidRPr="00D42677">
        <w:t>pusmečių trukmė: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2126"/>
        <w:gridCol w:w="1956"/>
        <w:gridCol w:w="2013"/>
      </w:tblGrid>
      <w:tr w:rsidR="00D42677" w:rsidRPr="00D42677" w:rsidTr="00D0641F">
        <w:trPr>
          <w:trHeight w:val="304"/>
        </w:trPr>
        <w:tc>
          <w:tcPr>
            <w:tcW w:w="1560" w:type="dxa"/>
            <w:tcBorders>
              <w:top w:val="single" w:sz="4" w:space="0" w:color="auto"/>
              <w:left w:val="single" w:sz="4" w:space="0" w:color="auto"/>
              <w:bottom w:val="single" w:sz="4" w:space="0" w:color="auto"/>
              <w:right w:val="single" w:sz="4" w:space="0" w:color="auto"/>
              <w:tl2br w:val="nil"/>
            </w:tcBorders>
          </w:tcPr>
          <w:p w:rsidR="008845C6" w:rsidRPr="00D42677" w:rsidRDefault="008845C6" w:rsidP="00365C06">
            <w:pPr>
              <w:rPr>
                <w:sz w:val="22"/>
                <w:szCs w:val="22"/>
              </w:rPr>
            </w:pPr>
            <w:r w:rsidRPr="00D42677">
              <w:rPr>
                <w:sz w:val="22"/>
                <w:szCs w:val="22"/>
              </w:rPr>
              <w:t>Klasės</w:t>
            </w:r>
          </w:p>
        </w:tc>
        <w:tc>
          <w:tcPr>
            <w:tcW w:w="1984" w:type="dxa"/>
            <w:tcBorders>
              <w:left w:val="single" w:sz="4" w:space="0" w:color="auto"/>
            </w:tcBorders>
            <w:vAlign w:val="center"/>
          </w:tcPr>
          <w:p w:rsidR="008845C6" w:rsidRPr="00D42677" w:rsidRDefault="008845C6" w:rsidP="00365C06">
            <w:pPr>
              <w:jc w:val="center"/>
              <w:rPr>
                <w:sz w:val="22"/>
                <w:szCs w:val="22"/>
              </w:rPr>
            </w:pPr>
            <w:r w:rsidRPr="00D42677">
              <w:rPr>
                <w:sz w:val="22"/>
                <w:szCs w:val="22"/>
              </w:rPr>
              <w:t>1–4</w:t>
            </w:r>
          </w:p>
        </w:tc>
        <w:tc>
          <w:tcPr>
            <w:tcW w:w="2126" w:type="dxa"/>
            <w:vAlign w:val="center"/>
          </w:tcPr>
          <w:p w:rsidR="008845C6" w:rsidRPr="00D42677" w:rsidRDefault="008845C6" w:rsidP="00365C06">
            <w:pPr>
              <w:jc w:val="center"/>
              <w:rPr>
                <w:sz w:val="22"/>
                <w:szCs w:val="22"/>
              </w:rPr>
            </w:pPr>
            <w:r w:rsidRPr="00D42677">
              <w:rPr>
                <w:sz w:val="22"/>
                <w:szCs w:val="22"/>
              </w:rPr>
              <w:t>5–8, I–II</w:t>
            </w:r>
          </w:p>
        </w:tc>
        <w:tc>
          <w:tcPr>
            <w:tcW w:w="1956" w:type="dxa"/>
            <w:vAlign w:val="center"/>
          </w:tcPr>
          <w:p w:rsidR="008845C6" w:rsidRPr="00D42677" w:rsidRDefault="008845C6" w:rsidP="00365C06">
            <w:pPr>
              <w:jc w:val="center"/>
              <w:rPr>
                <w:sz w:val="22"/>
                <w:szCs w:val="22"/>
              </w:rPr>
            </w:pPr>
            <w:r w:rsidRPr="00D42677">
              <w:rPr>
                <w:sz w:val="22"/>
                <w:szCs w:val="22"/>
              </w:rPr>
              <w:t>III</w:t>
            </w:r>
          </w:p>
        </w:tc>
        <w:tc>
          <w:tcPr>
            <w:tcW w:w="2013" w:type="dxa"/>
            <w:vAlign w:val="center"/>
          </w:tcPr>
          <w:p w:rsidR="008845C6" w:rsidRPr="00D42677" w:rsidRDefault="008845C6" w:rsidP="00365C06">
            <w:pPr>
              <w:jc w:val="center"/>
              <w:rPr>
                <w:sz w:val="22"/>
                <w:szCs w:val="22"/>
              </w:rPr>
            </w:pPr>
            <w:r w:rsidRPr="00D42677">
              <w:rPr>
                <w:sz w:val="22"/>
                <w:szCs w:val="22"/>
              </w:rPr>
              <w:t>IV</w:t>
            </w:r>
          </w:p>
        </w:tc>
      </w:tr>
      <w:tr w:rsidR="00D42677" w:rsidRPr="00D42677" w:rsidTr="00D0641F">
        <w:trPr>
          <w:trHeight w:val="511"/>
        </w:trPr>
        <w:tc>
          <w:tcPr>
            <w:tcW w:w="1560" w:type="dxa"/>
            <w:tcBorders>
              <w:top w:val="single" w:sz="4" w:space="0" w:color="auto"/>
            </w:tcBorders>
            <w:shd w:val="clear" w:color="auto" w:fill="FFFFFF"/>
            <w:vAlign w:val="center"/>
          </w:tcPr>
          <w:p w:rsidR="008845C6" w:rsidRPr="00D42677" w:rsidRDefault="008845C6" w:rsidP="00365C06">
            <w:pPr>
              <w:rPr>
                <w:sz w:val="22"/>
                <w:szCs w:val="22"/>
              </w:rPr>
            </w:pPr>
            <w:r w:rsidRPr="00D42677">
              <w:rPr>
                <w:sz w:val="22"/>
                <w:szCs w:val="22"/>
              </w:rPr>
              <w:t>Pusmečių trukmė</w:t>
            </w:r>
          </w:p>
        </w:tc>
        <w:tc>
          <w:tcPr>
            <w:tcW w:w="1984" w:type="dxa"/>
            <w:shd w:val="clear" w:color="auto" w:fill="FFFFFF"/>
            <w:vAlign w:val="center"/>
          </w:tcPr>
          <w:p w:rsidR="008845C6" w:rsidRPr="00D42677" w:rsidRDefault="008845C6" w:rsidP="00365C06">
            <w:pPr>
              <w:jc w:val="center"/>
              <w:rPr>
                <w:sz w:val="22"/>
                <w:szCs w:val="22"/>
              </w:rPr>
            </w:pPr>
            <w:r w:rsidRPr="00D42677">
              <w:rPr>
                <w:sz w:val="22"/>
                <w:szCs w:val="22"/>
              </w:rPr>
              <w:t>1-asis 09-0</w:t>
            </w:r>
            <w:r w:rsidR="00BA3ACD" w:rsidRPr="00D42677">
              <w:rPr>
                <w:sz w:val="22"/>
                <w:szCs w:val="22"/>
              </w:rPr>
              <w:t>1</w:t>
            </w:r>
            <w:r w:rsidRPr="00D42677">
              <w:rPr>
                <w:sz w:val="22"/>
                <w:szCs w:val="22"/>
              </w:rPr>
              <w:t>–01-21</w:t>
            </w:r>
          </w:p>
          <w:p w:rsidR="008845C6" w:rsidRPr="00D42677" w:rsidRDefault="008845C6" w:rsidP="00BA3ACD">
            <w:pPr>
              <w:jc w:val="center"/>
              <w:rPr>
                <w:sz w:val="22"/>
                <w:szCs w:val="22"/>
              </w:rPr>
            </w:pPr>
            <w:r w:rsidRPr="00D42677">
              <w:rPr>
                <w:sz w:val="22"/>
                <w:szCs w:val="22"/>
              </w:rPr>
              <w:t>2-asis 0</w:t>
            </w:r>
            <w:r w:rsidR="00BA3ACD" w:rsidRPr="00D42677">
              <w:rPr>
                <w:sz w:val="22"/>
                <w:szCs w:val="22"/>
              </w:rPr>
              <w:t>1-22</w:t>
            </w:r>
            <w:r w:rsidRPr="00D42677">
              <w:rPr>
                <w:sz w:val="22"/>
                <w:szCs w:val="22"/>
              </w:rPr>
              <w:t>–06-09</w:t>
            </w:r>
          </w:p>
        </w:tc>
        <w:tc>
          <w:tcPr>
            <w:tcW w:w="2126" w:type="dxa"/>
            <w:shd w:val="clear" w:color="auto" w:fill="FFFFFF"/>
            <w:vAlign w:val="center"/>
          </w:tcPr>
          <w:p w:rsidR="008845C6" w:rsidRPr="00D42677" w:rsidRDefault="008845C6" w:rsidP="00365C06">
            <w:pPr>
              <w:jc w:val="center"/>
              <w:rPr>
                <w:sz w:val="22"/>
                <w:szCs w:val="22"/>
              </w:rPr>
            </w:pPr>
            <w:r w:rsidRPr="00D42677">
              <w:rPr>
                <w:sz w:val="22"/>
                <w:szCs w:val="22"/>
              </w:rPr>
              <w:t>1-asis 09-0</w:t>
            </w:r>
            <w:r w:rsidR="00BA3ACD" w:rsidRPr="00D42677">
              <w:rPr>
                <w:sz w:val="22"/>
                <w:szCs w:val="22"/>
              </w:rPr>
              <w:t>1</w:t>
            </w:r>
            <w:r w:rsidRPr="00D42677">
              <w:rPr>
                <w:sz w:val="22"/>
                <w:szCs w:val="22"/>
              </w:rPr>
              <w:t>–01-21</w:t>
            </w:r>
          </w:p>
          <w:p w:rsidR="008845C6" w:rsidRPr="00D42677" w:rsidRDefault="00BA3ACD" w:rsidP="00365C06">
            <w:pPr>
              <w:jc w:val="center"/>
              <w:rPr>
                <w:sz w:val="22"/>
                <w:szCs w:val="22"/>
              </w:rPr>
            </w:pPr>
            <w:r w:rsidRPr="00D42677">
              <w:rPr>
                <w:sz w:val="22"/>
                <w:szCs w:val="22"/>
              </w:rPr>
              <w:t>2-asis 01-22</w:t>
            </w:r>
            <w:r w:rsidR="008845C6" w:rsidRPr="00D42677">
              <w:rPr>
                <w:sz w:val="22"/>
                <w:szCs w:val="22"/>
              </w:rPr>
              <w:t>–06-23</w:t>
            </w:r>
          </w:p>
        </w:tc>
        <w:tc>
          <w:tcPr>
            <w:tcW w:w="1956" w:type="dxa"/>
            <w:shd w:val="clear" w:color="auto" w:fill="FFFFFF"/>
            <w:vAlign w:val="center"/>
          </w:tcPr>
          <w:p w:rsidR="008845C6" w:rsidRPr="00D42677" w:rsidRDefault="008845C6" w:rsidP="008845C6">
            <w:pPr>
              <w:jc w:val="center"/>
              <w:rPr>
                <w:sz w:val="22"/>
                <w:szCs w:val="22"/>
              </w:rPr>
            </w:pPr>
            <w:r w:rsidRPr="00D42677">
              <w:rPr>
                <w:sz w:val="22"/>
                <w:szCs w:val="22"/>
              </w:rPr>
              <w:t>1-asis 09-02–01-21</w:t>
            </w:r>
          </w:p>
          <w:p w:rsidR="008845C6" w:rsidRPr="00D42677" w:rsidRDefault="00BA3ACD" w:rsidP="008845C6">
            <w:pPr>
              <w:jc w:val="center"/>
              <w:rPr>
                <w:sz w:val="22"/>
                <w:szCs w:val="22"/>
              </w:rPr>
            </w:pPr>
            <w:r w:rsidRPr="00D42677">
              <w:rPr>
                <w:sz w:val="22"/>
                <w:szCs w:val="22"/>
              </w:rPr>
              <w:t>2-asis 02-22</w:t>
            </w:r>
            <w:r w:rsidR="008845C6" w:rsidRPr="00D42677">
              <w:rPr>
                <w:sz w:val="22"/>
                <w:szCs w:val="22"/>
              </w:rPr>
              <w:t>–06-16</w:t>
            </w:r>
          </w:p>
        </w:tc>
        <w:tc>
          <w:tcPr>
            <w:tcW w:w="2013" w:type="dxa"/>
            <w:shd w:val="clear" w:color="auto" w:fill="FFFFFF"/>
            <w:vAlign w:val="center"/>
          </w:tcPr>
          <w:p w:rsidR="008845C6" w:rsidRPr="00D42677" w:rsidRDefault="008845C6" w:rsidP="00365C06">
            <w:pPr>
              <w:jc w:val="center"/>
              <w:rPr>
                <w:sz w:val="22"/>
                <w:szCs w:val="22"/>
              </w:rPr>
            </w:pPr>
            <w:r w:rsidRPr="00D42677">
              <w:rPr>
                <w:sz w:val="22"/>
                <w:szCs w:val="22"/>
              </w:rPr>
              <w:t>1-asis 09-02–01-21</w:t>
            </w:r>
          </w:p>
          <w:p w:rsidR="008845C6" w:rsidRPr="00D42677" w:rsidRDefault="00BA3ACD" w:rsidP="00365C06">
            <w:pPr>
              <w:spacing w:line="259" w:lineRule="auto"/>
              <w:jc w:val="center"/>
              <w:rPr>
                <w:sz w:val="22"/>
                <w:szCs w:val="22"/>
              </w:rPr>
            </w:pPr>
            <w:r w:rsidRPr="00D42677">
              <w:rPr>
                <w:sz w:val="22"/>
                <w:szCs w:val="22"/>
              </w:rPr>
              <w:t>2-asis 02-22</w:t>
            </w:r>
            <w:r w:rsidR="008845C6" w:rsidRPr="00D42677">
              <w:rPr>
                <w:sz w:val="22"/>
                <w:szCs w:val="22"/>
              </w:rPr>
              <w:t>–05-26</w:t>
            </w:r>
          </w:p>
        </w:tc>
      </w:tr>
    </w:tbl>
    <w:p w:rsidR="00365C06" w:rsidRPr="00D42677" w:rsidRDefault="00365C06" w:rsidP="00BB6B81">
      <w:pPr>
        <w:pStyle w:val="Pagrindiniotekstotrauka"/>
        <w:numPr>
          <w:ilvl w:val="0"/>
          <w:numId w:val="0"/>
        </w:numPr>
        <w:spacing w:after="0"/>
        <w:ind w:left="851"/>
        <w:jc w:val="both"/>
        <w:outlineLvl w:val="0"/>
      </w:pPr>
    </w:p>
    <w:p w:rsidR="00444F62" w:rsidRPr="00D42677" w:rsidRDefault="00015E80" w:rsidP="00616282">
      <w:pPr>
        <w:pStyle w:val="Pagrindiniotekstotrauka"/>
        <w:spacing w:after="0"/>
        <w:jc w:val="both"/>
        <w:outlineLvl w:val="0"/>
      </w:pPr>
      <w:r w:rsidRPr="00D42677">
        <w:t>Ugdymo organizavimas 2022–2023 mokslo metais:</w:t>
      </w:r>
    </w:p>
    <w:p w:rsidR="00444F62" w:rsidRPr="00D42677" w:rsidRDefault="00015E80" w:rsidP="00616282">
      <w:pPr>
        <w:pStyle w:val="Pagrindiniotekstotrauka"/>
        <w:numPr>
          <w:ilvl w:val="1"/>
          <w:numId w:val="1"/>
        </w:numPr>
        <w:spacing w:after="0"/>
        <w:ind w:left="0" w:firstLine="851"/>
        <w:jc w:val="both"/>
      </w:pPr>
      <w:r w:rsidRPr="00D42677">
        <w:t>mokslo metų ir ugdymo proceso pradžia – 2022 m. rugsėjo 1 d.;</w:t>
      </w:r>
    </w:p>
    <w:p w:rsidR="00444F62" w:rsidRDefault="00015E80" w:rsidP="00616282">
      <w:pPr>
        <w:pStyle w:val="Pagrindiniotekstotrauka"/>
        <w:numPr>
          <w:ilvl w:val="1"/>
          <w:numId w:val="1"/>
        </w:numPr>
        <w:spacing w:after="0"/>
        <w:ind w:left="0" w:firstLine="851"/>
        <w:jc w:val="both"/>
      </w:pPr>
      <w:r w:rsidRPr="00D42677">
        <w:t>ugdymo proceso trukmė 1–4 klasių mokiniams – 175</w:t>
      </w:r>
      <w:r w:rsidR="00BA3ACD" w:rsidRPr="00D42677">
        <w:t xml:space="preserve"> (35 savaitės)</w:t>
      </w:r>
      <w:r w:rsidRPr="00D42677">
        <w:t>, 5–10, I–II gimnazijos klasių mokiniams – 185</w:t>
      </w:r>
      <w:r w:rsidR="00BA3ACD" w:rsidRPr="00D42677">
        <w:t xml:space="preserve"> (37 savaitės)</w:t>
      </w:r>
      <w:r w:rsidRPr="00D42677">
        <w:t>, III gimnazijos klasės mokiniams – 180</w:t>
      </w:r>
      <w:r w:rsidR="00D0641F">
        <w:t xml:space="preserve">                      </w:t>
      </w:r>
      <w:r w:rsidR="00BA3ACD" w:rsidRPr="00D42677">
        <w:t>(36 savaitės)</w:t>
      </w:r>
      <w:r w:rsidRPr="00D42677">
        <w:t>, IV</w:t>
      </w:r>
      <w:r w:rsidR="00BA3ACD" w:rsidRPr="00D42677">
        <w:t xml:space="preserve"> gimnazijos klasės mokiniams –170 (35 savaitės)</w:t>
      </w:r>
      <w:r w:rsidRPr="00D42677">
        <w:t xml:space="preserve"> ugdymo dienų;</w:t>
      </w:r>
    </w:p>
    <w:p w:rsidR="00444F62" w:rsidRPr="00D42677" w:rsidRDefault="00015E80" w:rsidP="00435A1B">
      <w:pPr>
        <w:pStyle w:val="Pagrindiniotekstotrauka"/>
        <w:numPr>
          <w:ilvl w:val="1"/>
          <w:numId w:val="1"/>
        </w:numPr>
        <w:spacing w:after="0"/>
        <w:ind w:left="0" w:firstLine="851"/>
        <w:jc w:val="both"/>
      </w:pPr>
      <w:r w:rsidRPr="00D42677">
        <w:t>skiriamos atostogos: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5433"/>
      </w:tblGrid>
      <w:tr w:rsidR="00D42677" w:rsidRPr="00D42677" w:rsidTr="00B75932">
        <w:trPr>
          <w:trHeight w:val="213"/>
        </w:trPr>
        <w:tc>
          <w:tcPr>
            <w:tcW w:w="4206" w:type="dxa"/>
          </w:tcPr>
          <w:p w:rsidR="00444F62" w:rsidRPr="00D42677" w:rsidRDefault="00015E80" w:rsidP="00346A78">
            <w:pPr>
              <w:rPr>
                <w:szCs w:val="24"/>
              </w:rPr>
            </w:pPr>
            <w:r w:rsidRPr="00D42677">
              <w:rPr>
                <w:szCs w:val="24"/>
              </w:rPr>
              <w:t>Rudens atostogos</w:t>
            </w:r>
          </w:p>
        </w:tc>
        <w:tc>
          <w:tcPr>
            <w:tcW w:w="5433" w:type="dxa"/>
          </w:tcPr>
          <w:p w:rsidR="00444F62" w:rsidRPr="00D42677" w:rsidRDefault="00015E80" w:rsidP="00346A78">
            <w:pPr>
              <w:rPr>
                <w:szCs w:val="24"/>
              </w:rPr>
            </w:pPr>
            <w:r w:rsidRPr="00D42677">
              <w:rPr>
                <w:szCs w:val="24"/>
              </w:rPr>
              <w:t>2022 m. spalio 31 d. – lapkričio 4 d.</w:t>
            </w:r>
          </w:p>
        </w:tc>
      </w:tr>
      <w:tr w:rsidR="00D42677" w:rsidRPr="00D42677" w:rsidTr="00B75932">
        <w:trPr>
          <w:trHeight w:val="213"/>
        </w:trPr>
        <w:tc>
          <w:tcPr>
            <w:tcW w:w="4206" w:type="dxa"/>
          </w:tcPr>
          <w:p w:rsidR="00444F62" w:rsidRPr="00D42677" w:rsidRDefault="00015E80" w:rsidP="00346A78">
            <w:pPr>
              <w:rPr>
                <w:szCs w:val="24"/>
              </w:rPr>
            </w:pPr>
            <w:r w:rsidRPr="00D42677">
              <w:rPr>
                <w:szCs w:val="24"/>
              </w:rPr>
              <w:t>Žiemos (Kalėdų) atostogos</w:t>
            </w:r>
          </w:p>
        </w:tc>
        <w:tc>
          <w:tcPr>
            <w:tcW w:w="5433" w:type="dxa"/>
          </w:tcPr>
          <w:p w:rsidR="00444F62" w:rsidRPr="00D42677" w:rsidRDefault="00015E80" w:rsidP="00346A78">
            <w:pPr>
              <w:rPr>
                <w:szCs w:val="24"/>
              </w:rPr>
            </w:pPr>
            <w:r w:rsidRPr="00D42677">
              <w:rPr>
                <w:szCs w:val="24"/>
              </w:rPr>
              <w:t>2022 m. gruodžio 27 d. – 2023 m. sausio 6 d.</w:t>
            </w:r>
          </w:p>
        </w:tc>
      </w:tr>
      <w:tr w:rsidR="00D42677" w:rsidRPr="00D42677" w:rsidTr="00B75932">
        <w:trPr>
          <w:trHeight w:val="213"/>
        </w:trPr>
        <w:tc>
          <w:tcPr>
            <w:tcW w:w="4206" w:type="dxa"/>
          </w:tcPr>
          <w:p w:rsidR="00444F62" w:rsidRPr="00D42677" w:rsidRDefault="00015E80" w:rsidP="00346A78">
            <w:pPr>
              <w:rPr>
                <w:szCs w:val="24"/>
              </w:rPr>
            </w:pPr>
            <w:r w:rsidRPr="00D42677">
              <w:rPr>
                <w:szCs w:val="24"/>
              </w:rPr>
              <w:t>Žiemos atostogos</w:t>
            </w:r>
          </w:p>
        </w:tc>
        <w:tc>
          <w:tcPr>
            <w:tcW w:w="5433" w:type="dxa"/>
          </w:tcPr>
          <w:p w:rsidR="00444F62" w:rsidRPr="00D42677" w:rsidRDefault="00015E80" w:rsidP="00346A78">
            <w:pPr>
              <w:rPr>
                <w:szCs w:val="24"/>
              </w:rPr>
            </w:pPr>
            <w:r w:rsidRPr="00D42677">
              <w:rPr>
                <w:szCs w:val="24"/>
              </w:rPr>
              <w:t>2023 m. vasario 13 d. – vasario 17 d.</w:t>
            </w:r>
          </w:p>
        </w:tc>
      </w:tr>
      <w:tr w:rsidR="00444F62" w:rsidRPr="00D42677" w:rsidTr="00B75932">
        <w:trPr>
          <w:trHeight w:val="213"/>
        </w:trPr>
        <w:tc>
          <w:tcPr>
            <w:tcW w:w="4206" w:type="dxa"/>
          </w:tcPr>
          <w:p w:rsidR="00444F62" w:rsidRPr="00D42677" w:rsidRDefault="00015E80" w:rsidP="00346A78">
            <w:pPr>
              <w:ind w:left="-108" w:firstLine="108"/>
              <w:rPr>
                <w:szCs w:val="24"/>
              </w:rPr>
            </w:pPr>
            <w:r w:rsidRPr="00D42677">
              <w:rPr>
                <w:szCs w:val="24"/>
              </w:rPr>
              <w:t>Pavasario (Velykų) atostogos</w:t>
            </w:r>
          </w:p>
        </w:tc>
        <w:tc>
          <w:tcPr>
            <w:tcW w:w="5433" w:type="dxa"/>
          </w:tcPr>
          <w:p w:rsidR="00444F62" w:rsidRPr="00D42677" w:rsidRDefault="00015E80" w:rsidP="00346A78">
            <w:pPr>
              <w:rPr>
                <w:szCs w:val="24"/>
              </w:rPr>
            </w:pPr>
            <w:r w:rsidRPr="00D42677">
              <w:rPr>
                <w:szCs w:val="24"/>
              </w:rPr>
              <w:t>2023 m. balandžio 11 d. – balandžio 14 d.</w:t>
            </w:r>
          </w:p>
        </w:tc>
      </w:tr>
    </w:tbl>
    <w:p w:rsidR="00D0641F" w:rsidRPr="00D0641F" w:rsidRDefault="00D0641F" w:rsidP="00D0641F">
      <w:pPr>
        <w:pStyle w:val="Pagrindiniotekstotrauka"/>
        <w:numPr>
          <w:ilvl w:val="1"/>
          <w:numId w:val="1"/>
        </w:numPr>
        <w:spacing w:before="240" w:after="0"/>
        <w:ind w:left="0" w:firstLine="851"/>
        <w:jc w:val="both"/>
      </w:pPr>
      <w:r w:rsidRPr="00D0641F">
        <w:lastRenderedPageBreak/>
        <w:t>vasaros atostogų pradžia suderinta su gimnazijos taryba (2021 m. rugpjūčio 30 d. protokolas Nr. GTP-3). Vasaros atostogos trunka iki einamųjų mokslo metų rugpjūčio 31 d.:</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06"/>
        <w:gridCol w:w="1906"/>
        <w:gridCol w:w="1906"/>
        <w:gridCol w:w="1907"/>
      </w:tblGrid>
      <w:tr w:rsidR="00D0641F" w:rsidRPr="00D42677" w:rsidTr="00B75932">
        <w:trPr>
          <w:trHeight w:val="521"/>
        </w:trPr>
        <w:tc>
          <w:tcPr>
            <w:tcW w:w="2127" w:type="dxa"/>
            <w:tcBorders>
              <w:top w:val="single" w:sz="4" w:space="0" w:color="auto"/>
              <w:left w:val="single" w:sz="4" w:space="0" w:color="auto"/>
              <w:bottom w:val="single" w:sz="4" w:space="0" w:color="auto"/>
              <w:right w:val="single" w:sz="4" w:space="0" w:color="auto"/>
              <w:tl2br w:val="nil"/>
            </w:tcBorders>
            <w:vAlign w:val="center"/>
          </w:tcPr>
          <w:p w:rsidR="00D0641F" w:rsidRPr="00D42677" w:rsidRDefault="00D0641F" w:rsidP="00B75932">
            <w:pPr>
              <w:jc w:val="center"/>
              <w:rPr>
                <w:sz w:val="22"/>
                <w:szCs w:val="22"/>
              </w:rPr>
            </w:pPr>
            <w:r w:rsidRPr="00D42677">
              <w:rPr>
                <w:sz w:val="22"/>
                <w:szCs w:val="22"/>
              </w:rPr>
              <w:t>Klasės</w:t>
            </w:r>
          </w:p>
        </w:tc>
        <w:tc>
          <w:tcPr>
            <w:tcW w:w="1906" w:type="dxa"/>
            <w:tcBorders>
              <w:left w:val="single" w:sz="4" w:space="0" w:color="auto"/>
            </w:tcBorders>
            <w:vAlign w:val="center"/>
          </w:tcPr>
          <w:p w:rsidR="00D0641F" w:rsidRPr="00D42677" w:rsidRDefault="00D0641F" w:rsidP="00D0641F">
            <w:pPr>
              <w:jc w:val="center"/>
              <w:rPr>
                <w:sz w:val="22"/>
                <w:szCs w:val="22"/>
              </w:rPr>
            </w:pPr>
            <w:r w:rsidRPr="00D42677">
              <w:rPr>
                <w:sz w:val="22"/>
                <w:szCs w:val="22"/>
              </w:rPr>
              <w:t>1–4</w:t>
            </w:r>
          </w:p>
        </w:tc>
        <w:tc>
          <w:tcPr>
            <w:tcW w:w="1906" w:type="dxa"/>
            <w:vAlign w:val="center"/>
          </w:tcPr>
          <w:p w:rsidR="00D0641F" w:rsidRPr="00D42677" w:rsidRDefault="00D0641F" w:rsidP="00D0641F">
            <w:pPr>
              <w:jc w:val="center"/>
              <w:rPr>
                <w:sz w:val="22"/>
                <w:szCs w:val="22"/>
              </w:rPr>
            </w:pPr>
            <w:r w:rsidRPr="00D42677">
              <w:rPr>
                <w:sz w:val="22"/>
                <w:szCs w:val="22"/>
              </w:rPr>
              <w:t>5–8, I–II</w:t>
            </w:r>
          </w:p>
        </w:tc>
        <w:tc>
          <w:tcPr>
            <w:tcW w:w="1906" w:type="dxa"/>
            <w:vAlign w:val="center"/>
          </w:tcPr>
          <w:p w:rsidR="00D0641F" w:rsidRPr="00D42677" w:rsidRDefault="00D0641F" w:rsidP="00D0641F">
            <w:pPr>
              <w:jc w:val="center"/>
              <w:rPr>
                <w:sz w:val="22"/>
                <w:szCs w:val="22"/>
              </w:rPr>
            </w:pPr>
            <w:r w:rsidRPr="00D42677">
              <w:rPr>
                <w:sz w:val="22"/>
                <w:szCs w:val="22"/>
              </w:rPr>
              <w:t>III</w:t>
            </w:r>
          </w:p>
        </w:tc>
        <w:tc>
          <w:tcPr>
            <w:tcW w:w="1907" w:type="dxa"/>
            <w:vAlign w:val="center"/>
          </w:tcPr>
          <w:p w:rsidR="00D0641F" w:rsidRPr="00D42677" w:rsidRDefault="00D0641F" w:rsidP="00D0641F">
            <w:pPr>
              <w:jc w:val="center"/>
              <w:rPr>
                <w:sz w:val="22"/>
                <w:szCs w:val="22"/>
              </w:rPr>
            </w:pPr>
            <w:r w:rsidRPr="00D42677">
              <w:rPr>
                <w:sz w:val="22"/>
                <w:szCs w:val="22"/>
              </w:rPr>
              <w:t>IV</w:t>
            </w:r>
          </w:p>
        </w:tc>
      </w:tr>
      <w:tr w:rsidR="00D0641F" w:rsidRPr="00D42677" w:rsidTr="00B75932">
        <w:trPr>
          <w:trHeight w:val="233"/>
        </w:trPr>
        <w:tc>
          <w:tcPr>
            <w:tcW w:w="2127" w:type="dxa"/>
            <w:tcBorders>
              <w:top w:val="single" w:sz="4" w:space="0" w:color="auto"/>
            </w:tcBorders>
            <w:vAlign w:val="center"/>
          </w:tcPr>
          <w:p w:rsidR="00D0641F" w:rsidRPr="00D42677" w:rsidRDefault="00D0641F" w:rsidP="00D0641F">
            <w:pPr>
              <w:rPr>
                <w:sz w:val="22"/>
                <w:szCs w:val="22"/>
              </w:rPr>
            </w:pPr>
            <w:r w:rsidRPr="00D42677">
              <w:rPr>
                <w:sz w:val="22"/>
                <w:szCs w:val="22"/>
              </w:rPr>
              <w:t>Vasaros atostogos</w:t>
            </w:r>
          </w:p>
        </w:tc>
        <w:tc>
          <w:tcPr>
            <w:tcW w:w="1906" w:type="dxa"/>
            <w:vAlign w:val="center"/>
          </w:tcPr>
          <w:p w:rsidR="00D0641F" w:rsidRPr="00D42677" w:rsidRDefault="00D0641F" w:rsidP="00D0641F">
            <w:pPr>
              <w:jc w:val="center"/>
              <w:rPr>
                <w:sz w:val="22"/>
                <w:szCs w:val="22"/>
              </w:rPr>
            </w:pPr>
            <w:r w:rsidRPr="00D42677">
              <w:rPr>
                <w:sz w:val="22"/>
                <w:szCs w:val="22"/>
              </w:rPr>
              <w:t>06-10–08-31</w:t>
            </w:r>
          </w:p>
        </w:tc>
        <w:tc>
          <w:tcPr>
            <w:tcW w:w="1906" w:type="dxa"/>
            <w:vAlign w:val="center"/>
          </w:tcPr>
          <w:p w:rsidR="00D0641F" w:rsidRPr="00D42677" w:rsidRDefault="00D0641F" w:rsidP="00D0641F">
            <w:pPr>
              <w:jc w:val="center"/>
              <w:rPr>
                <w:sz w:val="22"/>
                <w:szCs w:val="22"/>
              </w:rPr>
            </w:pPr>
            <w:r w:rsidRPr="00D42677">
              <w:rPr>
                <w:sz w:val="22"/>
                <w:szCs w:val="22"/>
              </w:rPr>
              <w:t>06-22–08-31</w:t>
            </w:r>
          </w:p>
        </w:tc>
        <w:tc>
          <w:tcPr>
            <w:tcW w:w="1906" w:type="dxa"/>
            <w:vAlign w:val="center"/>
          </w:tcPr>
          <w:p w:rsidR="00D0641F" w:rsidRPr="00D42677" w:rsidRDefault="00D0641F" w:rsidP="00D0641F">
            <w:pPr>
              <w:jc w:val="center"/>
              <w:rPr>
                <w:sz w:val="22"/>
                <w:szCs w:val="22"/>
              </w:rPr>
            </w:pPr>
            <w:r w:rsidRPr="00D42677">
              <w:rPr>
                <w:sz w:val="22"/>
                <w:szCs w:val="22"/>
              </w:rPr>
              <w:t>06-16–08-31</w:t>
            </w:r>
          </w:p>
        </w:tc>
        <w:tc>
          <w:tcPr>
            <w:tcW w:w="1907" w:type="dxa"/>
            <w:vAlign w:val="center"/>
          </w:tcPr>
          <w:p w:rsidR="00D0641F" w:rsidRPr="00D0641F" w:rsidRDefault="00D0641F" w:rsidP="00D0641F">
            <w:pPr>
              <w:jc w:val="center"/>
              <w:rPr>
                <w:sz w:val="22"/>
                <w:szCs w:val="22"/>
                <w:vertAlign w:val="superscript"/>
              </w:rPr>
            </w:pPr>
            <w:r w:rsidRPr="00D42677">
              <w:rPr>
                <w:sz w:val="22"/>
                <w:szCs w:val="22"/>
              </w:rPr>
              <w:t>Iki 08-3</w:t>
            </w:r>
            <w:r>
              <w:rPr>
                <w:sz w:val="22"/>
                <w:szCs w:val="22"/>
              </w:rPr>
              <w:t>1</w:t>
            </w:r>
            <w:r>
              <w:rPr>
                <w:sz w:val="22"/>
                <w:szCs w:val="22"/>
                <w:vertAlign w:val="superscript"/>
              </w:rPr>
              <w:t>*</w:t>
            </w:r>
          </w:p>
        </w:tc>
      </w:tr>
    </w:tbl>
    <w:p w:rsidR="00D0641F" w:rsidRPr="00D0641F" w:rsidRDefault="00D0641F" w:rsidP="00D0641F">
      <w:pPr>
        <w:pStyle w:val="Pagrindiniotekstotrauka"/>
        <w:numPr>
          <w:ilvl w:val="0"/>
          <w:numId w:val="0"/>
        </w:numPr>
        <w:ind w:firstLine="851"/>
        <w:jc w:val="both"/>
        <w:rPr>
          <w:sz w:val="20"/>
        </w:rPr>
      </w:pPr>
      <w:r w:rsidRPr="00D0641F">
        <w:rPr>
          <w:sz w:val="20"/>
          <w:vertAlign w:val="superscript"/>
        </w:rPr>
        <w:t>*</w:t>
      </w:r>
      <w:r w:rsidRPr="00D0641F">
        <w:rPr>
          <w:sz w:val="20"/>
        </w:rPr>
        <w:t>Vasaros atostogos IV gimnazijos klasės mokiniams skiriamos pasibaigus švietimo, mokslo ir sporto ministro nustatytai brandos egzaminų sesijai. Jos trunka iki einamųjų metų rugpjūčio 31 d.</w:t>
      </w:r>
    </w:p>
    <w:p w:rsidR="00BB6B81" w:rsidRPr="00D42677" w:rsidRDefault="00BB6B81" w:rsidP="00D0641F">
      <w:pPr>
        <w:pStyle w:val="Pagrindiniotekstotrauka"/>
        <w:numPr>
          <w:ilvl w:val="1"/>
          <w:numId w:val="1"/>
        </w:numPr>
        <w:spacing w:before="240" w:after="0"/>
        <w:ind w:left="0" w:firstLine="851"/>
        <w:jc w:val="both"/>
      </w:pPr>
      <w:r w:rsidRPr="00D42677">
        <w:t>pusmečių trukmė: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2126"/>
        <w:gridCol w:w="1956"/>
        <w:gridCol w:w="2013"/>
      </w:tblGrid>
      <w:tr w:rsidR="00D42677" w:rsidRPr="00D42677" w:rsidTr="00B75932">
        <w:trPr>
          <w:trHeight w:val="389"/>
        </w:trPr>
        <w:tc>
          <w:tcPr>
            <w:tcW w:w="1560" w:type="dxa"/>
            <w:tcBorders>
              <w:top w:val="single" w:sz="4" w:space="0" w:color="auto"/>
              <w:left w:val="single" w:sz="4" w:space="0" w:color="auto"/>
              <w:bottom w:val="single" w:sz="4" w:space="0" w:color="auto"/>
              <w:right w:val="single" w:sz="4" w:space="0" w:color="auto"/>
              <w:tl2br w:val="nil"/>
            </w:tcBorders>
            <w:vAlign w:val="center"/>
          </w:tcPr>
          <w:p w:rsidR="00BA3ACD" w:rsidRPr="00D42677" w:rsidRDefault="00BA3ACD" w:rsidP="00B75932">
            <w:pPr>
              <w:jc w:val="center"/>
              <w:rPr>
                <w:sz w:val="22"/>
                <w:szCs w:val="22"/>
              </w:rPr>
            </w:pPr>
            <w:r w:rsidRPr="00D42677">
              <w:rPr>
                <w:sz w:val="22"/>
                <w:szCs w:val="22"/>
              </w:rPr>
              <w:t>Klasės</w:t>
            </w:r>
          </w:p>
        </w:tc>
        <w:tc>
          <w:tcPr>
            <w:tcW w:w="1984" w:type="dxa"/>
            <w:tcBorders>
              <w:left w:val="single" w:sz="4" w:space="0" w:color="auto"/>
            </w:tcBorders>
            <w:vAlign w:val="center"/>
          </w:tcPr>
          <w:p w:rsidR="00BA3ACD" w:rsidRPr="00D42677" w:rsidRDefault="00BA3ACD" w:rsidP="009E7115">
            <w:pPr>
              <w:jc w:val="center"/>
              <w:rPr>
                <w:sz w:val="22"/>
                <w:szCs w:val="22"/>
              </w:rPr>
            </w:pPr>
            <w:r w:rsidRPr="00D42677">
              <w:rPr>
                <w:sz w:val="22"/>
                <w:szCs w:val="22"/>
              </w:rPr>
              <w:t>1–4</w:t>
            </w:r>
          </w:p>
        </w:tc>
        <w:tc>
          <w:tcPr>
            <w:tcW w:w="2126" w:type="dxa"/>
            <w:vAlign w:val="center"/>
          </w:tcPr>
          <w:p w:rsidR="00BA3ACD" w:rsidRPr="00D42677" w:rsidRDefault="00BA3ACD" w:rsidP="009E7115">
            <w:pPr>
              <w:jc w:val="center"/>
              <w:rPr>
                <w:sz w:val="22"/>
                <w:szCs w:val="22"/>
              </w:rPr>
            </w:pPr>
            <w:r w:rsidRPr="00D42677">
              <w:rPr>
                <w:sz w:val="22"/>
                <w:szCs w:val="22"/>
              </w:rPr>
              <w:t>5–8, I–II</w:t>
            </w:r>
          </w:p>
        </w:tc>
        <w:tc>
          <w:tcPr>
            <w:tcW w:w="1956" w:type="dxa"/>
            <w:vAlign w:val="center"/>
          </w:tcPr>
          <w:p w:rsidR="00BA3ACD" w:rsidRPr="00D42677" w:rsidRDefault="00BA3ACD" w:rsidP="009E7115">
            <w:pPr>
              <w:jc w:val="center"/>
              <w:rPr>
                <w:sz w:val="22"/>
                <w:szCs w:val="22"/>
              </w:rPr>
            </w:pPr>
            <w:r w:rsidRPr="00D42677">
              <w:rPr>
                <w:sz w:val="22"/>
                <w:szCs w:val="22"/>
              </w:rPr>
              <w:t>III</w:t>
            </w:r>
          </w:p>
        </w:tc>
        <w:tc>
          <w:tcPr>
            <w:tcW w:w="2013" w:type="dxa"/>
            <w:vAlign w:val="center"/>
          </w:tcPr>
          <w:p w:rsidR="00BA3ACD" w:rsidRPr="00D42677" w:rsidRDefault="00BA3ACD" w:rsidP="009E7115">
            <w:pPr>
              <w:jc w:val="center"/>
              <w:rPr>
                <w:sz w:val="22"/>
                <w:szCs w:val="22"/>
              </w:rPr>
            </w:pPr>
            <w:r w:rsidRPr="00D42677">
              <w:rPr>
                <w:sz w:val="22"/>
                <w:szCs w:val="22"/>
              </w:rPr>
              <w:t>IV</w:t>
            </w:r>
          </w:p>
        </w:tc>
      </w:tr>
      <w:tr w:rsidR="00D42677" w:rsidRPr="00D42677" w:rsidTr="00B75932">
        <w:trPr>
          <w:trHeight w:val="511"/>
        </w:trPr>
        <w:tc>
          <w:tcPr>
            <w:tcW w:w="1560" w:type="dxa"/>
            <w:tcBorders>
              <w:top w:val="single" w:sz="4" w:space="0" w:color="auto"/>
            </w:tcBorders>
            <w:shd w:val="clear" w:color="auto" w:fill="FFFFFF"/>
            <w:vAlign w:val="center"/>
          </w:tcPr>
          <w:p w:rsidR="00BA3ACD" w:rsidRPr="00D42677" w:rsidRDefault="00BA3ACD" w:rsidP="009E7115">
            <w:pPr>
              <w:rPr>
                <w:sz w:val="22"/>
                <w:szCs w:val="22"/>
              </w:rPr>
            </w:pPr>
            <w:r w:rsidRPr="00D42677">
              <w:rPr>
                <w:sz w:val="22"/>
                <w:szCs w:val="22"/>
              </w:rPr>
              <w:t>Pusmečių trukmė</w:t>
            </w:r>
          </w:p>
        </w:tc>
        <w:tc>
          <w:tcPr>
            <w:tcW w:w="1984" w:type="dxa"/>
            <w:shd w:val="clear" w:color="auto" w:fill="FFFFFF"/>
            <w:vAlign w:val="center"/>
          </w:tcPr>
          <w:p w:rsidR="00BA3ACD" w:rsidRPr="00D42677" w:rsidRDefault="00BA3ACD" w:rsidP="009E7115">
            <w:pPr>
              <w:jc w:val="center"/>
              <w:rPr>
                <w:sz w:val="22"/>
                <w:szCs w:val="22"/>
              </w:rPr>
            </w:pPr>
            <w:r w:rsidRPr="00D42677">
              <w:rPr>
                <w:sz w:val="22"/>
                <w:szCs w:val="22"/>
              </w:rPr>
              <w:t>1-asis 09-01–01-20</w:t>
            </w:r>
          </w:p>
          <w:p w:rsidR="00BA3ACD" w:rsidRPr="00D42677" w:rsidRDefault="00BA3ACD" w:rsidP="00BA3ACD">
            <w:pPr>
              <w:jc w:val="center"/>
              <w:rPr>
                <w:sz w:val="22"/>
                <w:szCs w:val="22"/>
              </w:rPr>
            </w:pPr>
            <w:r w:rsidRPr="00D42677">
              <w:rPr>
                <w:sz w:val="22"/>
                <w:szCs w:val="22"/>
              </w:rPr>
              <w:t>2-asis 01-21–06-09</w:t>
            </w:r>
          </w:p>
        </w:tc>
        <w:tc>
          <w:tcPr>
            <w:tcW w:w="2126" w:type="dxa"/>
            <w:shd w:val="clear" w:color="auto" w:fill="FFFFFF"/>
            <w:vAlign w:val="center"/>
          </w:tcPr>
          <w:p w:rsidR="00BA3ACD" w:rsidRPr="00D42677" w:rsidRDefault="00BA3ACD" w:rsidP="009E7115">
            <w:pPr>
              <w:jc w:val="center"/>
              <w:rPr>
                <w:sz w:val="22"/>
                <w:szCs w:val="22"/>
              </w:rPr>
            </w:pPr>
            <w:r w:rsidRPr="00D42677">
              <w:rPr>
                <w:sz w:val="22"/>
                <w:szCs w:val="22"/>
              </w:rPr>
              <w:t>1-asis 09-01–01-20</w:t>
            </w:r>
          </w:p>
          <w:p w:rsidR="00BA3ACD" w:rsidRPr="00D42677" w:rsidRDefault="00BA3ACD" w:rsidP="00BA3ACD">
            <w:pPr>
              <w:jc w:val="center"/>
              <w:rPr>
                <w:sz w:val="22"/>
                <w:szCs w:val="22"/>
              </w:rPr>
            </w:pPr>
            <w:r w:rsidRPr="00D42677">
              <w:rPr>
                <w:sz w:val="22"/>
                <w:szCs w:val="22"/>
              </w:rPr>
              <w:t>2-asis 01-21–06-21</w:t>
            </w:r>
          </w:p>
        </w:tc>
        <w:tc>
          <w:tcPr>
            <w:tcW w:w="1956" w:type="dxa"/>
            <w:shd w:val="clear" w:color="auto" w:fill="FFFFFF"/>
            <w:vAlign w:val="center"/>
          </w:tcPr>
          <w:p w:rsidR="00BA3ACD" w:rsidRPr="00D42677" w:rsidRDefault="00BA3ACD" w:rsidP="009E7115">
            <w:pPr>
              <w:jc w:val="center"/>
              <w:rPr>
                <w:sz w:val="22"/>
                <w:szCs w:val="22"/>
              </w:rPr>
            </w:pPr>
            <w:r w:rsidRPr="00D42677">
              <w:rPr>
                <w:sz w:val="22"/>
                <w:szCs w:val="22"/>
              </w:rPr>
              <w:t>1-asis 09-02–01-20</w:t>
            </w:r>
          </w:p>
          <w:p w:rsidR="00BA3ACD" w:rsidRPr="00D42677" w:rsidRDefault="00BA3ACD" w:rsidP="00BA3ACD">
            <w:pPr>
              <w:jc w:val="center"/>
              <w:rPr>
                <w:sz w:val="22"/>
                <w:szCs w:val="22"/>
              </w:rPr>
            </w:pPr>
            <w:r w:rsidRPr="00D42677">
              <w:rPr>
                <w:sz w:val="22"/>
                <w:szCs w:val="22"/>
              </w:rPr>
              <w:t>2-asis 02-21–06-15</w:t>
            </w:r>
          </w:p>
        </w:tc>
        <w:tc>
          <w:tcPr>
            <w:tcW w:w="2013" w:type="dxa"/>
            <w:shd w:val="clear" w:color="auto" w:fill="FFFFFF"/>
            <w:vAlign w:val="center"/>
          </w:tcPr>
          <w:p w:rsidR="00BA3ACD" w:rsidRPr="00D42677" w:rsidRDefault="00BA3ACD" w:rsidP="009E7115">
            <w:pPr>
              <w:jc w:val="center"/>
              <w:rPr>
                <w:sz w:val="22"/>
                <w:szCs w:val="22"/>
              </w:rPr>
            </w:pPr>
            <w:r w:rsidRPr="00D42677">
              <w:rPr>
                <w:sz w:val="22"/>
                <w:szCs w:val="22"/>
              </w:rPr>
              <w:t>1-asis 09-02–01-20</w:t>
            </w:r>
          </w:p>
          <w:p w:rsidR="00BA3ACD" w:rsidRPr="00D42677" w:rsidRDefault="009E7115" w:rsidP="009E7115">
            <w:pPr>
              <w:spacing w:line="259" w:lineRule="auto"/>
              <w:jc w:val="center"/>
              <w:rPr>
                <w:sz w:val="22"/>
                <w:szCs w:val="22"/>
              </w:rPr>
            </w:pPr>
            <w:r w:rsidRPr="00D42677">
              <w:rPr>
                <w:sz w:val="22"/>
                <w:szCs w:val="22"/>
              </w:rPr>
              <w:t>2-asis 02-21</w:t>
            </w:r>
            <w:r w:rsidR="00BA3ACD" w:rsidRPr="00D42677">
              <w:rPr>
                <w:sz w:val="22"/>
                <w:szCs w:val="22"/>
              </w:rPr>
              <w:t>–</w:t>
            </w:r>
            <w:r w:rsidRPr="00D42677">
              <w:rPr>
                <w:sz w:val="22"/>
                <w:szCs w:val="22"/>
              </w:rPr>
              <w:t>06-01</w:t>
            </w:r>
          </w:p>
        </w:tc>
      </w:tr>
    </w:tbl>
    <w:p w:rsidR="00444F62" w:rsidRPr="00D42677" w:rsidRDefault="00444F62" w:rsidP="00346A78">
      <w:pPr>
        <w:rPr>
          <w:sz w:val="2"/>
          <w:szCs w:val="2"/>
        </w:rPr>
      </w:pPr>
    </w:p>
    <w:p w:rsidR="00444F62" w:rsidRPr="00D42677" w:rsidRDefault="00444F62" w:rsidP="00346A78">
      <w:pPr>
        <w:rPr>
          <w:sz w:val="2"/>
          <w:szCs w:val="2"/>
        </w:rPr>
      </w:pPr>
    </w:p>
    <w:p w:rsidR="006461C3" w:rsidRPr="00D42677" w:rsidRDefault="006461C3" w:rsidP="006461C3">
      <w:pPr>
        <w:pStyle w:val="Pagrindiniotekstotrauka"/>
        <w:spacing w:after="0"/>
        <w:jc w:val="both"/>
        <w:outlineLvl w:val="0"/>
      </w:pPr>
      <w:r w:rsidRPr="00D42677">
        <w:t xml:space="preserve">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 </w:t>
      </w:r>
    </w:p>
    <w:p w:rsidR="006461C3" w:rsidRPr="00D42677" w:rsidRDefault="006461C3" w:rsidP="006461C3">
      <w:pPr>
        <w:pStyle w:val="Pagrindiniotekstotrauka"/>
        <w:spacing w:after="0"/>
        <w:jc w:val="both"/>
        <w:outlineLvl w:val="0"/>
      </w:pPr>
      <w:r w:rsidRPr="00D42677">
        <w:t>Vasaros atostogų pradžia sude</w:t>
      </w:r>
      <w:r w:rsidR="00B97BE5">
        <w:t>rinta su gimnazijos taryba (2021 m. rugpjūčio 30</w:t>
      </w:r>
      <w:r w:rsidRPr="00D42677">
        <w:t xml:space="preserve"> d. protokolas Nr. GTP-3). Vasaros atostogos trunka iki einamųjų mokslo metų rugpjūčio 31 d.</w:t>
      </w:r>
    </w:p>
    <w:p w:rsidR="006461C3" w:rsidRPr="00D42677" w:rsidRDefault="006461C3" w:rsidP="006461C3">
      <w:pPr>
        <w:pStyle w:val="Pagrindiniotekstotrauka"/>
        <w:spacing w:after="0"/>
        <w:jc w:val="both"/>
        <w:outlineLvl w:val="0"/>
      </w:pPr>
      <w:r w:rsidRPr="00D42677">
        <w:t>Ugdymas karantino, ekstremalios situacijos, ekstremalaus įvykio ar įvykio, keliančio pavojų mokinių sveikatai ir gyvybei, laikotarpiu (toliau – ypatingos aplinkybės) ar esant aplinkybėms gimnazijoje, dėl kurių ugdymo procesas negali būti organizuojamas kasdieniu</w:t>
      </w:r>
      <w:r w:rsidRPr="00D42677">
        <w:rPr>
          <w:iCs/>
          <w:shd w:val="clear" w:color="auto" w:fill="FFFFFF"/>
        </w:rPr>
        <w:t xml:space="preserve"> mokymo proceso organizavimo</w:t>
      </w:r>
      <w:r w:rsidRPr="00D42677">
        <w:t xml:space="preserve"> būdu </w:t>
      </w:r>
      <w:r w:rsidRPr="00D42677">
        <w:rPr>
          <w:iCs/>
          <w:shd w:val="clear" w:color="auto" w:fill="FFFFFF"/>
        </w:rPr>
        <w:t>(gimnazija yra dalykų brandos egzaminų centras, vyksta remonto darbai gimnazijoje ir kt.),</w:t>
      </w:r>
      <w:r w:rsidRPr="00D42677">
        <w:t xml:space="preserve"> gali būti </w:t>
      </w:r>
      <w:r w:rsidRPr="00D42677">
        <w:rPr>
          <w:iCs/>
          <w:shd w:val="clear" w:color="auto" w:fill="FFFFFF"/>
        </w:rPr>
        <w:t xml:space="preserve">koreguojamas arba laikinai stabdomas, arba organizuojamas nuotoliniu mokymo proceso organizavimo būdu, </w:t>
      </w:r>
      <w:r w:rsidRPr="00D42677">
        <w:t>atsižvelgiant į ypatingų aplinkybių ar aplinkybių gimnazijoje, dėl kurių ugdymo procesas negali būti organizuojamas kasdieniu</w:t>
      </w:r>
      <w:r w:rsidRPr="00D42677">
        <w:rPr>
          <w:iCs/>
          <w:shd w:val="clear" w:color="auto" w:fill="FFFFFF"/>
        </w:rPr>
        <w:t xml:space="preserve"> mokymo proceso organizavimo</w:t>
      </w:r>
      <w:r w:rsidRPr="00D42677">
        <w:t xml:space="preserve"> būdu, pobūdį ir apimtis. Ugdymo organizavimo tvarka, esant ypatingoms aplinkybėms </w:t>
      </w:r>
      <w:r w:rsidRPr="00D42677">
        <w:rPr>
          <w:iCs/>
          <w:shd w:val="clear" w:color="auto" w:fill="FFFFFF"/>
        </w:rPr>
        <w:t xml:space="preserve">ar esant aplinkybėms gimnazijoje, dėl kurių ugdymo procesas negali būti organizuojamas kasdieniu mokymo proceso organizavimo būdu, </w:t>
      </w:r>
      <w:r w:rsidRPr="00D42677">
        <w:t xml:space="preserve">nustatoma ugdymo plano (1 priedas). </w:t>
      </w:r>
    </w:p>
    <w:p w:rsidR="00444F62" w:rsidRPr="00D42677" w:rsidRDefault="00444F62" w:rsidP="00346A78">
      <w:pPr>
        <w:ind w:firstLine="709"/>
        <w:jc w:val="both"/>
        <w:rPr>
          <w:szCs w:val="24"/>
          <w:lang w:eastAsia="lt-LT"/>
        </w:rPr>
      </w:pPr>
    </w:p>
    <w:p w:rsidR="00444F62" w:rsidRPr="00D42677" w:rsidRDefault="00015E80" w:rsidP="00346A78">
      <w:pPr>
        <w:jc w:val="center"/>
        <w:rPr>
          <w:b/>
          <w:szCs w:val="24"/>
        </w:rPr>
      </w:pPr>
      <w:r w:rsidRPr="00D42677">
        <w:rPr>
          <w:b/>
          <w:szCs w:val="24"/>
        </w:rPr>
        <w:t>ANTRASIS SKIRSNIS</w:t>
      </w:r>
    </w:p>
    <w:p w:rsidR="00444F62" w:rsidRPr="00D42677" w:rsidRDefault="00015E80" w:rsidP="00346A78">
      <w:pPr>
        <w:jc w:val="center"/>
        <w:rPr>
          <w:b/>
          <w:szCs w:val="24"/>
        </w:rPr>
      </w:pPr>
      <w:r w:rsidRPr="00D42677">
        <w:rPr>
          <w:b/>
          <w:szCs w:val="24"/>
        </w:rPr>
        <w:t>MOKYKLOS UGDYMO PLANO RENGIMAS</w:t>
      </w:r>
    </w:p>
    <w:p w:rsidR="00444F62" w:rsidRPr="00D42677" w:rsidRDefault="00444F62" w:rsidP="00346A78">
      <w:pPr>
        <w:ind w:firstLine="62"/>
        <w:jc w:val="center"/>
        <w:rPr>
          <w:b/>
          <w:szCs w:val="24"/>
          <w:u w:val="single"/>
        </w:rPr>
      </w:pPr>
    </w:p>
    <w:p w:rsidR="006461C3" w:rsidRPr="00D42677" w:rsidRDefault="006461C3" w:rsidP="006461C3">
      <w:pPr>
        <w:pStyle w:val="Pagrindiniotekstotrauka"/>
        <w:spacing w:after="0"/>
        <w:jc w:val="both"/>
        <w:outlineLvl w:val="0"/>
      </w:pPr>
      <w:r w:rsidRPr="00D42677">
        <w:t>Ugdymo planą rengė darbo grupė, sudaryta gimnazijos direktoriaus 202</w:t>
      </w:r>
      <w:r w:rsidR="00DE46E8" w:rsidRPr="00D42677">
        <w:t>1</w:t>
      </w:r>
      <w:r w:rsidRPr="00D42677">
        <w:t xml:space="preserve"> m. </w:t>
      </w:r>
      <w:r w:rsidR="00D0641F">
        <w:t xml:space="preserve">           </w:t>
      </w:r>
      <w:r w:rsidR="00DE46E8" w:rsidRPr="00D42677">
        <w:t>gegužės 5 d. įsakymu Nr. V-9</w:t>
      </w:r>
      <w:r w:rsidRPr="00D42677">
        <w:t xml:space="preserve">8. </w:t>
      </w:r>
    </w:p>
    <w:p w:rsidR="006461C3" w:rsidRPr="00D42677" w:rsidRDefault="006461C3" w:rsidP="006461C3">
      <w:pPr>
        <w:pStyle w:val="Pagrindiniotekstotrauka"/>
        <w:spacing w:after="0"/>
        <w:jc w:val="both"/>
        <w:outlineLvl w:val="0"/>
      </w:pPr>
      <w:r w:rsidRPr="00D42677">
        <w:t xml:space="preserve">Ugdymo planas parengtas, vadovaujantis demokratiškumo, subsidiarumo, prieinamumo, bendradarbiavimo principais, į jo rengimą įtraukti mokytojai, mokiniai, tėvai (globėjai, rūpintojai). </w:t>
      </w:r>
    </w:p>
    <w:p w:rsidR="006461C3" w:rsidRPr="00D42677" w:rsidRDefault="006461C3" w:rsidP="006461C3">
      <w:pPr>
        <w:pStyle w:val="Pagrindiniotekstotrauka"/>
        <w:spacing w:after="0"/>
        <w:jc w:val="both"/>
        <w:outlineLvl w:val="0"/>
      </w:pPr>
      <w:r w:rsidRPr="00D42677">
        <w:t xml:space="preserve">Gimnazija, formuodama ugdymo turinį ir rengdama ugdymo planą, rėmėsi švietimo stebėsenos, mokinių pasiekimų ir pažangos vertinimo ugdymo procese informacija, nacionalinių mokinių pasiekimų patikrinimo, pagrindinio ugdymo pasiekimų patikrinimo, brandos egzaminų rezultatais, gimnazijos veiklos kokybės įsivertinimo </w:t>
      </w:r>
      <w:bookmarkStart w:id="1" w:name="_Hlk20478138"/>
      <w:r w:rsidRPr="00D42677">
        <w:t>duomenimis.</w:t>
      </w:r>
    </w:p>
    <w:bookmarkEnd w:id="1"/>
    <w:p w:rsidR="006461C3" w:rsidRPr="00D42677" w:rsidRDefault="006461C3" w:rsidP="006461C3">
      <w:pPr>
        <w:pStyle w:val="Pagrindiniotekstotrauka"/>
        <w:spacing w:after="0"/>
        <w:jc w:val="both"/>
        <w:outlineLvl w:val="0"/>
      </w:pPr>
      <w:r w:rsidRPr="00D42677">
        <w:t>Gimnazijos ugdymo turinys formuojamas ir įgyvendinamas vadovaujantis:</w:t>
      </w:r>
    </w:p>
    <w:p w:rsidR="006461C3" w:rsidRPr="00D42677" w:rsidRDefault="006461C3" w:rsidP="006461C3">
      <w:pPr>
        <w:pStyle w:val="Pagrindiniotekstotrauka"/>
        <w:numPr>
          <w:ilvl w:val="1"/>
          <w:numId w:val="1"/>
        </w:numPr>
        <w:spacing w:after="0"/>
        <w:ind w:left="0" w:firstLine="851"/>
        <w:jc w:val="both"/>
      </w:pPr>
      <w:r w:rsidRPr="00D42677">
        <w:t xml:space="preserve"> </w:t>
      </w:r>
      <w:r w:rsidRPr="00D42677">
        <w:rPr>
          <w:bCs/>
        </w:rPr>
        <w:t>Pradinio, pagrindinio, vidurinio ugdymo programų aprašu, patvirtintu Lietuvos Respublikos švietimo ir mokslo ministro 2015 m. gruodžio 21 d. įsakymu Nr. V-1309 „Dėl Pradinio, pagrindinio ir vidurinio ugdymo programų aprašo patvirtinimo“ (toliau – Ugdymo programų aprašas)</w:t>
      </w:r>
      <w:r w:rsidRPr="00D42677">
        <w:t xml:space="preserve">; </w:t>
      </w:r>
    </w:p>
    <w:p w:rsidR="006461C3" w:rsidRPr="00D42677" w:rsidRDefault="006461C3" w:rsidP="006461C3">
      <w:pPr>
        <w:pStyle w:val="Pagrindiniotekstotrauka"/>
        <w:numPr>
          <w:ilvl w:val="1"/>
          <w:numId w:val="1"/>
        </w:numPr>
        <w:spacing w:after="0"/>
        <w:ind w:left="0" w:firstLine="851"/>
        <w:jc w:val="both"/>
      </w:pPr>
      <w:r w:rsidRPr="00D42677">
        <w:rPr>
          <w:bCs/>
        </w:rPr>
        <w:t>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w:t>
      </w:r>
      <w:r w:rsidRPr="00D42677">
        <w:t xml:space="preserve">; </w:t>
      </w:r>
    </w:p>
    <w:p w:rsidR="006461C3" w:rsidRPr="00D42677" w:rsidRDefault="006461C3" w:rsidP="006461C3">
      <w:pPr>
        <w:pStyle w:val="Pagrindiniotekstotrauka"/>
        <w:numPr>
          <w:ilvl w:val="1"/>
          <w:numId w:val="1"/>
        </w:numPr>
        <w:spacing w:after="0"/>
        <w:ind w:left="0" w:firstLine="851"/>
        <w:jc w:val="both"/>
      </w:pPr>
      <w:r w:rsidRPr="00D42677">
        <w:lastRenderedPageBreak/>
        <w:t xml:space="preserve">Vidurinio ugdymo bendrosiomis programomis, patvirtintomis Lietuvos Respublikos švietimo ir mokslo ministro 2011 m. vasario 21 d. įsakymu Nr. V-269 „Dėl Vidurinio ugdymo bendrųjų programų patvirtinimo“ (toliau – Vidurinio ugdymo bendrosios programos); </w:t>
      </w:r>
    </w:p>
    <w:p w:rsidR="006461C3" w:rsidRPr="00D42677" w:rsidRDefault="006461C3" w:rsidP="006461C3">
      <w:pPr>
        <w:pStyle w:val="Pagrindiniotekstotrauka"/>
        <w:numPr>
          <w:ilvl w:val="1"/>
          <w:numId w:val="1"/>
        </w:numPr>
        <w:spacing w:after="0"/>
        <w:ind w:left="0" w:firstLine="851"/>
        <w:jc w:val="both"/>
      </w:pPr>
      <w:r w:rsidRPr="00D42677">
        <w:t xml:space="preserve">Bendraisiais ugdymo planais; </w:t>
      </w:r>
    </w:p>
    <w:p w:rsidR="006461C3" w:rsidRPr="00D42677" w:rsidRDefault="006461C3" w:rsidP="006461C3">
      <w:pPr>
        <w:pStyle w:val="Pagrindiniotekstotrauka"/>
        <w:numPr>
          <w:ilvl w:val="1"/>
          <w:numId w:val="1"/>
        </w:numPr>
        <w:spacing w:after="0"/>
        <w:ind w:left="0" w:firstLine="851"/>
        <w:jc w:val="both"/>
      </w:pPr>
      <w:r w:rsidRPr="00D42677">
        <w:t xml:space="preserve">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(toliau – Mokymosi formų ir mokymo organizavimo tvarkos aprašas); </w:t>
      </w:r>
    </w:p>
    <w:p w:rsidR="006461C3" w:rsidRPr="00D42677" w:rsidRDefault="00DE46E8" w:rsidP="00D42677">
      <w:pPr>
        <w:pStyle w:val="Pagrindiniotekstotrauka"/>
        <w:numPr>
          <w:ilvl w:val="1"/>
          <w:numId w:val="1"/>
        </w:numPr>
        <w:spacing w:after="0"/>
        <w:ind w:left="0" w:firstLine="851"/>
        <w:jc w:val="both"/>
      </w:pPr>
      <w:r w:rsidRPr="00D42677">
        <w:t>gimnazijos 2021</w:t>
      </w:r>
      <w:r w:rsidR="006461C3" w:rsidRPr="00D42677">
        <w:t xml:space="preserve"> metų veiklos planu, patvirtintu gimnazijos direktoriaus </w:t>
      </w:r>
      <w:r w:rsidR="00D10CEA" w:rsidRPr="00D42677">
        <w:t>2021</w:t>
      </w:r>
      <w:r w:rsidR="006461C3" w:rsidRPr="00D42677">
        <w:t xml:space="preserve"> m. </w:t>
      </w:r>
      <w:r w:rsidR="00D42677">
        <w:t xml:space="preserve">   </w:t>
      </w:r>
      <w:r w:rsidR="006461C3" w:rsidRPr="00D42677">
        <w:t xml:space="preserve">kovo </w:t>
      </w:r>
      <w:r w:rsidR="00D10CEA" w:rsidRPr="00D42677">
        <w:t>8</w:t>
      </w:r>
      <w:r w:rsidR="006461C3" w:rsidRPr="00D42677">
        <w:t xml:space="preserve"> d. įsakymu Nr. V-</w:t>
      </w:r>
      <w:r w:rsidR="00D10CEA" w:rsidRPr="00D42677">
        <w:t>4</w:t>
      </w:r>
      <w:r w:rsidR="006461C3" w:rsidRPr="00D42677">
        <w:t xml:space="preserve">4; </w:t>
      </w:r>
    </w:p>
    <w:p w:rsidR="006461C3" w:rsidRPr="00D42677" w:rsidRDefault="006461C3" w:rsidP="006461C3">
      <w:pPr>
        <w:pStyle w:val="Pagrindiniotekstotrauka"/>
        <w:numPr>
          <w:ilvl w:val="1"/>
          <w:numId w:val="1"/>
        </w:numPr>
        <w:spacing w:after="0"/>
        <w:ind w:left="0" w:firstLine="851"/>
        <w:jc w:val="both"/>
      </w:pPr>
      <w:r w:rsidRPr="00D42677">
        <w:t xml:space="preserve">gimnazijos </w:t>
      </w:r>
      <w:r w:rsidR="00DE46E8" w:rsidRPr="00D42677">
        <w:t>2021–2023</w:t>
      </w:r>
      <w:r w:rsidRPr="00D42677">
        <w:t xml:space="preserve"> metų strateginiu planu, patvirtintu gimnazijos direktoriaus </w:t>
      </w:r>
      <w:r w:rsidR="00D10CEA" w:rsidRPr="00D42677">
        <w:t>2021 m. vasario 22 d. įsakymu Nr. V-28</w:t>
      </w:r>
      <w:r w:rsidRPr="00D42677">
        <w:t>;</w:t>
      </w:r>
    </w:p>
    <w:p w:rsidR="006461C3" w:rsidRPr="00D42677" w:rsidRDefault="006461C3" w:rsidP="006461C3">
      <w:pPr>
        <w:pStyle w:val="Pagrindiniotekstotrauka"/>
        <w:numPr>
          <w:ilvl w:val="1"/>
          <w:numId w:val="1"/>
        </w:numPr>
        <w:spacing w:after="0"/>
        <w:ind w:left="0" w:firstLine="851"/>
        <w:jc w:val="both"/>
      </w:pPr>
      <w:r w:rsidRPr="00D42677">
        <w:t xml:space="preserve">gimnazijos </w:t>
      </w:r>
      <w:r w:rsidR="00D10CEA" w:rsidRPr="00D42677">
        <w:t>direktoriaus 2021</w:t>
      </w:r>
      <w:r w:rsidRPr="00D42677">
        <w:t xml:space="preserve"> metų veiklos užduotimis, patvirtintomis Panevėžio rajono savivaldybės mero 202</w:t>
      </w:r>
      <w:r w:rsidR="00C942A0" w:rsidRPr="00D42677">
        <w:t>1</w:t>
      </w:r>
      <w:r w:rsidRPr="00D42677">
        <w:t xml:space="preserve"> m. vasario</w:t>
      </w:r>
      <w:r w:rsidR="00C942A0" w:rsidRPr="00D42677">
        <w:t xml:space="preserve"> 18 d. potvarkiu Nr. P19-204</w:t>
      </w:r>
      <w:r w:rsidRPr="00D42677">
        <w:t>.</w:t>
      </w:r>
    </w:p>
    <w:p w:rsidR="006461C3" w:rsidRPr="00D42677" w:rsidRDefault="006461C3" w:rsidP="006461C3">
      <w:pPr>
        <w:pStyle w:val="Pagrindiniotekstotrauka"/>
        <w:spacing w:after="0"/>
        <w:jc w:val="both"/>
        <w:outlineLvl w:val="0"/>
      </w:pPr>
      <w:r w:rsidRPr="00D42677">
        <w:t>Mokiniams gimnazija siūlo pasirinkti pasirenkamuosius dalykus, dalykų modulius, kurių turinį nustato gimnazijos mokytojų parengtos ir gimnazijos direktoriaus patvirtintos programos</w:t>
      </w:r>
      <w:r w:rsidR="00B75932">
        <w:t xml:space="preserve">           (2 priedas)</w:t>
      </w:r>
      <w:r w:rsidRPr="00D42677">
        <w:t xml:space="preserve">. </w:t>
      </w:r>
    </w:p>
    <w:p w:rsidR="006461C3" w:rsidRPr="00D42677" w:rsidRDefault="006461C3" w:rsidP="006461C3">
      <w:pPr>
        <w:pStyle w:val="Pagrindiniotekstotrauka"/>
        <w:spacing w:after="0"/>
        <w:jc w:val="both"/>
        <w:outlineLvl w:val="0"/>
      </w:pPr>
      <w:r w:rsidRPr="00D42677">
        <w:t xml:space="preserve">Gimnazija, rengdama pasirenkamųjų dalykų, dalykų modulių turinį, vadovaujasi Bendraisiais formaliojo švietimo programų reikalavimais, patvirtintais Lietuvos Respublikos švietimo ir mokslo ministro 2004 m. balandžio 13 d. įsakymu Nr. ISAK-535 „Dėl Bendrųjų </w:t>
      </w:r>
      <w:hyperlink r:id="rId11" w:anchor="2z" w:history="1">
        <w:r w:rsidRPr="00D42677">
          <w:t>formaliojo</w:t>
        </w:r>
      </w:hyperlink>
      <w:r w:rsidRPr="00D42677">
        <w:t xml:space="preserve"> švietimo programų reikalavimų patvirtinimo“. </w:t>
      </w:r>
    </w:p>
    <w:p w:rsidR="006461C3" w:rsidRPr="00D42677" w:rsidRDefault="006461C3" w:rsidP="006461C3">
      <w:pPr>
        <w:pStyle w:val="Pagrindiniotekstotrauka"/>
        <w:spacing w:after="0"/>
        <w:jc w:val="both"/>
        <w:outlineLvl w:val="0"/>
      </w:pPr>
      <w:r w:rsidRPr="00D42677">
        <w:t>Ugdymo plane atsiradus nenumatytiems atvejams, gimnazija ugdymo proceso metu gali koreguoti ugdymo planą arba mokinio individualų ugdymo planą, atsižvelgdama į mokymo lėšas ir išlaikydama minimalų pamokų skaičių dalykų bendrosioms programoms įgyvendinti.</w:t>
      </w:r>
    </w:p>
    <w:p w:rsidR="006461C3" w:rsidRPr="00D42677" w:rsidRDefault="006461C3" w:rsidP="0070312E">
      <w:pPr>
        <w:pStyle w:val="Pagrindiniotekstotrauka"/>
        <w:spacing w:after="0"/>
        <w:jc w:val="both"/>
        <w:outlineLvl w:val="0"/>
      </w:pPr>
      <w:r w:rsidRPr="00D42677">
        <w:t xml:space="preserve">Ugdymo procesas gimnazijoje organizuojamas pamokų forma. Pamokos trukmė </w:t>
      </w:r>
      <w:r w:rsidRPr="00D42677">
        <w:br/>
        <w:t>1 klasėje – 35 min., 2–8 ir II–IV klasėse – 45 min.</w:t>
      </w:r>
    </w:p>
    <w:p w:rsidR="006461C3" w:rsidRPr="00D42677" w:rsidRDefault="006461C3" w:rsidP="00346A78">
      <w:pPr>
        <w:ind w:firstLine="62"/>
        <w:jc w:val="center"/>
        <w:rPr>
          <w:b/>
          <w:szCs w:val="24"/>
          <w:u w:val="single"/>
        </w:rPr>
      </w:pPr>
    </w:p>
    <w:p w:rsidR="00444F62" w:rsidRPr="00D42677" w:rsidRDefault="00015E80" w:rsidP="00346A78">
      <w:pPr>
        <w:jc w:val="center"/>
        <w:rPr>
          <w:b/>
          <w:szCs w:val="24"/>
        </w:rPr>
      </w:pPr>
      <w:r w:rsidRPr="00D42677">
        <w:rPr>
          <w:b/>
          <w:szCs w:val="24"/>
        </w:rPr>
        <w:t>TREČIASIS SKIRSNIS</w:t>
      </w:r>
    </w:p>
    <w:p w:rsidR="00444F62" w:rsidRPr="00D42677" w:rsidRDefault="00D10CEA" w:rsidP="00346A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sidRPr="00D42677">
        <w:rPr>
          <w:rFonts w:eastAsia="MS Mincho"/>
          <w:b/>
          <w:szCs w:val="24"/>
          <w:lang w:eastAsia="lt-LT"/>
        </w:rPr>
        <w:t xml:space="preserve">GIMNAZIJOS </w:t>
      </w:r>
      <w:r w:rsidR="00015E80" w:rsidRPr="00D42677">
        <w:rPr>
          <w:rFonts w:eastAsia="MS Mincho"/>
          <w:b/>
          <w:szCs w:val="24"/>
          <w:lang w:eastAsia="lt-LT"/>
        </w:rPr>
        <w:t>UGDYMO VEIKLŲ ĮGYVENDINIMAS</w:t>
      </w:r>
    </w:p>
    <w:p w:rsidR="00D10CEA" w:rsidRPr="00D42677" w:rsidRDefault="00D10CEA" w:rsidP="00346A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rsidR="00D10CEA" w:rsidRPr="00D42677" w:rsidRDefault="00D10CEA" w:rsidP="00D10CEA">
      <w:pPr>
        <w:pStyle w:val="Pagrindiniotekstotrauka"/>
        <w:spacing w:after="0"/>
        <w:jc w:val="both"/>
        <w:outlineLvl w:val="0"/>
      </w:pPr>
      <w:r w:rsidRPr="00D42677">
        <w:t>Gimnazija į ugdymo turinį integruoja Ugdymo karjerai programą, patvirtintą Lietuvos Respublikos švietimo ir mokslo ministro 2014 m. sausio 15 d. įsakymu Nr. V-72 „Dėl Ugdymo karjerai programos patvirtinimo“ (toliau – Ugdymo karjerai programa), įgyvendinimo būdai: skirtas karjeros konsultantas, organizuojamos išvykos į atvirų durų, karjeros dienas, studijų parodas; organizuojami susitikimai su profesinių mokyklų, kolegijų, aukštųjų mokyklų atstovais; savo patirtimi dalijasi buvę gimnazijos mokinai; informacija apie studijas viešinama gimnazijos skaitykloje.</w:t>
      </w:r>
    </w:p>
    <w:p w:rsidR="00D42677" w:rsidRDefault="00D10CEA" w:rsidP="00D42677">
      <w:pPr>
        <w:pStyle w:val="Pagrindiniotekstotrauka"/>
        <w:spacing w:after="0"/>
        <w:jc w:val="both"/>
        <w:outlineLvl w:val="0"/>
      </w:pPr>
      <w:r w:rsidRPr="00D42677">
        <w:t xml:space="preserve">Gimnazija, </w:t>
      </w:r>
      <w:r w:rsidR="00D42677" w:rsidRPr="00D42677">
        <w:t>įgyvendindama Smurto prevencijos įgyvendinimo mokyklose rekomendacijas, patvirtintas Lietuvos Respublikos švietimo ir mokslo mini</w:t>
      </w:r>
      <w:r w:rsidR="00D42677">
        <w:t xml:space="preserve">stro 2017 m. kovo 22 d. įsakymu </w:t>
      </w:r>
      <w:r w:rsidR="00D42677" w:rsidRPr="00D42677">
        <w:t>Nr. V-190 „Dėl Smurto prevencijos įgyvendinimo mokyklose rekomendacijų patvirtin</w:t>
      </w:r>
      <w:r w:rsidR="00D42677">
        <w:t>imo“</w:t>
      </w:r>
      <w:r w:rsidRPr="00D42677">
        <w:t xml:space="preserve">, </w:t>
      </w:r>
      <w:r w:rsidR="00F259A8" w:rsidRPr="00D42677">
        <w:t>dalyvauja sveikatą stiprinančių mokyklų tinkle (2021 m. gegužės 18 d. pažymėjimas)</w:t>
      </w:r>
      <w:r w:rsidR="00D42677">
        <w:t>.</w:t>
      </w:r>
    </w:p>
    <w:p w:rsidR="00D10CEA" w:rsidRPr="00D42677" w:rsidRDefault="00D10CEA" w:rsidP="00D42677">
      <w:pPr>
        <w:pStyle w:val="Pagrindiniotekstotrauka"/>
        <w:spacing w:after="0"/>
        <w:jc w:val="both"/>
        <w:outlineLvl w:val="0"/>
      </w:pPr>
      <w:r w:rsidRPr="00D42677">
        <w:t>Gimnazija sudarė galimybes mokiniui kiekvieną dieną – prieš pamokas ar / ir tarp pamokų užsiimti fiziškai aktyvia veikla, kuri praplečia fizinio ugdymo pamokų turinį. Tam skirta lauko žaidimų erdvė, treniruoklių salė, stalai stalo tenisui žaisti, vyksta kryptingi sveikos gyvensenos, sveikatos sau</w:t>
      </w:r>
      <w:r w:rsidR="00F259A8" w:rsidRPr="00D42677">
        <w:t>gojimo ir stiprinimo renginiai</w:t>
      </w:r>
      <w:r w:rsidR="00B75932">
        <w:t xml:space="preserve"> (3 priedas)</w:t>
      </w:r>
      <w:r w:rsidRPr="00D42677">
        <w:t>.</w:t>
      </w:r>
    </w:p>
    <w:p w:rsidR="00D10CEA" w:rsidRPr="00D42677" w:rsidRDefault="00D10CEA" w:rsidP="00D10CEA">
      <w:pPr>
        <w:pStyle w:val="Pagrindiniotekstotrauka"/>
        <w:spacing w:after="0"/>
        <w:jc w:val="both"/>
        <w:outlineLvl w:val="0"/>
        <w:rPr>
          <w:b/>
        </w:rPr>
      </w:pPr>
      <w:r w:rsidRPr="00D42677">
        <w:t>Gimnazija, siekdama nuosekliai ugdyti mokinių kompetencijas, gimnazijos ugdymo turinyje susieja formaliąsias pamokas su neformaliosiomis praktinėmis veiklomis:</w:t>
      </w:r>
    </w:p>
    <w:p w:rsidR="00D10CEA" w:rsidRPr="00D42677" w:rsidRDefault="00D10CEA" w:rsidP="00D10CEA">
      <w:pPr>
        <w:pStyle w:val="Pagrindiniotekstotrauka"/>
        <w:numPr>
          <w:ilvl w:val="1"/>
          <w:numId w:val="1"/>
        </w:numPr>
        <w:spacing w:after="0"/>
        <w:ind w:left="0" w:firstLine="851"/>
        <w:jc w:val="both"/>
        <w:rPr>
          <w:bCs/>
        </w:rPr>
      </w:pPr>
      <w:r w:rsidRPr="00D42677">
        <w:rPr>
          <w:bCs/>
        </w:rPr>
        <w:t>mokiniui, besimokančiam pagal</w:t>
      </w:r>
      <w:r w:rsidRPr="00D42677">
        <w:t xml:space="preserve"> pradinio, pagrindinio ir vidurio ugdymo programas pažintinė, kultūrinė, meninė, kūrybinė veikla (toliau – pažintinė kultūrinė veikla) yra privaloma, sudėtinė ugdymo proceso veiklos dalis. </w:t>
      </w:r>
      <w:r w:rsidR="00F259A8" w:rsidRPr="00D42677">
        <w:rPr>
          <w:bCs/>
        </w:rPr>
        <w:t>2021–2022 ir 2022–2023 m.</w:t>
      </w:r>
      <w:r w:rsidRPr="00D42677">
        <w:rPr>
          <w:bCs/>
        </w:rPr>
        <w:t xml:space="preserve"> m. kultūros pasas skirtas visiems </w:t>
      </w:r>
      <w:r w:rsidRPr="00D42677">
        <w:rPr>
          <w:bCs/>
        </w:rPr>
        <w:lastRenderedPageBreak/>
        <w:t>mokiniams.</w:t>
      </w:r>
      <w:r w:rsidRPr="00D42677">
        <w:rPr>
          <w:rFonts w:ascii="Arial" w:hAnsi="Arial" w:cs="Arial"/>
          <w:spacing w:val="2"/>
          <w:sz w:val="23"/>
          <w:szCs w:val="23"/>
          <w:shd w:val="clear" w:color="auto" w:fill="FFFFFF"/>
        </w:rPr>
        <w:t xml:space="preserve"> </w:t>
      </w:r>
      <w:r w:rsidRPr="00D42677">
        <w:rPr>
          <w:bCs/>
        </w:rPr>
        <w:t>Mokiniai, dalyvaudami šiose veiklose, turi kūrybines galimybes gilinti savo žinias, tobulinti pažintines kompetencijas ir ugdytis vertybines nuostatas</w:t>
      </w:r>
      <w:r w:rsidRPr="00D42677">
        <w:rPr>
          <w:bCs/>
          <w:spacing w:val="2"/>
          <w:shd w:val="clear" w:color="auto" w:fill="FFFFFF"/>
        </w:rPr>
        <w:t>;</w:t>
      </w:r>
    </w:p>
    <w:p w:rsidR="00D10CEA" w:rsidRPr="00D42677" w:rsidRDefault="00D10CEA" w:rsidP="00D10CEA">
      <w:pPr>
        <w:pStyle w:val="Pagrindiniotekstotrauka"/>
        <w:numPr>
          <w:ilvl w:val="1"/>
          <w:numId w:val="1"/>
        </w:numPr>
        <w:spacing w:after="0"/>
        <w:ind w:left="0" w:firstLine="851"/>
        <w:jc w:val="both"/>
      </w:pPr>
      <w:r w:rsidRPr="00D42677">
        <w:t>pažintinei ir kultūrinei veiklai per mokslo metus skiriama ne mažiau kaip 20 ir ne daugiau kaip 60 valandų. Ji organizuojama nuosekliai per visus mokslo metus, įvairiose mokymosi aplinkose: krašto ir šalies muziejuose, virtualiose mokymosi aplinkose, Kreke</w:t>
      </w:r>
      <w:r w:rsidR="00D42677">
        <w:t>navos regioniniame</w:t>
      </w:r>
      <w:r w:rsidR="00FC46F8">
        <w:t xml:space="preserve"> parke ir kt.;</w:t>
      </w:r>
      <w:r w:rsidR="00D42677">
        <w:t xml:space="preserve"> </w:t>
      </w:r>
    </w:p>
    <w:p w:rsidR="00D10CEA" w:rsidRPr="00D42677" w:rsidRDefault="00D10CEA" w:rsidP="00D10CEA">
      <w:pPr>
        <w:pStyle w:val="Pagrindiniotekstotrauka"/>
        <w:numPr>
          <w:ilvl w:val="1"/>
          <w:numId w:val="1"/>
        </w:numPr>
        <w:spacing w:after="0"/>
        <w:ind w:left="0" w:firstLine="851"/>
        <w:jc w:val="both"/>
        <w:rPr>
          <w:bCs/>
        </w:rPr>
      </w:pPr>
      <w:r w:rsidRPr="00D42677">
        <w:rPr>
          <w:bCs/>
        </w:rPr>
        <w:t xml:space="preserve">skatinančiomis pilietinį įsitraukimą, ugdančiomis gebėjimą priimti sprendimus ir motyvaciją dalyvauti gimnazijos ir vietos bendruomenės veiklose. Šios veiklos padeda mokiniams teorines pilietiškumo žinias įprasminti praktinėje ar projektinėje veikloje, bendradarbiaujant su įvairiomis vaikų ir jaunimo organizacijomis, interesų grupėmis, valdžios ir savivaldos institucijomis; </w:t>
      </w:r>
    </w:p>
    <w:p w:rsidR="00D10CEA" w:rsidRPr="00D42677" w:rsidRDefault="00D10CEA" w:rsidP="00D10CEA">
      <w:pPr>
        <w:pStyle w:val="Pagrindiniotekstotrauka"/>
        <w:numPr>
          <w:ilvl w:val="1"/>
          <w:numId w:val="1"/>
        </w:numPr>
        <w:spacing w:after="0"/>
        <w:ind w:left="0" w:firstLine="851"/>
        <w:jc w:val="both"/>
        <w:rPr>
          <w:bCs/>
        </w:rPr>
      </w:pPr>
      <w:r w:rsidRPr="00D42677">
        <w:rPr>
          <w:bCs/>
        </w:rPr>
        <w:t>padedančiomis mokiniams ugdytis medijų ir informacinį raštingumą;</w:t>
      </w:r>
    </w:p>
    <w:p w:rsidR="00D10CEA" w:rsidRPr="00D42677" w:rsidRDefault="00D10CEA" w:rsidP="00D10CEA">
      <w:pPr>
        <w:pStyle w:val="Pagrindiniotekstotrauka"/>
        <w:numPr>
          <w:ilvl w:val="1"/>
          <w:numId w:val="1"/>
        </w:numPr>
        <w:spacing w:after="0"/>
        <w:ind w:left="0" w:firstLine="851"/>
        <w:jc w:val="both"/>
      </w:pPr>
      <w:r w:rsidRPr="00D42677">
        <w:rPr>
          <w:bCs/>
        </w:rPr>
        <w:t>socialinėmis (</w:t>
      </w:r>
      <w:proofErr w:type="spellStart"/>
      <w:r w:rsidRPr="00D42677">
        <w:rPr>
          <w:bCs/>
        </w:rPr>
        <w:t>karitatyvinėmis</w:t>
      </w:r>
      <w:proofErr w:type="spellEnd"/>
      <w:r w:rsidRPr="00D42677">
        <w:rPr>
          <w:bCs/>
        </w:rPr>
        <w:t>) veiklomis, padedančiomis mokiniams ugdytis pagarbos, rūpinimosi, pagalbos kitam ir kitokiam vertybines nuostatas. Šios veiklos sudaro galimybes mokiniui ugdytis</w:t>
      </w:r>
      <w:r w:rsidRPr="00D42677">
        <w:t xml:space="preserve"> praktines socialines kompetencijas, įgyjant realios globos patirties.</w:t>
      </w:r>
    </w:p>
    <w:p w:rsidR="00D10CEA" w:rsidRPr="00D42677" w:rsidRDefault="00D10CEA" w:rsidP="00D10CEA">
      <w:pPr>
        <w:pStyle w:val="Pagrindiniotekstotrauka"/>
        <w:spacing w:after="0"/>
        <w:jc w:val="both"/>
        <w:outlineLvl w:val="0"/>
      </w:pPr>
      <w:r w:rsidRPr="00D42677">
        <w:t>Mokiniui, kuris mokosi:</w:t>
      </w:r>
    </w:p>
    <w:p w:rsidR="00D10CEA" w:rsidRPr="00D42677" w:rsidRDefault="00D10CEA" w:rsidP="00D10CEA">
      <w:pPr>
        <w:pStyle w:val="Pagrindiniotekstotrauka"/>
        <w:numPr>
          <w:ilvl w:val="1"/>
          <w:numId w:val="1"/>
        </w:numPr>
        <w:spacing w:after="0"/>
        <w:ind w:left="0" w:firstLine="851"/>
        <w:jc w:val="both"/>
      </w:pPr>
      <w:r w:rsidRPr="00D42677">
        <w:t>pagal pagrindinio ugdymo programą privaloma socialinė-pilietinė veikla:</w:t>
      </w:r>
    </w:p>
    <w:tbl>
      <w:tblPr>
        <w:tblW w:w="9756" w:type="dxa"/>
        <w:tblInd w:w="98" w:type="dxa"/>
        <w:tblLayout w:type="fixed"/>
        <w:tblCellMar>
          <w:left w:w="10" w:type="dxa"/>
          <w:right w:w="10" w:type="dxa"/>
        </w:tblCellMar>
        <w:tblLook w:val="04A0" w:firstRow="1" w:lastRow="0" w:firstColumn="1" w:lastColumn="0" w:noHBand="0" w:noVBand="1"/>
      </w:tblPr>
      <w:tblGrid>
        <w:gridCol w:w="890"/>
        <w:gridCol w:w="1105"/>
        <w:gridCol w:w="7761"/>
      </w:tblGrid>
      <w:tr w:rsidR="00D42677" w:rsidRPr="00D42677" w:rsidTr="00025408">
        <w:trPr>
          <w:trHeight w:val="1"/>
        </w:trPr>
        <w:tc>
          <w:tcPr>
            <w:tcW w:w="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CEA" w:rsidRPr="00D42677" w:rsidRDefault="00D10CEA" w:rsidP="00BD2BD0">
            <w:pPr>
              <w:pStyle w:val="Pagrindiniotekstotrauka"/>
              <w:numPr>
                <w:ilvl w:val="0"/>
                <w:numId w:val="0"/>
              </w:numPr>
              <w:spacing w:after="0"/>
              <w:ind w:left="44"/>
              <w:jc w:val="center"/>
              <w:outlineLvl w:val="0"/>
              <w:rPr>
                <w:szCs w:val="32"/>
              </w:rPr>
            </w:pPr>
            <w:r w:rsidRPr="00D42677">
              <w:rPr>
                <w:szCs w:val="32"/>
              </w:rPr>
              <w:t>Klasė</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CEA" w:rsidRPr="00D42677" w:rsidRDefault="00D10CEA" w:rsidP="00BD2BD0">
            <w:pPr>
              <w:pStyle w:val="Pagrindiniotekstotrauka"/>
              <w:numPr>
                <w:ilvl w:val="0"/>
                <w:numId w:val="0"/>
              </w:numPr>
              <w:spacing w:after="0"/>
              <w:ind w:left="44"/>
              <w:jc w:val="center"/>
              <w:outlineLvl w:val="0"/>
              <w:rPr>
                <w:szCs w:val="32"/>
              </w:rPr>
            </w:pPr>
            <w:r w:rsidRPr="00D42677">
              <w:rPr>
                <w:szCs w:val="32"/>
              </w:rPr>
              <w:t>Valandų skaičius</w:t>
            </w:r>
          </w:p>
        </w:tc>
        <w:tc>
          <w:tcPr>
            <w:tcW w:w="77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CEA" w:rsidRPr="00D42677" w:rsidRDefault="00D10CEA" w:rsidP="00BD2BD0">
            <w:pPr>
              <w:pStyle w:val="Pagrindiniotekstotrauka"/>
              <w:numPr>
                <w:ilvl w:val="0"/>
                <w:numId w:val="0"/>
              </w:numPr>
              <w:spacing w:after="0"/>
              <w:ind w:left="851"/>
              <w:jc w:val="center"/>
              <w:outlineLvl w:val="0"/>
              <w:rPr>
                <w:szCs w:val="32"/>
              </w:rPr>
            </w:pPr>
            <w:r w:rsidRPr="00D42677">
              <w:rPr>
                <w:szCs w:val="32"/>
              </w:rPr>
              <w:t>Siūloma veikla</w:t>
            </w:r>
          </w:p>
        </w:tc>
      </w:tr>
      <w:tr w:rsidR="00D42677" w:rsidRPr="00D42677" w:rsidTr="00025408">
        <w:trPr>
          <w:trHeight w:val="1"/>
        </w:trPr>
        <w:tc>
          <w:tcPr>
            <w:tcW w:w="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CEA" w:rsidRPr="00D42677" w:rsidRDefault="00D10CEA" w:rsidP="00BD2BD0">
            <w:pPr>
              <w:pStyle w:val="Pagrindiniotekstotrauka"/>
              <w:numPr>
                <w:ilvl w:val="0"/>
                <w:numId w:val="0"/>
              </w:numPr>
              <w:spacing w:after="0"/>
              <w:ind w:left="44"/>
              <w:jc w:val="both"/>
              <w:outlineLvl w:val="0"/>
              <w:rPr>
                <w:szCs w:val="32"/>
              </w:rPr>
            </w:pPr>
            <w:r w:rsidRPr="00D42677">
              <w:rPr>
                <w:szCs w:val="32"/>
              </w:rPr>
              <w:t>5–6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CEA" w:rsidRPr="00D42677" w:rsidRDefault="00D10CEA" w:rsidP="00BD2BD0">
            <w:pPr>
              <w:pStyle w:val="Pagrindiniotekstotrauka"/>
              <w:numPr>
                <w:ilvl w:val="0"/>
                <w:numId w:val="0"/>
              </w:numPr>
              <w:spacing w:after="0"/>
              <w:ind w:left="44"/>
              <w:jc w:val="both"/>
              <w:outlineLvl w:val="0"/>
              <w:rPr>
                <w:szCs w:val="32"/>
              </w:rPr>
            </w:pPr>
            <w:r w:rsidRPr="00D42677">
              <w:rPr>
                <w:szCs w:val="32"/>
              </w:rPr>
              <w:t>10</w:t>
            </w:r>
          </w:p>
        </w:tc>
        <w:tc>
          <w:tcPr>
            <w:tcW w:w="776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55DC" w:rsidRPr="00D42677" w:rsidRDefault="00A255DC" w:rsidP="00BD2BD0">
            <w:pPr>
              <w:pStyle w:val="Pagrindiniotekstotrauka"/>
              <w:numPr>
                <w:ilvl w:val="0"/>
                <w:numId w:val="0"/>
              </w:numPr>
              <w:spacing w:after="0"/>
              <w:jc w:val="both"/>
              <w:outlineLvl w:val="0"/>
              <w:rPr>
                <w:szCs w:val="32"/>
              </w:rPr>
            </w:pPr>
            <w:r w:rsidRPr="00D42677">
              <w:rPr>
                <w:szCs w:val="32"/>
              </w:rPr>
              <w:t xml:space="preserve">Dalyvavimas Krekenavos piligrimų centro, gimnazijos </w:t>
            </w:r>
            <w:r w:rsidR="00D42677">
              <w:rPr>
                <w:szCs w:val="32"/>
              </w:rPr>
              <w:t>skautų „Aušrinės“ draugovės veik</w:t>
            </w:r>
            <w:r w:rsidR="00D85321">
              <w:rPr>
                <w:szCs w:val="32"/>
              </w:rPr>
              <w:t>lose;</w:t>
            </w:r>
          </w:p>
          <w:p w:rsidR="00D10CEA" w:rsidRPr="00D42677" w:rsidRDefault="00A255DC" w:rsidP="00BD2BD0">
            <w:pPr>
              <w:pStyle w:val="Pagrindiniotekstotrauka"/>
              <w:numPr>
                <w:ilvl w:val="0"/>
                <w:numId w:val="0"/>
              </w:numPr>
              <w:spacing w:after="0"/>
              <w:jc w:val="both"/>
              <w:outlineLvl w:val="0"/>
              <w:rPr>
                <w:szCs w:val="32"/>
              </w:rPr>
            </w:pPr>
            <w:r w:rsidRPr="00D42677">
              <w:rPr>
                <w:szCs w:val="32"/>
              </w:rPr>
              <w:t>p</w:t>
            </w:r>
            <w:r w:rsidR="00D10CEA" w:rsidRPr="00D42677">
              <w:rPr>
                <w:szCs w:val="32"/>
              </w:rPr>
              <w:t>agalba mokytojams (tvarkant inventorių, metodinę medžiagą, leidžiant stendus ir kt.);</w:t>
            </w:r>
          </w:p>
          <w:p w:rsidR="00D10CEA" w:rsidRPr="00D42677" w:rsidRDefault="00D10CEA" w:rsidP="00BD2BD0">
            <w:pPr>
              <w:pStyle w:val="Pagrindiniotekstotrauka"/>
              <w:numPr>
                <w:ilvl w:val="0"/>
                <w:numId w:val="0"/>
              </w:numPr>
              <w:spacing w:after="0"/>
              <w:jc w:val="both"/>
              <w:outlineLvl w:val="0"/>
              <w:rPr>
                <w:szCs w:val="32"/>
              </w:rPr>
            </w:pPr>
            <w:r w:rsidRPr="00D42677">
              <w:rPr>
                <w:szCs w:val="32"/>
              </w:rPr>
              <w:t>atstovavimas gimnazijai visuomeninėje veikloje (dalyvavimas miesto kultūriniuose, sporto renginiuose, akcijose);</w:t>
            </w:r>
          </w:p>
          <w:p w:rsidR="00D10CEA" w:rsidRPr="00D42677" w:rsidRDefault="00D10CEA" w:rsidP="00BD2BD0">
            <w:pPr>
              <w:pStyle w:val="Pagrindiniotekstotrauka"/>
              <w:numPr>
                <w:ilvl w:val="0"/>
                <w:numId w:val="0"/>
              </w:numPr>
              <w:spacing w:after="0"/>
              <w:jc w:val="both"/>
              <w:outlineLvl w:val="0"/>
              <w:rPr>
                <w:szCs w:val="32"/>
              </w:rPr>
            </w:pPr>
            <w:r w:rsidRPr="00D42677">
              <w:rPr>
                <w:szCs w:val="32"/>
              </w:rPr>
              <w:t>renginių organizavimas ir pagalba organizuojant juos (dekoracijų gamyba, apipavidalinimas ir kt.);</w:t>
            </w:r>
          </w:p>
          <w:p w:rsidR="00D10CEA" w:rsidRPr="00D42677" w:rsidRDefault="00D10CEA" w:rsidP="00BD2BD0">
            <w:pPr>
              <w:pStyle w:val="Pagrindiniotekstotrauka"/>
              <w:numPr>
                <w:ilvl w:val="0"/>
                <w:numId w:val="0"/>
              </w:numPr>
              <w:spacing w:after="0"/>
              <w:jc w:val="both"/>
              <w:outlineLvl w:val="0"/>
              <w:rPr>
                <w:szCs w:val="32"/>
              </w:rPr>
            </w:pPr>
            <w:r w:rsidRPr="00D42677">
              <w:rPr>
                <w:szCs w:val="32"/>
              </w:rPr>
              <w:t>pagalba draugui, turinčiam mokymosi problemų (dienos centre, pailgintos mokymosi dienos grupėje ir kt.);</w:t>
            </w:r>
          </w:p>
          <w:p w:rsidR="00D10CEA" w:rsidRPr="00D42677" w:rsidRDefault="00D10CEA" w:rsidP="00BD2BD0">
            <w:pPr>
              <w:pStyle w:val="Pagrindiniotekstotrauka"/>
              <w:numPr>
                <w:ilvl w:val="0"/>
                <w:numId w:val="0"/>
              </w:numPr>
              <w:spacing w:after="0"/>
              <w:jc w:val="both"/>
              <w:outlineLvl w:val="0"/>
              <w:rPr>
                <w:szCs w:val="32"/>
              </w:rPr>
            </w:pPr>
            <w:r w:rsidRPr="00D42677">
              <w:rPr>
                <w:szCs w:val="32"/>
              </w:rPr>
              <w:t>darbas mokyklos bibliotekoje;</w:t>
            </w:r>
          </w:p>
          <w:p w:rsidR="00D10CEA" w:rsidRPr="00D42677" w:rsidRDefault="00D10CEA" w:rsidP="00BD2BD0">
            <w:pPr>
              <w:pStyle w:val="Pagrindiniotekstotrauka"/>
              <w:numPr>
                <w:ilvl w:val="0"/>
                <w:numId w:val="0"/>
              </w:numPr>
              <w:spacing w:after="0"/>
              <w:jc w:val="both"/>
              <w:outlineLvl w:val="0"/>
              <w:rPr>
                <w:szCs w:val="32"/>
              </w:rPr>
            </w:pPr>
            <w:r w:rsidRPr="00D42677">
              <w:rPr>
                <w:szCs w:val="32"/>
              </w:rPr>
              <w:t>pagalba gimnazijos personalo darbuotojams (lapų grėbimas ir kt.);</w:t>
            </w:r>
          </w:p>
          <w:p w:rsidR="00D10CEA" w:rsidRPr="00D42677" w:rsidRDefault="00D10CEA" w:rsidP="00BD2BD0">
            <w:pPr>
              <w:pStyle w:val="Pagrindiniotekstotrauka"/>
              <w:numPr>
                <w:ilvl w:val="0"/>
                <w:numId w:val="0"/>
              </w:numPr>
              <w:spacing w:after="0"/>
              <w:outlineLvl w:val="0"/>
              <w:rPr>
                <w:szCs w:val="32"/>
              </w:rPr>
            </w:pPr>
            <w:r w:rsidRPr="00D42677">
              <w:rPr>
                <w:szCs w:val="32"/>
              </w:rPr>
              <w:t>pagalba tvarkant miestelio kapines, lankytinas miestelio vietas, suteikiant pagalbą Krekenavos palaikomojo gydymo ir slaugos ligoninės gyventojams ir kt.</w:t>
            </w:r>
          </w:p>
        </w:tc>
      </w:tr>
      <w:tr w:rsidR="00D42677" w:rsidRPr="00D42677" w:rsidTr="00025408">
        <w:trPr>
          <w:trHeight w:val="1"/>
        </w:trPr>
        <w:tc>
          <w:tcPr>
            <w:tcW w:w="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CEA" w:rsidRPr="00D42677" w:rsidRDefault="00D10CEA" w:rsidP="00BD2BD0">
            <w:pPr>
              <w:pStyle w:val="Pagrindiniotekstotrauka"/>
              <w:numPr>
                <w:ilvl w:val="0"/>
                <w:numId w:val="0"/>
              </w:numPr>
              <w:spacing w:after="0"/>
              <w:ind w:left="44"/>
              <w:jc w:val="both"/>
              <w:outlineLvl w:val="0"/>
              <w:rPr>
                <w:szCs w:val="32"/>
              </w:rPr>
            </w:pPr>
            <w:r w:rsidRPr="00D42677">
              <w:rPr>
                <w:szCs w:val="32"/>
              </w:rPr>
              <w:t>7–8</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CEA" w:rsidRPr="00D42677" w:rsidRDefault="00D10CEA" w:rsidP="00BD2BD0">
            <w:pPr>
              <w:pStyle w:val="Pagrindiniotekstotrauka"/>
              <w:numPr>
                <w:ilvl w:val="0"/>
                <w:numId w:val="0"/>
              </w:numPr>
              <w:spacing w:after="0"/>
              <w:ind w:left="44"/>
              <w:jc w:val="both"/>
              <w:outlineLvl w:val="0"/>
              <w:rPr>
                <w:szCs w:val="32"/>
              </w:rPr>
            </w:pPr>
            <w:r w:rsidRPr="00D42677">
              <w:rPr>
                <w:szCs w:val="32"/>
              </w:rPr>
              <w:t>15</w:t>
            </w:r>
          </w:p>
        </w:tc>
        <w:tc>
          <w:tcPr>
            <w:tcW w:w="776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CEA" w:rsidRPr="00D42677" w:rsidRDefault="00D10CEA" w:rsidP="00BD2BD0">
            <w:pPr>
              <w:pStyle w:val="Pagrindiniotekstotrauka"/>
              <w:outlineLvl w:val="0"/>
              <w:rPr>
                <w:szCs w:val="32"/>
              </w:rPr>
            </w:pPr>
          </w:p>
        </w:tc>
      </w:tr>
      <w:tr w:rsidR="00D42677" w:rsidRPr="00D42677" w:rsidTr="00025408">
        <w:trPr>
          <w:trHeight w:val="1"/>
        </w:trPr>
        <w:tc>
          <w:tcPr>
            <w:tcW w:w="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CEA" w:rsidRPr="00D42677" w:rsidRDefault="00D10CEA" w:rsidP="00BD2BD0">
            <w:pPr>
              <w:pStyle w:val="Pagrindiniotekstotrauka"/>
              <w:numPr>
                <w:ilvl w:val="0"/>
                <w:numId w:val="0"/>
              </w:numPr>
              <w:spacing w:after="0"/>
              <w:ind w:left="44"/>
              <w:jc w:val="both"/>
              <w:outlineLvl w:val="0"/>
              <w:rPr>
                <w:szCs w:val="32"/>
              </w:rPr>
            </w:pPr>
            <w:r w:rsidRPr="00D42677">
              <w:rPr>
                <w:szCs w:val="32"/>
              </w:rPr>
              <w:t>I–II</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CEA" w:rsidRPr="00D42677" w:rsidRDefault="00D10CEA" w:rsidP="00BD2BD0">
            <w:pPr>
              <w:pStyle w:val="Pagrindiniotekstotrauka"/>
              <w:numPr>
                <w:ilvl w:val="0"/>
                <w:numId w:val="0"/>
              </w:numPr>
              <w:spacing w:after="0"/>
              <w:ind w:left="44"/>
              <w:jc w:val="both"/>
              <w:outlineLvl w:val="0"/>
              <w:rPr>
                <w:szCs w:val="32"/>
              </w:rPr>
            </w:pPr>
            <w:r w:rsidRPr="00D42677">
              <w:rPr>
                <w:szCs w:val="32"/>
              </w:rPr>
              <w:t>20</w:t>
            </w:r>
          </w:p>
        </w:tc>
        <w:tc>
          <w:tcPr>
            <w:tcW w:w="776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CEA" w:rsidRPr="00D42677" w:rsidRDefault="00D10CEA" w:rsidP="00BD2BD0">
            <w:pPr>
              <w:pStyle w:val="Pagrindiniotekstotrauka"/>
              <w:outlineLvl w:val="0"/>
              <w:rPr>
                <w:szCs w:val="32"/>
              </w:rPr>
            </w:pPr>
          </w:p>
        </w:tc>
      </w:tr>
    </w:tbl>
    <w:p w:rsidR="00D10CEA" w:rsidRPr="00D42677" w:rsidRDefault="00D10CEA" w:rsidP="00D10CEA">
      <w:pPr>
        <w:pStyle w:val="Pagrindiniotekstotrauka"/>
        <w:numPr>
          <w:ilvl w:val="1"/>
          <w:numId w:val="1"/>
        </w:numPr>
        <w:spacing w:after="0"/>
        <w:ind w:left="0" w:firstLine="851"/>
        <w:jc w:val="both"/>
        <w:rPr>
          <w:rFonts w:eastAsia="Times New Roman"/>
        </w:rPr>
      </w:pPr>
      <w:r w:rsidRPr="00D42677">
        <w:rPr>
          <w:rFonts w:eastAsia="Times New Roman"/>
        </w:rPr>
        <w:t xml:space="preserve">socialinę-pilietinę veiklą elektroniniame dienyne fiksuoja klasės vadovas, vadovaudamasis mokinių sukauptais socialinės-pilietinės veiklos </w:t>
      </w:r>
      <w:proofErr w:type="spellStart"/>
      <w:r w:rsidRPr="00D42677">
        <w:rPr>
          <w:rFonts w:eastAsia="Times New Roman"/>
        </w:rPr>
        <w:t>įrodymais</w:t>
      </w:r>
      <w:proofErr w:type="spellEnd"/>
      <w:r w:rsidR="00B75932">
        <w:rPr>
          <w:rFonts w:eastAsia="Times New Roman"/>
        </w:rPr>
        <w:t xml:space="preserve"> (4 priedas)</w:t>
      </w:r>
      <w:r w:rsidRPr="00D42677">
        <w:rPr>
          <w:rFonts w:eastAsia="Times New Roman"/>
        </w:rPr>
        <w:t>.</w:t>
      </w:r>
    </w:p>
    <w:p w:rsidR="00D10CEA" w:rsidRPr="00D42677" w:rsidRDefault="00D10CEA" w:rsidP="00D42677">
      <w:pPr>
        <w:pStyle w:val="Pagrindiniotekstotrauka"/>
        <w:spacing w:after="0"/>
        <w:jc w:val="both"/>
        <w:outlineLvl w:val="0"/>
      </w:pPr>
      <w:r w:rsidRPr="00D42677">
        <w:rPr>
          <w:lang w:eastAsia="ja-JP"/>
        </w:rPr>
        <w:t>Siekiant sumažinti mokymosi krūvius integruojama (Metodinės tarybos 2017 m. rugpjūčio 31 d. posėdžio protokolas Nr. 4):</w:t>
      </w:r>
    </w:p>
    <w:p w:rsidR="00D10CEA" w:rsidRPr="00D42677" w:rsidRDefault="00D10CEA" w:rsidP="00D10CEA">
      <w:pPr>
        <w:pStyle w:val="Pagrindiniotekstotrauka"/>
        <w:numPr>
          <w:ilvl w:val="1"/>
          <w:numId w:val="1"/>
        </w:numPr>
        <w:spacing w:after="0"/>
        <w:ind w:left="0" w:firstLine="851"/>
        <w:jc w:val="both"/>
        <w:outlineLvl w:val="0"/>
      </w:pPr>
      <w:r w:rsidRPr="00D42677">
        <w:t xml:space="preserve">į ugdomuosius dalykus 1–4, III–IV klasėse Žmogaus saugos bendroji programa, patvirtinta Lietuvos Respublikos švietimo ir mokslo ministro 2012 m. liepos 18 d. įsakymu </w:t>
      </w:r>
      <w:r w:rsidRPr="00D42677">
        <w:br/>
        <w:t>Nr. V-1159 (Lietuvos Respublikos švietimo ir mokslo ministro 2017 m. rugpjūčio 30 d. įsakymas Nr. V-655).</w:t>
      </w:r>
    </w:p>
    <w:p w:rsidR="00D10CEA" w:rsidRPr="00D42677" w:rsidRDefault="00D10CEA" w:rsidP="00D10CEA">
      <w:pPr>
        <w:pStyle w:val="Pagrindiniotekstotrauka"/>
        <w:numPr>
          <w:ilvl w:val="1"/>
          <w:numId w:val="1"/>
        </w:numPr>
        <w:spacing w:after="0"/>
        <w:ind w:left="0" w:firstLine="851"/>
        <w:jc w:val="both"/>
        <w:outlineLvl w:val="0"/>
      </w:pPr>
      <w:r w:rsidRPr="00D42677">
        <w:t>į ugdymo dalykus, klasės vadovo, neformaliojo vaikų švietimo veiklą 1–4 klasėse Sveikatos ir lytiškumo ugdymo bei rengimo šeimai bendroji programa, patvirtinta Lietuvos Respublikos švietimo ir mokslo ministro 2016 m. spalio 25 d. įsakymu Nr. V-941;</w:t>
      </w:r>
    </w:p>
    <w:p w:rsidR="00D10CEA" w:rsidRPr="00D42677" w:rsidRDefault="00D10CEA" w:rsidP="00D10CEA">
      <w:pPr>
        <w:pStyle w:val="Pagrindiniotekstotrauka"/>
        <w:numPr>
          <w:ilvl w:val="1"/>
          <w:numId w:val="1"/>
        </w:numPr>
        <w:spacing w:after="0"/>
        <w:ind w:left="0" w:firstLine="851"/>
        <w:jc w:val="both"/>
        <w:outlineLvl w:val="0"/>
      </w:pPr>
      <w:r w:rsidRPr="00D42677">
        <w:t xml:space="preserve">į ugdymo dalykus, klasės vadovo veiklą 1–8, I–IV klasėse: Sveikatos ir lytiškumo ugdymo bei rengimo šeimai bendroji programa, patvirtinta Lietuvos Respublikos švietimo ir mokslo ministro 2016 m. spalio 25 d. įsakymu Nr. V-941, antikorupcinis švietimas; </w:t>
      </w:r>
    </w:p>
    <w:p w:rsidR="00D10CEA" w:rsidRPr="00D42677" w:rsidRDefault="00D10CEA" w:rsidP="00D10CEA">
      <w:pPr>
        <w:pStyle w:val="Pagrindiniotekstotrauka"/>
        <w:numPr>
          <w:ilvl w:val="1"/>
          <w:numId w:val="1"/>
        </w:numPr>
        <w:spacing w:after="0"/>
        <w:ind w:left="0" w:firstLine="851"/>
        <w:jc w:val="both"/>
        <w:outlineLvl w:val="0"/>
      </w:pPr>
      <w:r w:rsidRPr="00D42677">
        <w:t xml:space="preserve">į ugdymo dalykus, klasės vadovo, neformaliojo vaikų švietimo, projektinę veiklą 1–8, I–IV klasėse: Alkoholio, tabako ir kitų psichiką veikiančių medžiagų vartojimo prevencijos programa, patvirtinta Lietuvos Respublikos švietimo ir mokslo ministro 2006 m. kovo 17 d. įsakymu Nr. ISAK-494; </w:t>
      </w:r>
    </w:p>
    <w:p w:rsidR="00D10CEA" w:rsidRPr="00D42677" w:rsidRDefault="00D10CEA" w:rsidP="00D10CEA">
      <w:pPr>
        <w:pStyle w:val="Pagrindiniotekstotrauka"/>
        <w:numPr>
          <w:ilvl w:val="1"/>
          <w:numId w:val="1"/>
        </w:numPr>
        <w:spacing w:after="0"/>
        <w:ind w:left="0" w:firstLine="851"/>
        <w:jc w:val="both"/>
        <w:outlineLvl w:val="0"/>
      </w:pPr>
      <w:r w:rsidRPr="00D42677">
        <w:lastRenderedPageBreak/>
        <w:t xml:space="preserve">į ugdymo dalykus, klasės vadovo, neformaliojo vaikų švietimo, projektinę veiklą 5–8, I–IV klasėse: Pagrindinio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Vidurinio ugdymo etninės kultūros bendroji programa, patvirtinta Lietuvos Respublikos švietimo ir mokslo ministro 2012 m. balandžio 12 d. įsakymu </w:t>
      </w:r>
      <w:r w:rsidR="00025408">
        <w:t xml:space="preserve">        </w:t>
      </w:r>
      <w:r w:rsidRPr="00D42677">
        <w:t>Nr. V-651 „Dėl Pagrindinio ugdymo etninės kultūros bendrosios programos ir Vidurinio ugdymo etninės kultūros bendrosios programos patvirtinimo“;</w:t>
      </w:r>
    </w:p>
    <w:p w:rsidR="00D10CEA" w:rsidRPr="00D42677" w:rsidRDefault="00D10CEA" w:rsidP="00D10CEA">
      <w:pPr>
        <w:pStyle w:val="Pagrindiniotekstotrauka"/>
        <w:numPr>
          <w:ilvl w:val="1"/>
          <w:numId w:val="1"/>
        </w:numPr>
        <w:spacing w:after="0"/>
        <w:ind w:left="0" w:firstLine="851"/>
        <w:jc w:val="both"/>
        <w:outlineLvl w:val="0"/>
      </w:pPr>
      <w:r w:rsidRPr="00D42677">
        <w:t>informacinės komunikacinės technologijos naudojamos kaip ugdymo priemonė, taip pat mokoma informacinių komunikacinių technologijų 1–4 klasėse, organizuojant pamokas kompiuterių, „išmaniojoje“ klasėje</w:t>
      </w:r>
      <w:r w:rsidR="00A255DC" w:rsidRPr="00D42677">
        <w:t>, 1 klasės mokiniams dalyvaujant neformalaus vaikų švietimo būrelyje „Kūrybinės informacinės technologijos“;</w:t>
      </w:r>
    </w:p>
    <w:p w:rsidR="00D10CEA" w:rsidRPr="00D42677" w:rsidRDefault="00D10CEA" w:rsidP="00D10CEA">
      <w:pPr>
        <w:pStyle w:val="Pagrindiniotekstotrauka"/>
        <w:numPr>
          <w:ilvl w:val="1"/>
          <w:numId w:val="1"/>
        </w:numPr>
        <w:spacing w:after="0"/>
        <w:ind w:left="0" w:firstLine="851"/>
        <w:jc w:val="both"/>
        <w:outlineLvl w:val="0"/>
      </w:pPr>
      <w:r w:rsidRPr="00D42677">
        <w:t>integruojamų programų turinys numatomas mokytojų rengi</w:t>
      </w:r>
      <w:r w:rsidR="00D42677">
        <w:t>amuose ilgalaikiuose planuose</w:t>
      </w:r>
      <w:r w:rsidRPr="00D42677">
        <w:t>, kla</w:t>
      </w:r>
      <w:r w:rsidR="00D42677">
        <w:t>sės vadovų veiklos programose</w:t>
      </w:r>
      <w:r w:rsidRPr="00D42677">
        <w:t>, neformal</w:t>
      </w:r>
      <w:r w:rsidR="00D42677">
        <w:t>iojo vaikų švietimo programose</w:t>
      </w:r>
      <w:r w:rsidRPr="00D42677">
        <w:t>.</w:t>
      </w:r>
    </w:p>
    <w:p w:rsidR="00D10CEA" w:rsidRPr="00D42677" w:rsidRDefault="00D10CEA" w:rsidP="00D85321">
      <w:pPr>
        <w:pStyle w:val="Pagrindiniotekstotrauka"/>
        <w:spacing w:after="0"/>
        <w:jc w:val="both"/>
        <w:outlineLvl w:val="0"/>
      </w:pPr>
      <w:r w:rsidRPr="00D42677">
        <w:t>Gimnazija, įgyvendindama gimnazijos ugdymo turinį vadovaujasi Lietuvos higienos norma HN 21:2017 „Gimnazija, vykdanti bendrojo ugdymo programas. Bendrieji sveikatos ir saugos reikalavimai“, patvirtinta Lietuvos Respublikos sveikatos apsaugos ministro 2011 m. rugpjūčio 10 d. įsakymu Nr. V-773 „Dėl Lietuvos higienos normos HN 21:2017. „Gimnazija, vykdanti bendrojo ugdymo programas. Bendrieji sveikatos saugos reikalavimai“ (toliau – Higienos norma).</w:t>
      </w:r>
    </w:p>
    <w:p w:rsidR="00444F62" w:rsidRPr="00D42677" w:rsidRDefault="00444F62" w:rsidP="00346A78">
      <w:pPr>
        <w:ind w:firstLine="567"/>
        <w:jc w:val="both"/>
        <w:rPr>
          <w:szCs w:val="24"/>
        </w:rPr>
      </w:pPr>
    </w:p>
    <w:p w:rsidR="00CF2C40" w:rsidRPr="00D42677" w:rsidRDefault="00CF2C40" w:rsidP="00CF2C40">
      <w:pPr>
        <w:ind w:firstLine="567"/>
        <w:jc w:val="center"/>
        <w:rPr>
          <w:b/>
          <w:szCs w:val="24"/>
        </w:rPr>
      </w:pPr>
      <w:r w:rsidRPr="00D42677">
        <w:rPr>
          <w:b/>
          <w:szCs w:val="24"/>
        </w:rPr>
        <w:t>KETVIRTASIS SKIRSNIS</w:t>
      </w:r>
    </w:p>
    <w:p w:rsidR="00CF2C40" w:rsidRPr="00D42677" w:rsidRDefault="00CF2C40" w:rsidP="00CF2C40">
      <w:pPr>
        <w:jc w:val="center"/>
        <w:rPr>
          <w:b/>
          <w:szCs w:val="24"/>
        </w:rPr>
      </w:pPr>
      <w:r w:rsidRPr="00D42677">
        <w:rPr>
          <w:b/>
          <w:szCs w:val="24"/>
        </w:rPr>
        <w:t>INDIVIDUALAUS UGDYMO PLANO SUDARYMAS. MOKINIO PAŽANGOS IR PASIEKIMŲ VERTINIMAS</w:t>
      </w:r>
    </w:p>
    <w:p w:rsidR="00CF2C40" w:rsidRPr="00D42677" w:rsidRDefault="00CF2C40" w:rsidP="00CF2C40">
      <w:pPr>
        <w:rPr>
          <w:sz w:val="14"/>
          <w:szCs w:val="14"/>
        </w:rPr>
      </w:pPr>
    </w:p>
    <w:p w:rsidR="00CF2C40" w:rsidRPr="00D42677" w:rsidRDefault="00CF2C40" w:rsidP="00D85321">
      <w:pPr>
        <w:pStyle w:val="Pagrindiniotekstotrauka"/>
        <w:spacing w:after="0"/>
        <w:jc w:val="both"/>
        <w:outlineLvl w:val="0"/>
      </w:pPr>
      <w:r w:rsidRPr="00D42677">
        <w:t>Mokinio individualus ugdymo planas – tai kartu su mokiniu sudaromas jo galioms ir mokymosi poreikiams pritaikytas ugdymosi planas, padedantis išsikelti tikslus, juos įgyvendinti, prisiimti as</w:t>
      </w:r>
      <w:r w:rsidR="00D42677">
        <w:t xml:space="preserve">meninę atsakomybę už mokymąsi. Individualus </w:t>
      </w:r>
      <w:r w:rsidRPr="00D42677">
        <w:t>ugdymo planas sudaromas mokiniui, kuris:</w:t>
      </w:r>
    </w:p>
    <w:p w:rsidR="00CF2C40" w:rsidRPr="00D42677" w:rsidRDefault="00CF2C40" w:rsidP="00D85321">
      <w:pPr>
        <w:pStyle w:val="Pagrindiniotekstotrauka"/>
        <w:numPr>
          <w:ilvl w:val="1"/>
          <w:numId w:val="1"/>
        </w:numPr>
        <w:spacing w:after="0"/>
        <w:ind w:left="0" w:firstLine="851"/>
        <w:jc w:val="both"/>
        <w:outlineLvl w:val="0"/>
      </w:pPr>
      <w:r w:rsidRPr="00D42677">
        <w:t>mokosi pagal vidurinio ugdymo programą</w:t>
      </w:r>
      <w:r w:rsidR="00293144">
        <w:t>;</w:t>
      </w:r>
    </w:p>
    <w:p w:rsidR="00CF2C40" w:rsidRDefault="00CF2C40" w:rsidP="00D85321">
      <w:pPr>
        <w:pStyle w:val="Pagrindiniotekstotrauka"/>
        <w:numPr>
          <w:ilvl w:val="1"/>
          <w:numId w:val="1"/>
        </w:numPr>
        <w:spacing w:after="0"/>
        <w:ind w:left="0" w:firstLine="851"/>
        <w:jc w:val="both"/>
        <w:outlineLvl w:val="0"/>
      </w:pPr>
      <w:r w:rsidRPr="00D42677">
        <w:t>atvykęs mokytis iš užsienio;</w:t>
      </w:r>
    </w:p>
    <w:p w:rsidR="00B9461D" w:rsidRPr="00D42677" w:rsidRDefault="00B9461D" w:rsidP="00D85321">
      <w:pPr>
        <w:pStyle w:val="Pagrindiniotekstotrauka"/>
        <w:numPr>
          <w:ilvl w:val="1"/>
          <w:numId w:val="1"/>
        </w:numPr>
        <w:spacing w:after="0"/>
        <w:ind w:left="0" w:firstLine="851"/>
        <w:jc w:val="both"/>
        <w:outlineLvl w:val="0"/>
      </w:pPr>
      <w:r>
        <w:t>turi specialiųjų ugdymosi poreikių;</w:t>
      </w:r>
    </w:p>
    <w:p w:rsidR="00CF2C40" w:rsidRPr="00D42677" w:rsidRDefault="00CF2C40" w:rsidP="00D85321">
      <w:pPr>
        <w:pStyle w:val="Pagrindiniotekstotrauka"/>
        <w:numPr>
          <w:ilvl w:val="1"/>
          <w:numId w:val="1"/>
        </w:numPr>
        <w:spacing w:after="0"/>
        <w:ind w:left="0" w:firstLine="851"/>
        <w:jc w:val="both"/>
        <w:outlineLvl w:val="0"/>
      </w:pPr>
      <w:r w:rsidRPr="00D42677">
        <w:t>mokomas namie.</w:t>
      </w:r>
    </w:p>
    <w:p w:rsidR="00185BC9" w:rsidRPr="00D42677" w:rsidRDefault="00185BC9" w:rsidP="00185BC9">
      <w:pPr>
        <w:pStyle w:val="Pagrindiniotekstotrauka"/>
        <w:spacing w:after="0"/>
        <w:jc w:val="both"/>
        <w:outlineLvl w:val="0"/>
      </w:pPr>
      <w:r w:rsidRPr="00D42677">
        <w:rPr>
          <w:lang w:eastAsia="ja-JP"/>
        </w:rPr>
        <w:t>Mokinių pažanga ir pasiekimai ugdymo procese vertinami vadovaujantis Bendrosiomis programomis ir Mokinių mokymosi pasiekimų ir pažangos vertinimo tvarkos aprašu, patvirtintu gimnazijos direktoriaus 2018 m. rugpjūčio 27 d. įsakymu Nr. V-265</w:t>
      </w:r>
      <w:r w:rsidR="003272DE" w:rsidRPr="00D42677">
        <w:rPr>
          <w:lang w:eastAsia="ja-JP"/>
        </w:rPr>
        <w:t>, kuris skelbimas gimn</w:t>
      </w:r>
      <w:r w:rsidRPr="00D42677">
        <w:rPr>
          <w:lang w:eastAsia="ja-JP"/>
        </w:rPr>
        <w:t xml:space="preserve">azijos internetinėje svetainėje www.kmag.lt.  </w:t>
      </w:r>
    </w:p>
    <w:p w:rsidR="00185BC9" w:rsidRPr="00D42677" w:rsidRDefault="00185BC9" w:rsidP="00185BC9">
      <w:pPr>
        <w:pStyle w:val="Pagrindiniotekstotrauka"/>
        <w:spacing w:after="0"/>
        <w:jc w:val="both"/>
        <w:outlineLvl w:val="0"/>
        <w:rPr>
          <w:lang w:eastAsia="lt-LT"/>
        </w:rPr>
      </w:pPr>
      <w:r w:rsidRPr="00D42677">
        <w:rPr>
          <w:lang w:eastAsia="lt-LT"/>
        </w:rPr>
        <w:t xml:space="preserve">Nacionaliniame mokinių pasiekimų patikrinime mokykla dalyvauja Panevėžio rajono savivaldybės sprendimu. Mokinio pasiekimų rezultatai naudojami ugdymo procese mokinio mokymuisi planuoti ir neįskaičiuojami į ugdymo laikotarpio pusmečio įvertinimą. </w:t>
      </w:r>
    </w:p>
    <w:p w:rsidR="00CF2C40" w:rsidRPr="00D42677" w:rsidRDefault="00CF2C40" w:rsidP="00CF2C4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p>
    <w:p w:rsidR="00444F62" w:rsidRPr="00D42677" w:rsidRDefault="00132B99" w:rsidP="00346A78">
      <w:pPr>
        <w:ind w:firstLine="567"/>
        <w:jc w:val="center"/>
        <w:rPr>
          <w:b/>
          <w:szCs w:val="24"/>
        </w:rPr>
      </w:pPr>
      <w:r w:rsidRPr="00D42677">
        <w:rPr>
          <w:b/>
          <w:szCs w:val="24"/>
        </w:rPr>
        <w:t>PENKTASIS</w:t>
      </w:r>
      <w:r w:rsidR="00015E80" w:rsidRPr="00D42677">
        <w:rPr>
          <w:b/>
          <w:szCs w:val="24"/>
        </w:rPr>
        <w:t xml:space="preserve"> SKIRSNIS</w:t>
      </w:r>
    </w:p>
    <w:p w:rsidR="00286C95" w:rsidRPr="00D42677" w:rsidRDefault="00286C95" w:rsidP="00346A78">
      <w:pPr>
        <w:ind w:firstLine="567"/>
        <w:jc w:val="center"/>
        <w:rPr>
          <w:b/>
          <w:szCs w:val="24"/>
        </w:rPr>
      </w:pPr>
      <w:r w:rsidRPr="00D42677">
        <w:rPr>
          <w:b/>
          <w:szCs w:val="24"/>
        </w:rPr>
        <w:t>MOKYMOSI KRŪVIO REGULIAVIMAS</w:t>
      </w:r>
    </w:p>
    <w:p w:rsidR="00444F62" w:rsidRPr="00D42677" w:rsidRDefault="00444F62" w:rsidP="00346A78">
      <w:pPr>
        <w:rPr>
          <w:sz w:val="14"/>
          <w:szCs w:val="14"/>
        </w:rPr>
      </w:pPr>
    </w:p>
    <w:p w:rsidR="003272DE" w:rsidRPr="00D42677" w:rsidRDefault="003272DE" w:rsidP="00286C95">
      <w:pPr>
        <w:pStyle w:val="Pagrindiniotekstotrauka"/>
        <w:spacing w:after="0"/>
        <w:jc w:val="both"/>
        <w:outlineLvl w:val="0"/>
      </w:pPr>
      <w:r w:rsidRPr="00D42677">
        <w:t xml:space="preserve">Mokiniui mokymosi krūvis per savaitę yra optimalus ir paskirstytas proporcingai. </w:t>
      </w:r>
      <w:r w:rsidR="00286C95" w:rsidRPr="00D42677">
        <w:t>Gimnazijoje ugdymo procesui organizuoti sudaromi pamokų, neformaliojo vaikų švietimo</w:t>
      </w:r>
      <w:r w:rsidR="00B9461D">
        <w:t xml:space="preserve"> būrelių</w:t>
      </w:r>
      <w:r w:rsidR="00286C95" w:rsidRPr="00D42677">
        <w:t>, klasių valandėlių tvarkaraščiai.</w:t>
      </w:r>
    </w:p>
    <w:p w:rsidR="00001068" w:rsidRPr="00D42677" w:rsidRDefault="00001068" w:rsidP="00001068">
      <w:pPr>
        <w:pStyle w:val="Pagrindiniotekstotrauka"/>
        <w:spacing w:after="0"/>
        <w:jc w:val="both"/>
        <w:outlineLvl w:val="0"/>
      </w:pPr>
      <w:r w:rsidRPr="00D42677">
        <w:t>Siekiant tausoti mokinio sveikatą, gimnazijoje atliekama nuosekli mokinių mokymosi krūvio stebėsena:</w:t>
      </w:r>
    </w:p>
    <w:p w:rsidR="00001068" w:rsidRPr="00D42677" w:rsidRDefault="00001068" w:rsidP="00001068">
      <w:pPr>
        <w:pStyle w:val="Pagrindiniotekstotrauka"/>
        <w:numPr>
          <w:ilvl w:val="1"/>
          <w:numId w:val="1"/>
        </w:numPr>
        <w:spacing w:after="0"/>
        <w:ind w:left="0" w:firstLine="851"/>
        <w:jc w:val="both"/>
        <w:rPr>
          <w:lang w:eastAsia="ja-JP"/>
        </w:rPr>
      </w:pPr>
      <w:r w:rsidRPr="00D42677">
        <w:rPr>
          <w:lang w:eastAsia="ja-JP"/>
        </w:rPr>
        <w:t>organizuojamas mokytojų bendradarbiavimas, skatinamas ugdymo turinio integravimas, sprendžiami mokinių mokymosi krūvio optimizavimo klausimai;</w:t>
      </w:r>
    </w:p>
    <w:p w:rsidR="00001068" w:rsidRPr="00D42677" w:rsidRDefault="00001068" w:rsidP="00001068">
      <w:pPr>
        <w:pStyle w:val="Pagrindiniotekstotrauka"/>
        <w:numPr>
          <w:ilvl w:val="1"/>
          <w:numId w:val="1"/>
        </w:numPr>
        <w:spacing w:after="0"/>
        <w:ind w:left="0" w:firstLine="851"/>
        <w:jc w:val="both"/>
        <w:rPr>
          <w:lang w:eastAsia="ja-JP"/>
        </w:rPr>
      </w:pPr>
      <w:r w:rsidRPr="00D42677">
        <w:rPr>
          <w:lang w:eastAsia="ja-JP"/>
        </w:rPr>
        <w:t>užtikrinama, kad mokiniams per dieną nebūtų skiriamas daugiau kaip vienas kontrolinis darbas. Apie kontrolinį darbą mokiniai per elektroninį dienyną informuojami ne vėliau kaip prieš savaitę. Nerekomenduojami kontroliniai darbai po ligos, atostogų ar šventinių dienų.</w:t>
      </w:r>
    </w:p>
    <w:p w:rsidR="00001068" w:rsidRPr="00D42677" w:rsidRDefault="00001068" w:rsidP="00001068">
      <w:pPr>
        <w:pStyle w:val="Pagrindiniotekstotrauka"/>
        <w:spacing w:after="0"/>
        <w:jc w:val="both"/>
        <w:outlineLvl w:val="0"/>
      </w:pPr>
      <w:r w:rsidRPr="00D42677">
        <w:lastRenderedPageBreak/>
        <w:t>Gimnazija užtikrina, kad namų darbai:</w:t>
      </w:r>
    </w:p>
    <w:p w:rsidR="00001068" w:rsidRPr="00D42677" w:rsidRDefault="00001068" w:rsidP="00001068">
      <w:pPr>
        <w:pStyle w:val="Pagrindiniotekstotrauka"/>
        <w:numPr>
          <w:ilvl w:val="1"/>
          <w:numId w:val="1"/>
        </w:numPr>
        <w:spacing w:after="0"/>
        <w:ind w:left="0" w:firstLine="851"/>
        <w:jc w:val="both"/>
        <w:rPr>
          <w:lang w:eastAsia="ja-JP"/>
        </w:rPr>
      </w:pPr>
      <w:r w:rsidRPr="00D42677">
        <w:rPr>
          <w:lang w:eastAsia="ja-JP"/>
        </w:rPr>
        <w:t>atitiktų mokinio galias;</w:t>
      </w:r>
    </w:p>
    <w:p w:rsidR="00001068" w:rsidRPr="00D42677" w:rsidRDefault="00001068" w:rsidP="00001068">
      <w:pPr>
        <w:pStyle w:val="Pagrindiniotekstotrauka"/>
        <w:numPr>
          <w:ilvl w:val="1"/>
          <w:numId w:val="1"/>
        </w:numPr>
        <w:spacing w:after="0"/>
        <w:ind w:left="0" w:firstLine="851"/>
        <w:jc w:val="both"/>
        <w:rPr>
          <w:lang w:eastAsia="ja-JP"/>
        </w:rPr>
      </w:pPr>
      <w:r w:rsidRPr="00D42677">
        <w:rPr>
          <w:lang w:eastAsia="ja-JP"/>
        </w:rPr>
        <w:t>būtų naudingi grįžtamajai informacijai apie mokinio mokymąsi gauti, tolesniam mokymuisi;</w:t>
      </w:r>
    </w:p>
    <w:p w:rsidR="00001068" w:rsidRPr="00D42677" w:rsidRDefault="00001068" w:rsidP="00001068">
      <w:pPr>
        <w:pStyle w:val="Pagrindiniotekstotrauka"/>
        <w:numPr>
          <w:ilvl w:val="1"/>
          <w:numId w:val="1"/>
        </w:numPr>
        <w:spacing w:after="0"/>
        <w:ind w:left="0" w:firstLine="851"/>
        <w:jc w:val="both"/>
        <w:rPr>
          <w:lang w:eastAsia="ja-JP"/>
        </w:rPr>
      </w:pPr>
      <w:r w:rsidRPr="00D42677">
        <w:rPr>
          <w:lang w:eastAsia="ja-JP"/>
        </w:rPr>
        <w:t>nebūtų užduodami atostogoms;</w:t>
      </w:r>
    </w:p>
    <w:p w:rsidR="00001068" w:rsidRPr="00D42677" w:rsidRDefault="00001068" w:rsidP="00001068">
      <w:pPr>
        <w:pStyle w:val="Pagrindiniotekstotrauka"/>
        <w:numPr>
          <w:ilvl w:val="1"/>
          <w:numId w:val="1"/>
        </w:numPr>
        <w:spacing w:after="0"/>
        <w:ind w:left="0" w:firstLine="851"/>
        <w:jc w:val="both"/>
      </w:pPr>
      <w:r w:rsidRPr="00D42677">
        <w:rPr>
          <w:lang w:eastAsia="ja-JP"/>
        </w:rPr>
        <w:t>nebūtų</w:t>
      </w:r>
      <w:r w:rsidRPr="00D42677">
        <w:t xml:space="preserve"> skirti dėl įvairių priežasčių neįvykusių pamokų turiniui įgyvendinti.</w:t>
      </w:r>
    </w:p>
    <w:p w:rsidR="003272DE" w:rsidRPr="00D42677" w:rsidRDefault="00286C95" w:rsidP="003272DE">
      <w:pPr>
        <w:pStyle w:val="Pagrindiniotekstotrauka"/>
        <w:spacing w:after="0"/>
        <w:jc w:val="both"/>
        <w:outlineLvl w:val="0"/>
      </w:pPr>
      <w:r w:rsidRPr="00D42677">
        <w:t>Pirmos klasės mokiniams, kurie pradeda mokytis pagal pradinio ugdymo programą ir penktos klasės mokiniams, kurie pradeda mokytis pagal pagrindinio ugdymo programos pirmąją dalį,</w:t>
      </w:r>
      <w:r w:rsidR="003272DE" w:rsidRPr="00D42677">
        <w:t xml:space="preserve"> skirtas </w:t>
      </w:r>
      <w:r w:rsidRPr="00D42677">
        <w:t xml:space="preserve">klasių </w:t>
      </w:r>
      <w:r w:rsidR="003272DE" w:rsidRPr="00D42677">
        <w:t xml:space="preserve">minimalus privalomų pamokų skaičius. </w:t>
      </w:r>
    </w:p>
    <w:p w:rsidR="00001068" w:rsidRPr="00D42677" w:rsidRDefault="00001068" w:rsidP="00BD2BD0">
      <w:pPr>
        <w:pStyle w:val="Pagrindiniotekstotrauka"/>
        <w:spacing w:after="0"/>
        <w:jc w:val="both"/>
        <w:outlineLvl w:val="0"/>
      </w:pPr>
      <w:r w:rsidRPr="00D42677">
        <w:t xml:space="preserve">Mokymosi pagalbai </w:t>
      </w:r>
      <w:r w:rsidR="00413C41" w:rsidRPr="00D42677">
        <w:t>skirtos visų dalykų, išskyrus dorinio ugdymo (tikybos, etikos), meninio, fizinio ugdymo ir technologijų, trumpalaikės konsultacijos</w:t>
      </w:r>
      <w:r w:rsidRPr="00D42677">
        <w:t xml:space="preserve">, kurios neįskaitomos į mokinio mokymosi krūvį. Mokinių tėvai (globėjai, rūpintojai) elektroniniu dienynu informuojami apie mokiniui siūlomą suteikti mokymosi pagalbą, jos formą ir, vykstant konsultacijoms, apie mokinio daromą pažangą. </w:t>
      </w:r>
    </w:p>
    <w:p w:rsidR="003272DE" w:rsidRPr="00D42677" w:rsidRDefault="003272DE" w:rsidP="003272DE">
      <w:pPr>
        <w:pStyle w:val="Pagrindiniotekstotrauka"/>
        <w:spacing w:after="0"/>
        <w:jc w:val="both"/>
        <w:outlineLvl w:val="0"/>
      </w:pPr>
      <w:r w:rsidRPr="00D42677">
        <w:t xml:space="preserve">Mokiniams, kurie mokosi pagal </w:t>
      </w:r>
      <w:r w:rsidR="00286C95" w:rsidRPr="00D42677">
        <w:t xml:space="preserve">pradinio ir </w:t>
      </w:r>
      <w:r w:rsidRPr="00D42677">
        <w:t xml:space="preserve">pagrindinio ugdymo programą ir negali tinkamai atlikti namų darbų dėl nepalankių socialinių ekonominių kultūrinių sąlygų namie, sudarytos sąlygos juos atlikti gimnazijoje veikiančiame dienos centre ir pailgintos mokymosi dienos grupėje. </w:t>
      </w:r>
    </w:p>
    <w:p w:rsidR="00413C41" w:rsidRPr="00D42677" w:rsidRDefault="00413C41" w:rsidP="00413C41">
      <w:pPr>
        <w:pStyle w:val="Pagrindiniotekstotrauka"/>
        <w:spacing w:after="0"/>
        <w:jc w:val="both"/>
      </w:pPr>
      <w:r w:rsidRPr="00D42677">
        <w:t>Mokiniui, kuris atstovauja gimnazijai varžybose, konkursuose, olimpiadose per atostogas, savaitgalio ar švenčių dienomis, tos dienos įskaitomos į mokinio ugdymosi dienų skaičių. Mokinio prašymu poilsio dienos nukeliamos į artimiausias darbo dienas.</w:t>
      </w:r>
    </w:p>
    <w:p w:rsidR="003272DE" w:rsidRDefault="00413C41" w:rsidP="00B9461D">
      <w:pPr>
        <w:pStyle w:val="Pagrindiniotekstotrauka"/>
        <w:spacing w:after="0"/>
        <w:jc w:val="both"/>
      </w:pPr>
      <w:r w:rsidRPr="00D42677">
        <w:t>Mokini</w:t>
      </w:r>
      <w:r w:rsidR="00B9461D">
        <w:t>ui,</w:t>
      </w:r>
      <w:r w:rsidRPr="00D42677">
        <w:t xml:space="preserve"> </w:t>
      </w:r>
      <w:r w:rsidR="00B9461D" w:rsidRPr="00D42677">
        <w:t>kuris dalyvauja šalies ir tarptautinėse olimpiadose, varžybose</w:t>
      </w:r>
      <w:r w:rsidR="00B9461D">
        <w:t>,</w:t>
      </w:r>
      <w:r w:rsidR="00B9461D" w:rsidRPr="00D42677">
        <w:t xml:space="preserve"> </w:t>
      </w:r>
      <w:r w:rsidRPr="00D42677">
        <w:t>gali būti suteikiamas laikas joms pasiruošti</w:t>
      </w:r>
      <w:r w:rsidR="00B9461D">
        <w:t xml:space="preserve">, tos </w:t>
      </w:r>
      <w:r w:rsidR="00B9461D" w:rsidRPr="00D42677">
        <w:t>įskaitomas į ugdymosi dienų skaičių.</w:t>
      </w:r>
      <w:r w:rsidRPr="00D42677">
        <w:t xml:space="preserve"> </w:t>
      </w:r>
      <w:r w:rsidR="00B9461D">
        <w:t xml:space="preserve">Mokinio </w:t>
      </w:r>
      <w:r w:rsidR="00B9461D" w:rsidRPr="00D42677">
        <w:t>prašymu, prašymu poilsio dienos nukeliamos į artimiausias darbo dienas</w:t>
      </w:r>
      <w:r w:rsidR="00B9461D">
        <w:t>.</w:t>
      </w:r>
    </w:p>
    <w:p w:rsidR="00B9461D" w:rsidRPr="00D42677" w:rsidRDefault="00B9461D" w:rsidP="00B9461D">
      <w:pPr>
        <w:pStyle w:val="Pagrindiniotekstotrauka"/>
        <w:numPr>
          <w:ilvl w:val="0"/>
          <w:numId w:val="0"/>
        </w:numPr>
        <w:spacing w:after="0"/>
        <w:ind w:left="851"/>
        <w:jc w:val="both"/>
      </w:pPr>
    </w:p>
    <w:p w:rsidR="00444F62" w:rsidRPr="00D42677" w:rsidRDefault="00015E80" w:rsidP="00346A78">
      <w:pPr>
        <w:jc w:val="center"/>
        <w:rPr>
          <w:szCs w:val="24"/>
        </w:rPr>
      </w:pPr>
      <w:r w:rsidRPr="00D42677">
        <w:rPr>
          <w:b/>
          <w:szCs w:val="24"/>
        </w:rPr>
        <w:t>ŠEŠTASIS SKIRSNIS</w:t>
      </w:r>
      <w:r w:rsidRPr="00D42677">
        <w:rPr>
          <w:szCs w:val="24"/>
        </w:rPr>
        <w:t xml:space="preserve"> </w:t>
      </w:r>
    </w:p>
    <w:p w:rsidR="00444F62" w:rsidRPr="00D42677" w:rsidRDefault="00015E80" w:rsidP="00346A78">
      <w:pPr>
        <w:jc w:val="center"/>
        <w:rPr>
          <w:b/>
          <w:szCs w:val="24"/>
        </w:rPr>
      </w:pPr>
      <w:r w:rsidRPr="00D42677">
        <w:rPr>
          <w:b/>
          <w:szCs w:val="24"/>
        </w:rPr>
        <w:t>MOKYMOSI PAGALBOS TEIKIMAS MOKINIUI, BESIMOKANČIAM PAGAL PRADINIO AR PAGRINDINIO UGDYMO PROGRAMĄ</w:t>
      </w:r>
    </w:p>
    <w:p w:rsidR="00924568" w:rsidRPr="00D42677" w:rsidRDefault="00924568" w:rsidP="00346A78">
      <w:pPr>
        <w:jc w:val="center"/>
        <w:rPr>
          <w:b/>
          <w:szCs w:val="24"/>
        </w:rPr>
      </w:pPr>
    </w:p>
    <w:p w:rsidR="00924568" w:rsidRPr="00D42677" w:rsidRDefault="00924568" w:rsidP="00924568">
      <w:pPr>
        <w:pStyle w:val="Pagrindiniotekstotrauka"/>
        <w:spacing w:after="0"/>
      </w:pPr>
      <w:r w:rsidRPr="00D42677">
        <w:t>Gimnazija, siekdama gerinti mokinių mokymosi pasiekimus:</w:t>
      </w:r>
    </w:p>
    <w:p w:rsidR="00924568" w:rsidRPr="00D42677" w:rsidRDefault="00924568" w:rsidP="00924568">
      <w:pPr>
        <w:pStyle w:val="Pagrindiniotekstotrauka"/>
        <w:numPr>
          <w:ilvl w:val="1"/>
          <w:numId w:val="1"/>
        </w:numPr>
        <w:spacing w:after="0"/>
        <w:ind w:left="0" w:firstLine="851"/>
        <w:jc w:val="both"/>
        <w:outlineLvl w:val="0"/>
      </w:pPr>
      <w:r w:rsidRPr="00D42677">
        <w:t>nuolat aptaria mokinių pasiekimų gerinimo klausimus gimnazijos bendruomenėje;</w:t>
      </w:r>
    </w:p>
    <w:p w:rsidR="00924568" w:rsidRPr="00D42677" w:rsidRDefault="00924568" w:rsidP="00924568">
      <w:pPr>
        <w:pStyle w:val="Pagrindiniotekstotrauka"/>
        <w:numPr>
          <w:ilvl w:val="1"/>
          <w:numId w:val="1"/>
        </w:numPr>
        <w:spacing w:after="0"/>
        <w:ind w:left="0" w:firstLine="851"/>
        <w:jc w:val="both"/>
        <w:outlineLvl w:val="0"/>
      </w:pPr>
      <w:r w:rsidRPr="00D42677">
        <w:t>nuolat stebi ugdymosi procesą, laiku nustato, kokios reikia pagalbos ir teikia ją mokiniams, ypač iš šeimų, kuriose nepalanki socialinė, ekonominė ir kultūrinė aplinka, taip pat antramečiaujantiems;</w:t>
      </w:r>
    </w:p>
    <w:p w:rsidR="00924568" w:rsidRPr="00D42677" w:rsidRDefault="00924568" w:rsidP="00924568">
      <w:pPr>
        <w:pStyle w:val="Pagrindiniotekstotrauka"/>
        <w:numPr>
          <w:ilvl w:val="1"/>
          <w:numId w:val="1"/>
        </w:numPr>
        <w:spacing w:after="0"/>
        <w:ind w:left="0" w:firstLine="851"/>
        <w:jc w:val="both"/>
        <w:outlineLvl w:val="0"/>
      </w:pPr>
      <w:r w:rsidRPr="00D42677">
        <w:t>kartu su mokiniu, mokinio tėvais (globėjais, rūpintojais), vaiko gerovės komisija sprendžia mokinių vėlavimo į pamokas ir jų nelankymo priežastis;</w:t>
      </w:r>
    </w:p>
    <w:p w:rsidR="00924568" w:rsidRPr="00D42677" w:rsidRDefault="00924568" w:rsidP="00924568">
      <w:pPr>
        <w:pStyle w:val="Pagrindiniotekstotrauka"/>
        <w:numPr>
          <w:ilvl w:val="1"/>
          <w:numId w:val="1"/>
        </w:numPr>
        <w:spacing w:after="0"/>
        <w:ind w:left="0" w:firstLine="851"/>
        <w:jc w:val="both"/>
        <w:outlineLvl w:val="0"/>
      </w:pPr>
      <w:r w:rsidRPr="00D42677">
        <w:t>tobulina gimnazijos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gimnazijos indėlio į mokinių pažangą.</w:t>
      </w:r>
    </w:p>
    <w:p w:rsidR="00924568" w:rsidRPr="00D42677" w:rsidRDefault="00924568" w:rsidP="00924568">
      <w:pPr>
        <w:pStyle w:val="Pagrindiniotekstotrauka"/>
        <w:spacing w:after="0"/>
        <w:jc w:val="both"/>
      </w:pPr>
      <w:r w:rsidRPr="00D42677">
        <w:t>Kiekvieno mokinio mokymosi procesas gimnazijoje nuolat stebimas, siekiant laiku pastebėti mokinius, kurių pasiekimai žemi, ir nustatyti tokių pasiekimų priežastis. Apie atsiradusius mokymosi sunkumus ir galimas jų priežastis informuojami gimnazijos švietimo pagalbos mokiniui specialistai, mokinio tėvai (globėjai, rūpintojai), kartu su jais sprendžiamos žemų mokymosi pasiekimų problemos. Aukščiausius pasiekimus demonstruojantiems mokiniams taip pat siūloma ir suteikiama reikiama mokymosi pagalba. Rekomenduojama lankyti konsultacijas, dalyvauti neformaliojo vaikų švietimo veikloje už gimnazijos ribų.</w:t>
      </w:r>
    </w:p>
    <w:p w:rsidR="00924568" w:rsidRPr="00D42677" w:rsidRDefault="00924568" w:rsidP="00924568">
      <w:pPr>
        <w:pStyle w:val="Pagrindiniotekstotrauka"/>
        <w:jc w:val="both"/>
      </w:pPr>
      <w:r w:rsidRPr="00D42677">
        <w:t xml:space="preserve">Mokymosi pagalba ugdymo procese teikiama kiekvienam mokiniui, kuriam ji reikalinga: </w:t>
      </w:r>
    </w:p>
    <w:p w:rsidR="00924568" w:rsidRPr="00D42677" w:rsidRDefault="00924568" w:rsidP="00924568">
      <w:pPr>
        <w:pStyle w:val="Pagrindiniotekstotrauka"/>
        <w:numPr>
          <w:ilvl w:val="1"/>
          <w:numId w:val="1"/>
        </w:numPr>
        <w:spacing w:after="0"/>
        <w:ind w:left="0" w:firstLine="851"/>
        <w:jc w:val="both"/>
        <w:rPr>
          <w:lang w:eastAsia="ja-JP"/>
        </w:rPr>
      </w:pPr>
      <w:r w:rsidRPr="00D42677">
        <w:rPr>
          <w:lang w:eastAsia="ja-JP"/>
        </w:rPr>
        <w:t xml:space="preserve">dėl ligos ar kitų priežasčių praleidusiam dalį pamokų; </w:t>
      </w:r>
    </w:p>
    <w:p w:rsidR="00924568" w:rsidRPr="00D42677" w:rsidRDefault="00924568" w:rsidP="00924568">
      <w:pPr>
        <w:pStyle w:val="Pagrindiniotekstotrauka"/>
        <w:numPr>
          <w:ilvl w:val="1"/>
          <w:numId w:val="1"/>
        </w:numPr>
        <w:spacing w:after="0"/>
        <w:ind w:left="0" w:firstLine="851"/>
        <w:jc w:val="both"/>
        <w:rPr>
          <w:lang w:eastAsia="ja-JP"/>
        </w:rPr>
      </w:pPr>
      <w:r w:rsidRPr="00D42677">
        <w:rPr>
          <w:lang w:eastAsia="ja-JP"/>
        </w:rPr>
        <w:t xml:space="preserve">gavusiam nepatenkinamą atsiskaitomųjų ar kitų užduočių įvertinimą; </w:t>
      </w:r>
    </w:p>
    <w:p w:rsidR="00924568" w:rsidRPr="00D42677" w:rsidRDefault="00924568" w:rsidP="00924568">
      <w:pPr>
        <w:pStyle w:val="Pagrindiniotekstotrauka"/>
        <w:numPr>
          <w:ilvl w:val="1"/>
          <w:numId w:val="1"/>
        </w:numPr>
        <w:spacing w:after="0"/>
        <w:ind w:left="0" w:firstLine="851"/>
        <w:jc w:val="both"/>
        <w:rPr>
          <w:lang w:eastAsia="ja-JP"/>
        </w:rPr>
      </w:pPr>
      <w:r w:rsidRPr="00D42677">
        <w:rPr>
          <w:lang w:eastAsia="ja-JP"/>
        </w:rPr>
        <w:t xml:space="preserve">gavusiam kelis iš eilės nepatenkinamus kurio nors dalyko </w:t>
      </w:r>
      <w:proofErr w:type="spellStart"/>
      <w:r w:rsidRPr="00D42677">
        <w:rPr>
          <w:lang w:eastAsia="ja-JP"/>
        </w:rPr>
        <w:t>įvertinimus</w:t>
      </w:r>
      <w:proofErr w:type="spellEnd"/>
      <w:r w:rsidRPr="00D42677">
        <w:rPr>
          <w:lang w:eastAsia="ja-JP"/>
        </w:rPr>
        <w:t xml:space="preserve">; </w:t>
      </w:r>
    </w:p>
    <w:p w:rsidR="00924568" w:rsidRPr="00D42677" w:rsidRDefault="00924568" w:rsidP="00924568">
      <w:pPr>
        <w:pStyle w:val="Pagrindiniotekstotrauka"/>
        <w:numPr>
          <w:ilvl w:val="1"/>
          <w:numId w:val="1"/>
        </w:numPr>
        <w:spacing w:after="0"/>
        <w:ind w:left="0" w:firstLine="851"/>
        <w:jc w:val="both"/>
        <w:rPr>
          <w:lang w:eastAsia="ja-JP"/>
        </w:rPr>
      </w:pPr>
      <w:r w:rsidRPr="00D42677">
        <w:rPr>
          <w:lang w:eastAsia="ja-JP"/>
        </w:rPr>
        <w:lastRenderedPageBreak/>
        <w:t xml:space="preserve">jei pasiekimų lygis (vieno ar kelių dalykų) žemesnis, nei numatyta Pradinio ar Pagrindinio ugdymo bendrosiose programose, ir mokinys nedaro pažangos; </w:t>
      </w:r>
    </w:p>
    <w:p w:rsidR="00924568" w:rsidRPr="00D42677" w:rsidRDefault="00924568" w:rsidP="00924568">
      <w:pPr>
        <w:pStyle w:val="Pagrindiniotekstotrauka"/>
        <w:numPr>
          <w:ilvl w:val="1"/>
          <w:numId w:val="1"/>
        </w:numPr>
        <w:spacing w:after="0"/>
        <w:ind w:left="0" w:firstLine="851"/>
        <w:jc w:val="both"/>
        <w:rPr>
          <w:lang w:eastAsia="ja-JP"/>
        </w:rPr>
      </w:pPr>
      <w:r w:rsidRPr="00D42677">
        <w:rPr>
          <w:lang w:eastAsia="ja-JP"/>
        </w:rPr>
        <w:t xml:space="preserve">jei nacionalinio pasiekimų patikrinimo metu nepasiekiamas patenkinamas lygis; </w:t>
      </w:r>
    </w:p>
    <w:p w:rsidR="00924568" w:rsidRPr="00D42677" w:rsidRDefault="00924568" w:rsidP="00924568">
      <w:pPr>
        <w:pStyle w:val="Pagrindiniotekstotrauka"/>
        <w:numPr>
          <w:ilvl w:val="1"/>
          <w:numId w:val="1"/>
        </w:numPr>
        <w:spacing w:after="0"/>
        <w:ind w:left="0" w:firstLine="851"/>
        <w:jc w:val="both"/>
        <w:rPr>
          <w:lang w:eastAsia="ja-JP"/>
        </w:rPr>
      </w:pPr>
      <w:r w:rsidRPr="00D42677">
        <w:rPr>
          <w:lang w:eastAsia="ja-JP"/>
        </w:rPr>
        <w:t>jei jo pasiekimai yra aukščiausio lygio ir (ar) jei jis siekia domėtis pasirinkta mokymosi sritimi;</w:t>
      </w:r>
    </w:p>
    <w:p w:rsidR="00924568" w:rsidRPr="00D42677" w:rsidRDefault="00924568" w:rsidP="00924568">
      <w:pPr>
        <w:pStyle w:val="Pagrindiniotekstotrauka"/>
        <w:numPr>
          <w:ilvl w:val="1"/>
          <w:numId w:val="1"/>
        </w:numPr>
        <w:spacing w:after="0"/>
        <w:ind w:left="0" w:firstLine="851"/>
        <w:jc w:val="both"/>
      </w:pPr>
      <w:r w:rsidRPr="00D42677">
        <w:rPr>
          <w:lang w:eastAsia="ja-JP"/>
        </w:rPr>
        <w:t>p</w:t>
      </w:r>
      <w:r w:rsidRPr="00D42677">
        <w:t>atyrusiam mokymosi sunkumų COVID-19 pandemijos metu.</w:t>
      </w:r>
    </w:p>
    <w:p w:rsidR="00924568" w:rsidRPr="00D42677" w:rsidRDefault="00924568" w:rsidP="00924568">
      <w:pPr>
        <w:pStyle w:val="Pagrindiniotekstotrauka"/>
        <w:spacing w:after="0"/>
        <w:jc w:val="both"/>
      </w:pPr>
      <w:r w:rsidRPr="00D42677">
        <w:t xml:space="preserve">Mokymosi pagalbos teikimo dažnumas ir intensyvumas priklauso nuo jos reikalingumo mokiniui ir mokančio mokytojo rekomendacijų. </w:t>
      </w:r>
    </w:p>
    <w:p w:rsidR="00924568" w:rsidRPr="00D42677" w:rsidRDefault="00924568" w:rsidP="00924568">
      <w:pPr>
        <w:pStyle w:val="Pagrindiniotekstotrauka"/>
        <w:spacing w:after="0"/>
      </w:pPr>
      <w:r w:rsidRPr="00D42677">
        <w:t>Gimnazija derina ir taiko mokymosi pagalbos būdus:</w:t>
      </w:r>
    </w:p>
    <w:p w:rsidR="00924568" w:rsidRPr="00D42677" w:rsidRDefault="00924568" w:rsidP="00924568">
      <w:pPr>
        <w:pStyle w:val="Pagrindiniotekstotrauka"/>
        <w:numPr>
          <w:ilvl w:val="1"/>
          <w:numId w:val="1"/>
        </w:numPr>
        <w:spacing w:after="0"/>
        <w:ind w:left="0" w:firstLine="851"/>
        <w:jc w:val="both"/>
        <w:outlineLvl w:val="0"/>
      </w:pPr>
      <w:r w:rsidRPr="00D42677">
        <w:t>grįžtamąjį ryšį per pamoką; pagal jį nedelsiant koreguojamas mokinio mokymasis, pritaikant tinkamas mokymo(</w:t>
      </w:r>
      <w:proofErr w:type="spellStart"/>
      <w:r w:rsidRPr="00D42677">
        <w:t>si</w:t>
      </w:r>
      <w:proofErr w:type="spellEnd"/>
      <w:r w:rsidRPr="00D42677">
        <w:t>) užduotis, metodikas ir kt.;</w:t>
      </w:r>
    </w:p>
    <w:p w:rsidR="00924568" w:rsidRPr="00D42677" w:rsidRDefault="00924568" w:rsidP="00924568">
      <w:pPr>
        <w:pStyle w:val="Pagrindiniotekstotrauka"/>
        <w:numPr>
          <w:ilvl w:val="1"/>
          <w:numId w:val="1"/>
        </w:numPr>
        <w:spacing w:after="0"/>
        <w:ind w:left="0" w:firstLine="851"/>
        <w:jc w:val="both"/>
        <w:outlineLvl w:val="0"/>
      </w:pPr>
      <w:r w:rsidRPr="00D42677">
        <w:t>trumpalaikes konsultacijas pagal mokymosi pagalbos poreikį;</w:t>
      </w:r>
    </w:p>
    <w:p w:rsidR="00924568" w:rsidRPr="00D42677" w:rsidRDefault="00924568" w:rsidP="00924568">
      <w:pPr>
        <w:pStyle w:val="Pagrindiniotekstotrauka"/>
        <w:numPr>
          <w:ilvl w:val="1"/>
          <w:numId w:val="1"/>
        </w:numPr>
        <w:spacing w:after="0"/>
        <w:ind w:left="0" w:firstLine="851"/>
        <w:jc w:val="both"/>
        <w:outlineLvl w:val="0"/>
      </w:pPr>
      <w:r w:rsidRPr="00D42677">
        <w:t>pačių mokinių pagalbą kitiems mokiniams.</w:t>
      </w:r>
    </w:p>
    <w:p w:rsidR="00924568" w:rsidRPr="00D42677" w:rsidRDefault="00924568" w:rsidP="00924568">
      <w:pPr>
        <w:pStyle w:val="Pagrindiniotekstotrauka"/>
        <w:spacing w:after="0"/>
        <w:jc w:val="both"/>
      </w:pPr>
      <w:r w:rsidRPr="00D42677">
        <w:t>Mokymosi pagalbos veiksmingumas analizuojamas ir kompleksiškai vertinamas pagal individualią mokinių pažangą ir pasiekimų dinamiką.</w:t>
      </w:r>
    </w:p>
    <w:p w:rsidR="00924568" w:rsidRPr="00D42677" w:rsidRDefault="00924568" w:rsidP="00924568">
      <w:pPr>
        <w:pStyle w:val="Pagrindiniotekstotrauka"/>
        <w:spacing w:after="0"/>
        <w:jc w:val="both"/>
        <w:outlineLvl w:val="0"/>
      </w:pPr>
      <w:r w:rsidRPr="00D42677">
        <w:t xml:space="preserve">Gimnazijos veiklos plane numatytos priemonės, skirtos mokinių pasiekimams gerinti, atsižvelgiant į mokinių mokymosi pasiekimus, nacionalinių mokinių pasiekimų tyrimų duomenis. </w:t>
      </w:r>
    </w:p>
    <w:p w:rsidR="00444F62" w:rsidRPr="00D42677" w:rsidRDefault="0000174B" w:rsidP="0000174B">
      <w:pPr>
        <w:pStyle w:val="Pagrindiniotekstotrauka"/>
      </w:pPr>
      <w:r w:rsidRPr="00D42677">
        <w:t>Gimnazija paskyrė</w:t>
      </w:r>
      <w:r w:rsidR="00015E80" w:rsidRPr="00D42677">
        <w:t xml:space="preserve"> asmenį, atsakingą už mokymosi pagalbos </w:t>
      </w:r>
      <w:r w:rsidR="00015E80" w:rsidRPr="00D42677">
        <w:rPr>
          <w:shd w:val="clear" w:color="auto" w:fill="FFFFFF"/>
        </w:rPr>
        <w:t>teikimo organizavimą</w:t>
      </w:r>
      <w:r w:rsidRPr="00D42677">
        <w:rPr>
          <w:shd w:val="clear" w:color="auto" w:fill="FFFFFF"/>
        </w:rPr>
        <w:t xml:space="preserve"> (direktoriaus 2021 m. birželio 23 d. įsakymas Nr. V-175)</w:t>
      </w:r>
      <w:r w:rsidR="00015E80" w:rsidRPr="00D42677">
        <w:rPr>
          <w:shd w:val="clear" w:color="auto" w:fill="FFFFFF"/>
        </w:rPr>
        <w:t>.</w:t>
      </w:r>
    </w:p>
    <w:p w:rsidR="00444F62" w:rsidRPr="00D42677" w:rsidRDefault="00444F62" w:rsidP="00346A78">
      <w:pPr>
        <w:rPr>
          <w:sz w:val="22"/>
          <w:szCs w:val="22"/>
        </w:rPr>
      </w:pPr>
    </w:p>
    <w:p w:rsidR="00444F62" w:rsidRPr="00D42677" w:rsidRDefault="00BD0A5C" w:rsidP="00346A78">
      <w:pPr>
        <w:jc w:val="center"/>
        <w:rPr>
          <w:b/>
          <w:i/>
          <w:szCs w:val="24"/>
        </w:rPr>
      </w:pPr>
      <w:r w:rsidRPr="00D42677">
        <w:rPr>
          <w:b/>
          <w:szCs w:val="24"/>
        </w:rPr>
        <w:t>SEPTINTASIS</w:t>
      </w:r>
      <w:r w:rsidR="00015E80" w:rsidRPr="00D42677">
        <w:rPr>
          <w:b/>
          <w:szCs w:val="24"/>
        </w:rPr>
        <w:t xml:space="preserve"> SKIRSNIS </w:t>
      </w:r>
    </w:p>
    <w:p w:rsidR="00444F62" w:rsidRPr="00D42677" w:rsidRDefault="00015E80" w:rsidP="00346A78">
      <w:pPr>
        <w:jc w:val="center"/>
        <w:rPr>
          <w:b/>
          <w:szCs w:val="24"/>
        </w:rPr>
      </w:pPr>
      <w:r w:rsidRPr="00D42677">
        <w:rPr>
          <w:b/>
          <w:szCs w:val="24"/>
        </w:rPr>
        <w:t>LAIKINŲJŲ MOKYMOSI GRUPIŲ SUDARYMAS</w:t>
      </w:r>
    </w:p>
    <w:p w:rsidR="00444F62" w:rsidRPr="00D42677" w:rsidRDefault="00444F62" w:rsidP="00346A78">
      <w:pPr>
        <w:ind w:firstLine="567"/>
        <w:jc w:val="both"/>
        <w:rPr>
          <w:szCs w:val="24"/>
        </w:rPr>
      </w:pPr>
    </w:p>
    <w:p w:rsidR="00BD0A5C" w:rsidRPr="00D42677" w:rsidRDefault="00BD0A5C" w:rsidP="00992DD5">
      <w:pPr>
        <w:pStyle w:val="Pagrindiniotekstotrauka"/>
        <w:spacing w:after="0"/>
        <w:jc w:val="both"/>
      </w:pPr>
      <w:r w:rsidRPr="00D42677">
        <w:rPr>
          <w:lang w:eastAsia="lt-LT"/>
        </w:rPr>
        <w:t>Gimnazija</w:t>
      </w:r>
      <w:r w:rsidRPr="00D42677">
        <w:rPr>
          <w:bCs/>
          <w:lang w:eastAsia="lt-LT"/>
        </w:rPr>
        <w:t>,</w:t>
      </w:r>
      <w:r w:rsidRPr="00D42677">
        <w:rPr>
          <w:lang w:eastAsia="lt-LT"/>
        </w:rPr>
        <w:t xml:space="preserve"> įgyvendindama pradinio, pagrindinio </w:t>
      </w:r>
      <w:r w:rsidRPr="00D42677">
        <w:rPr>
          <w:bCs/>
          <w:lang w:eastAsia="lt-LT"/>
        </w:rPr>
        <w:t>ir vidurinio ugdymo programas, nustatė laikinosios grupės dydį pagal skirtas mokymo lėšas.</w:t>
      </w:r>
      <w:r w:rsidRPr="00D42677">
        <w:rPr>
          <w:lang w:eastAsia="lt-LT"/>
        </w:rPr>
        <w:t xml:space="preserve"> Minimalus mokinių skaičius laikinojoje grupėje 1–8 ir I–II klasėse – 10 mokinių, III–IV klasėse – 5 mokiniai (privalomiesiems dalykams</w:t>
      </w:r>
      <w:r w:rsidR="00F400D3">
        <w:rPr>
          <w:lang w:eastAsia="lt-LT"/>
        </w:rPr>
        <w:t xml:space="preserve"> ir informacinių technologijų moduliui „Programavimas“</w:t>
      </w:r>
      <w:r w:rsidRPr="00D42677">
        <w:rPr>
          <w:lang w:eastAsia="lt-LT"/>
        </w:rPr>
        <w:t>), 7 mokiniai (pasirenkamiesiems dalykams, dalyko moduliui), neformaliojo vaikų švietimo  grupėje 1–8 ir I–IV klasėse – 8 mokiniai.</w:t>
      </w:r>
    </w:p>
    <w:p w:rsidR="00BD0A5C" w:rsidRPr="00D42677" w:rsidRDefault="00BD0A5C" w:rsidP="00BD0A5C">
      <w:pPr>
        <w:pStyle w:val="Pagrindiniotekstotrauka"/>
        <w:spacing w:after="0"/>
        <w:jc w:val="both"/>
        <w:outlineLvl w:val="0"/>
      </w:pPr>
      <w:r w:rsidRPr="00D42677">
        <w:t xml:space="preserve">Gimnazijos ugdymo turiniui įgyvendinti klasė į grupes dalijama arba sudarytos laikinosios grupės dalykams mokyti: </w:t>
      </w:r>
    </w:p>
    <w:p w:rsidR="00BD0A5C" w:rsidRPr="00D42677" w:rsidRDefault="00BD0A5C" w:rsidP="00BD0A5C">
      <w:pPr>
        <w:pStyle w:val="Pagrindiniotekstotrauka"/>
        <w:numPr>
          <w:ilvl w:val="1"/>
          <w:numId w:val="1"/>
        </w:numPr>
        <w:spacing w:after="0"/>
        <w:ind w:left="0" w:firstLine="851"/>
        <w:jc w:val="both"/>
        <w:outlineLvl w:val="0"/>
      </w:pPr>
      <w:r w:rsidRPr="00D42677">
        <w:t xml:space="preserve"> dalijamos doriniam ugdymui 5–8 ir I–II klasėse, jeigu tos pačios klasės mokiniai yra pasirinkę tikybą ir etiką (5a, 6a, 8a, </w:t>
      </w:r>
      <w:proofErr w:type="spellStart"/>
      <w:r w:rsidRPr="00D42677">
        <w:t>Ia</w:t>
      </w:r>
      <w:proofErr w:type="spellEnd"/>
      <w:r w:rsidRPr="00D42677">
        <w:t xml:space="preserve">, </w:t>
      </w:r>
      <w:proofErr w:type="spellStart"/>
      <w:r w:rsidRPr="00D42677">
        <w:t>IIb</w:t>
      </w:r>
      <w:proofErr w:type="spellEnd"/>
      <w:r w:rsidRPr="00D42677">
        <w:t xml:space="preserve"> kl. – po 1 val.);</w:t>
      </w:r>
    </w:p>
    <w:p w:rsidR="00BD0A5C" w:rsidRPr="00D42677" w:rsidRDefault="00BD0A5C" w:rsidP="00BD0A5C">
      <w:pPr>
        <w:pStyle w:val="Pagrindiniotekstotrauka"/>
        <w:numPr>
          <w:ilvl w:val="1"/>
          <w:numId w:val="1"/>
        </w:numPr>
        <w:spacing w:after="0"/>
        <w:ind w:left="0" w:firstLine="851"/>
        <w:jc w:val="both"/>
        <w:outlineLvl w:val="0"/>
      </w:pPr>
      <w:r w:rsidRPr="00D42677">
        <w:t>sudarytos laikinos grupės doriniam ugdymui (tikybai ir etikai) sujungus klases 7a ir 7b – 1 val.;</w:t>
      </w:r>
    </w:p>
    <w:p w:rsidR="00BD0A5C" w:rsidRPr="00D42677" w:rsidRDefault="00BD0A5C" w:rsidP="00BD0A5C">
      <w:pPr>
        <w:pStyle w:val="Pagrindiniotekstotrauka"/>
        <w:numPr>
          <w:ilvl w:val="1"/>
          <w:numId w:val="1"/>
        </w:numPr>
        <w:spacing w:after="0"/>
        <w:ind w:left="0" w:firstLine="851"/>
        <w:jc w:val="both"/>
        <w:outlineLvl w:val="0"/>
      </w:pPr>
      <w:r w:rsidRPr="00D42677">
        <w:t>mokant užsienio kalbų:</w:t>
      </w:r>
    </w:p>
    <w:p w:rsidR="00BD0A5C" w:rsidRPr="00D42677" w:rsidRDefault="00BD0A5C" w:rsidP="00BD0A5C">
      <w:pPr>
        <w:pStyle w:val="Pagrindiniotekstotrauka"/>
        <w:numPr>
          <w:ilvl w:val="2"/>
          <w:numId w:val="1"/>
        </w:numPr>
        <w:spacing w:after="0"/>
        <w:ind w:left="0" w:firstLine="851"/>
        <w:jc w:val="both"/>
        <w:outlineLvl w:val="0"/>
      </w:pPr>
      <w:r w:rsidRPr="00D42677">
        <w:t>2a, 3a, 4a klasėse užsienio kalbai (anglų) mokyti, nes klasėje yra 20 ir daugiau mokinių: 2a, 3a, 4a – po 2 val.;</w:t>
      </w:r>
    </w:p>
    <w:p w:rsidR="00BD0A5C" w:rsidRPr="00D42677" w:rsidRDefault="00FC46F8" w:rsidP="00BD0A5C">
      <w:pPr>
        <w:pStyle w:val="Pagrindiniotekstotrauka"/>
        <w:numPr>
          <w:ilvl w:val="2"/>
          <w:numId w:val="1"/>
        </w:numPr>
        <w:spacing w:after="0"/>
        <w:ind w:left="0" w:firstLine="851"/>
        <w:jc w:val="both"/>
        <w:outlineLvl w:val="0"/>
      </w:pPr>
      <w:r>
        <w:t>5a, 6</w:t>
      </w:r>
      <w:r w:rsidR="00BD0A5C" w:rsidRPr="00D42677">
        <w:t xml:space="preserve">a, 8a </w:t>
      </w:r>
      <w:r w:rsidR="00283999">
        <w:t xml:space="preserve">ir </w:t>
      </w:r>
      <w:proofErr w:type="spellStart"/>
      <w:r w:rsidR="00283999">
        <w:t>Ia</w:t>
      </w:r>
      <w:proofErr w:type="spellEnd"/>
      <w:r w:rsidR="00283999">
        <w:t xml:space="preserve"> </w:t>
      </w:r>
      <w:r w:rsidR="00BD0A5C" w:rsidRPr="00D42677">
        <w:t xml:space="preserve">klasėse pirmai užsienio kalbai (anglų) mokyti, nes klasėje </w:t>
      </w:r>
      <w:r>
        <w:t>yra 21 ir daugiau mokinių: 5a, 6</w:t>
      </w:r>
      <w:r w:rsidR="00BD0A5C" w:rsidRPr="00D42677">
        <w:t>a, 8a – po 3 val.;</w:t>
      </w:r>
    </w:p>
    <w:p w:rsidR="00BD0A5C" w:rsidRPr="00D42677" w:rsidRDefault="00FC46F8" w:rsidP="00BD0A5C">
      <w:pPr>
        <w:pStyle w:val="Pagrindiniotekstotrauka"/>
        <w:numPr>
          <w:ilvl w:val="2"/>
          <w:numId w:val="1"/>
        </w:numPr>
        <w:spacing w:after="0"/>
        <w:ind w:left="0" w:firstLine="851"/>
        <w:jc w:val="both"/>
        <w:outlineLvl w:val="0"/>
      </w:pPr>
      <w:r>
        <w:t>6a,</w:t>
      </w:r>
      <w:r w:rsidR="00BD0A5C" w:rsidRPr="00D42677">
        <w:t xml:space="preserve"> 8a </w:t>
      </w:r>
      <w:r w:rsidR="00283999">
        <w:t xml:space="preserve">ir </w:t>
      </w:r>
      <w:proofErr w:type="spellStart"/>
      <w:r w:rsidR="00283999">
        <w:t>Ia</w:t>
      </w:r>
      <w:proofErr w:type="spellEnd"/>
      <w:r w:rsidR="00283999">
        <w:t xml:space="preserve"> </w:t>
      </w:r>
      <w:r w:rsidR="00BD0A5C" w:rsidRPr="00D42677">
        <w:t>klasėse antrai užsienio kalbai (rusų) mokyti, nes klasėje yra 21 ir daugiau mokinių: 6a, 7a, 8a – po 2 val.;</w:t>
      </w:r>
    </w:p>
    <w:p w:rsidR="00BD0A5C" w:rsidRPr="00D42677" w:rsidRDefault="00BD0A5C" w:rsidP="00BD0A5C">
      <w:pPr>
        <w:pStyle w:val="Pagrindiniotekstotrauka"/>
        <w:numPr>
          <w:ilvl w:val="1"/>
          <w:numId w:val="1"/>
        </w:numPr>
        <w:spacing w:after="0"/>
        <w:ind w:left="0" w:firstLine="851"/>
        <w:jc w:val="both"/>
        <w:outlineLvl w:val="0"/>
      </w:pPr>
      <w:r w:rsidRPr="00D42677">
        <w:t>informacinėms technologijoms 5a, 6a</w:t>
      </w:r>
      <w:r w:rsidR="00FC46F8">
        <w:t xml:space="preserve"> ir </w:t>
      </w:r>
      <w:proofErr w:type="spellStart"/>
      <w:r w:rsidR="00FC46F8">
        <w:t>Ia</w:t>
      </w:r>
      <w:proofErr w:type="spellEnd"/>
      <w:r w:rsidRPr="00D42677">
        <w:t xml:space="preserve"> klasėse, atsižvelgiant į kompiuterių klasėje esančių kompiuterių skaičių (20 kompiuterių) (Higienos norma): 5a, 6a</w:t>
      </w:r>
      <w:r w:rsidR="00FC46F8">
        <w:t xml:space="preserve"> ir </w:t>
      </w:r>
      <w:proofErr w:type="spellStart"/>
      <w:r w:rsidR="00FC46F8">
        <w:t>Ia</w:t>
      </w:r>
      <w:proofErr w:type="spellEnd"/>
      <w:r w:rsidRPr="00D42677">
        <w:t xml:space="preserve"> – po 1 val.;</w:t>
      </w:r>
    </w:p>
    <w:p w:rsidR="00BD0A5C" w:rsidRPr="00D42677" w:rsidRDefault="00BD0A5C" w:rsidP="00BD0A5C">
      <w:pPr>
        <w:pStyle w:val="Pagrindiniotekstotrauka"/>
        <w:numPr>
          <w:ilvl w:val="1"/>
          <w:numId w:val="1"/>
        </w:numPr>
        <w:spacing w:after="0"/>
        <w:ind w:left="0" w:firstLine="851"/>
        <w:jc w:val="both"/>
        <w:outlineLvl w:val="0"/>
      </w:pPr>
      <w:r w:rsidRPr="00D42677">
        <w:t xml:space="preserve">technologijoms 5a, 6a, 8a, </w:t>
      </w:r>
      <w:proofErr w:type="spellStart"/>
      <w:r w:rsidRPr="00D42677">
        <w:t>Ia</w:t>
      </w:r>
      <w:proofErr w:type="spellEnd"/>
      <w:r w:rsidRPr="00D42677">
        <w:t xml:space="preserve"> klasėse, atsižvelgiant į darbo vietas (20 darbo vi</w:t>
      </w:r>
      <w:r w:rsidR="00FC46F8">
        <w:t>etų) (Higienos norma): 5a, 6a,</w:t>
      </w:r>
      <w:r w:rsidRPr="00D42677">
        <w:t xml:space="preserve"> </w:t>
      </w:r>
      <w:proofErr w:type="spellStart"/>
      <w:r w:rsidRPr="00D42677">
        <w:t>Ia</w:t>
      </w:r>
      <w:proofErr w:type="spellEnd"/>
      <w:r w:rsidRPr="00D42677">
        <w:t xml:space="preserve"> – po 2 val., 8a – 1 </w:t>
      </w:r>
      <w:proofErr w:type="spellStart"/>
      <w:r w:rsidRPr="00D42677">
        <w:t>val</w:t>
      </w:r>
      <w:proofErr w:type="spellEnd"/>
      <w:r w:rsidRPr="00D42677">
        <w:t>;</w:t>
      </w:r>
    </w:p>
    <w:p w:rsidR="00BD0A5C" w:rsidRPr="00D42677" w:rsidRDefault="00283999" w:rsidP="00BD0A5C">
      <w:pPr>
        <w:pStyle w:val="Pagrindiniotekstotrauka"/>
        <w:numPr>
          <w:ilvl w:val="1"/>
          <w:numId w:val="1"/>
        </w:numPr>
        <w:spacing w:after="0"/>
        <w:ind w:left="0" w:firstLine="851"/>
        <w:jc w:val="both"/>
        <w:outlineLvl w:val="0"/>
      </w:pPr>
      <w:r>
        <w:t xml:space="preserve">5a, 6a, </w:t>
      </w:r>
      <w:proofErr w:type="spellStart"/>
      <w:r w:rsidRPr="00D42677">
        <w:t>Ia</w:t>
      </w:r>
      <w:proofErr w:type="spellEnd"/>
      <w:r w:rsidRPr="00D42677">
        <w:t xml:space="preserve"> klasėje </w:t>
      </w:r>
      <w:r w:rsidR="00BD0A5C" w:rsidRPr="00D42677">
        <w:t>lietuvių kalbai ir literatūrai</w:t>
      </w:r>
      <w:r>
        <w:t xml:space="preserve"> mokyti, nes 5a klasėje mokosi</w:t>
      </w:r>
      <w:r w:rsidR="00025408">
        <w:t xml:space="preserve"> </w:t>
      </w:r>
      <w:r>
        <w:t xml:space="preserve">28 mokiniai, 6a – 26 mokiniai ir </w:t>
      </w:r>
      <w:proofErr w:type="spellStart"/>
      <w:r>
        <w:t>Ia</w:t>
      </w:r>
      <w:proofErr w:type="spellEnd"/>
      <w:r>
        <w:t xml:space="preserve"> – 28 mokiniai: 5a, 6a po </w:t>
      </w:r>
      <w:r w:rsidR="00BD0A5C" w:rsidRPr="00D42677">
        <w:t>– 5 val.</w:t>
      </w:r>
      <w:r>
        <w:t>,</w:t>
      </w:r>
      <w:r w:rsidRPr="00283999">
        <w:t xml:space="preserve"> </w:t>
      </w:r>
      <w:proofErr w:type="spellStart"/>
      <w:r w:rsidRPr="00D42677">
        <w:t>Ia</w:t>
      </w:r>
      <w:proofErr w:type="spellEnd"/>
      <w:r>
        <w:t xml:space="preserve"> – 4 val.</w:t>
      </w:r>
      <w:r w:rsidR="00BD0A5C" w:rsidRPr="00D42677">
        <w:t>;</w:t>
      </w:r>
    </w:p>
    <w:p w:rsidR="00283999" w:rsidRDefault="00283999" w:rsidP="00283999">
      <w:pPr>
        <w:pStyle w:val="Pagrindiniotekstotrauka"/>
        <w:numPr>
          <w:ilvl w:val="1"/>
          <w:numId w:val="1"/>
        </w:numPr>
        <w:spacing w:after="0"/>
        <w:ind w:left="0" w:firstLine="851"/>
        <w:jc w:val="both"/>
        <w:outlineLvl w:val="0"/>
      </w:pPr>
      <w:r>
        <w:t xml:space="preserve">5a ir </w:t>
      </w:r>
      <w:proofErr w:type="spellStart"/>
      <w:r w:rsidRPr="00D42677">
        <w:t>Ia</w:t>
      </w:r>
      <w:proofErr w:type="spellEnd"/>
      <w:r w:rsidRPr="00D42677">
        <w:t xml:space="preserve"> klasėje </w:t>
      </w:r>
      <w:r>
        <w:t xml:space="preserve">matematikai mokyti, nes 5a klasėje mokosi 28 </w:t>
      </w:r>
      <w:r w:rsidR="00025408">
        <w:t>mokiniai ir</w:t>
      </w:r>
      <w:r>
        <w:t xml:space="preserve"> </w:t>
      </w:r>
      <w:proofErr w:type="spellStart"/>
      <w:r>
        <w:t>Ia</w:t>
      </w:r>
      <w:proofErr w:type="spellEnd"/>
      <w:r>
        <w:t xml:space="preserve"> – 28 mokiniai: 5a </w:t>
      </w:r>
      <w:r w:rsidRPr="00D42677">
        <w:t>– 5 val.</w:t>
      </w:r>
      <w:r>
        <w:t>,</w:t>
      </w:r>
      <w:r w:rsidRPr="00283999">
        <w:t xml:space="preserve"> </w:t>
      </w:r>
      <w:proofErr w:type="spellStart"/>
      <w:r w:rsidRPr="00D42677">
        <w:t>Ia</w:t>
      </w:r>
      <w:proofErr w:type="spellEnd"/>
      <w:r>
        <w:t xml:space="preserve"> – 4 val.</w:t>
      </w:r>
    </w:p>
    <w:p w:rsidR="00283999" w:rsidRDefault="00283999" w:rsidP="00283999">
      <w:pPr>
        <w:pStyle w:val="Pagrindiniotekstotrauka"/>
        <w:numPr>
          <w:ilvl w:val="0"/>
          <w:numId w:val="0"/>
        </w:numPr>
        <w:ind w:left="851"/>
      </w:pPr>
    </w:p>
    <w:p w:rsidR="00435A1B" w:rsidRDefault="00435A1B" w:rsidP="00283999">
      <w:pPr>
        <w:pStyle w:val="Pagrindiniotekstotrauka"/>
        <w:numPr>
          <w:ilvl w:val="0"/>
          <w:numId w:val="0"/>
        </w:numPr>
        <w:ind w:left="851"/>
      </w:pPr>
    </w:p>
    <w:p w:rsidR="00444F62" w:rsidRPr="00D42677" w:rsidRDefault="00BD0A5C" w:rsidP="00346A78">
      <w:pPr>
        <w:ind w:firstLine="62"/>
        <w:jc w:val="center"/>
        <w:rPr>
          <w:sz w:val="22"/>
          <w:szCs w:val="22"/>
        </w:rPr>
      </w:pPr>
      <w:r w:rsidRPr="00D42677">
        <w:rPr>
          <w:b/>
          <w:szCs w:val="24"/>
        </w:rPr>
        <w:lastRenderedPageBreak/>
        <w:t>AŠTUNTASIS</w:t>
      </w:r>
      <w:r w:rsidR="00015E80" w:rsidRPr="00D42677">
        <w:rPr>
          <w:b/>
          <w:szCs w:val="24"/>
        </w:rPr>
        <w:t xml:space="preserve"> </w:t>
      </w:r>
      <w:r w:rsidR="00015E80" w:rsidRPr="00D42677">
        <w:rPr>
          <w:b/>
          <w:bCs/>
          <w:szCs w:val="24"/>
        </w:rPr>
        <w:t xml:space="preserve">SKIRSNIS </w:t>
      </w:r>
    </w:p>
    <w:p w:rsidR="00444F62" w:rsidRPr="00D42677" w:rsidRDefault="00015E80" w:rsidP="00346A78">
      <w:pPr>
        <w:tabs>
          <w:tab w:val="left" w:pos="851"/>
          <w:tab w:val="num" w:pos="1560"/>
        </w:tabs>
        <w:ind w:left="840" w:hanging="840"/>
        <w:jc w:val="center"/>
        <w:rPr>
          <w:b/>
          <w:szCs w:val="24"/>
          <w:lang w:eastAsia="lt-LT"/>
        </w:rPr>
      </w:pPr>
      <w:r w:rsidRPr="00D42677">
        <w:rPr>
          <w:b/>
          <w:szCs w:val="24"/>
          <w:lang w:eastAsia="lt-LT"/>
        </w:rPr>
        <w:t>MOKINIŲ MOKYMO NAMIE IR UGDYMOSI ŠEIMOJE ORGANIZAVIMAS</w:t>
      </w:r>
    </w:p>
    <w:p w:rsidR="00444F62" w:rsidRPr="00D42677" w:rsidRDefault="00444F62" w:rsidP="00346A78">
      <w:pPr>
        <w:rPr>
          <w:sz w:val="14"/>
          <w:szCs w:val="14"/>
        </w:rPr>
      </w:pPr>
    </w:p>
    <w:p w:rsidR="00BD0A5C" w:rsidRPr="00D42677" w:rsidRDefault="00BD0A5C" w:rsidP="00BD0A5C">
      <w:pPr>
        <w:pStyle w:val="Pagrindiniotekstotrauka"/>
        <w:spacing w:after="0"/>
        <w:jc w:val="both"/>
        <w:outlineLvl w:val="0"/>
      </w:pPr>
      <w:r w:rsidRPr="00D42677">
        <w:t xml:space="preserve">Mokinių, dėl ligos ar patologinės būklės negalinčių mokytis gimnazijoje,  mokymas namie organizuojamas, vadovaujantis Mokinių mokymo stacionarinėje asmens sveikatos priežiūros įstaigoje ir namuose organizavimo tvarkos aprašu, patvirtintu Lietuvos Respublikos švietimo ir mokslo ministro 2012 m. rugsėjo 26 d. įsakymu Nr. V-1405 „Dėl Mokymo stacionarinėje asmens sveikatos priežiūros įstaigoje ir namuose organizavimo tvarkos aprašo patvirtinimo“, ir Mokymosi formų ir mokymo organizavimo tvarkos aprašu. </w:t>
      </w:r>
    </w:p>
    <w:p w:rsidR="00BD0A5C" w:rsidRPr="00D42677" w:rsidRDefault="00BD0A5C" w:rsidP="00BD0A5C">
      <w:pPr>
        <w:pStyle w:val="Pagrindiniotekstotrauka"/>
        <w:spacing w:after="0"/>
        <w:jc w:val="both"/>
        <w:outlineLvl w:val="0"/>
      </w:pPr>
      <w:r w:rsidRPr="00D42677">
        <w:t xml:space="preserve">Mokiniai namie mokomi savarankišku ar (ir) nuotoliniu </w:t>
      </w:r>
      <w:r w:rsidRPr="00D42677">
        <w:rPr>
          <w:lang w:eastAsia="ja-JP"/>
        </w:rPr>
        <w:t xml:space="preserve">mokymo proceso organizavimo būdu. </w:t>
      </w:r>
      <w:r w:rsidRPr="00D42677">
        <w:t>Mokiniui, mokomam namie, gimnazija, suderinusi su mokinio tėvais (globėjais, rūpintojais) ir atsižvelgdama į gydytojų konsultacinės komisijos rekomendacijas, parengia individualų ugdymo planą.</w:t>
      </w:r>
    </w:p>
    <w:p w:rsidR="00BD0A5C" w:rsidRPr="00D42677" w:rsidRDefault="00BD0A5C" w:rsidP="00BD0A5C">
      <w:pPr>
        <w:pStyle w:val="Pagrindiniotekstotrauka"/>
        <w:spacing w:after="0"/>
        <w:jc w:val="both"/>
        <w:outlineLvl w:val="0"/>
      </w:pPr>
      <w:r w:rsidRPr="00D42677">
        <w:t>Pradinio ugdymo programa įgyvendinama, ugdymą organizuojant pagal atskirus ugdymo dalykus. Įgyvendinamos visos Bendrosios programos dalykų programos, išskyrus fizinio ugdymo programą.</w:t>
      </w:r>
    </w:p>
    <w:p w:rsidR="00BD0A5C" w:rsidRPr="00D42677" w:rsidRDefault="00BD0A5C" w:rsidP="00BD0A5C">
      <w:pPr>
        <w:pStyle w:val="Pagrindiniotekstotrauka"/>
        <w:spacing w:after="0"/>
        <w:jc w:val="both"/>
        <w:outlineLvl w:val="0"/>
      </w:pPr>
      <w:r w:rsidRPr="00D42677">
        <w:t xml:space="preserve">Savarankišku </w:t>
      </w:r>
      <w:r w:rsidRPr="00D42677">
        <w:rPr>
          <w:shd w:val="clear" w:color="auto" w:fill="FFFFFF"/>
        </w:rPr>
        <w:t>ar (ir) nuotoliniu</w:t>
      </w:r>
      <w:r w:rsidRPr="00D42677">
        <w:rPr>
          <w:lang w:eastAsia="ja-JP"/>
        </w:rPr>
        <w:t xml:space="preserve"> mokymo</w:t>
      </w:r>
      <w:r w:rsidRPr="00D42677">
        <w:t xml:space="preserve"> proceso organizavimo būdu</w:t>
      </w:r>
      <w:r w:rsidR="005737D2">
        <w:t xml:space="preserve"> pavienio ar grupinio mokymosi forma</w:t>
      </w:r>
      <w:r w:rsidRPr="00D42677">
        <w:t xml:space="preserve"> namie mokomam mokiniui 1–3 klasėse skiriama 315 metinių (9 savaitinės) pamokų, 4 klasėse – 385 metinės (11 savaitinių), 5–6 klasėse 444 metinės (12 savaitinių), 7–8 klasėse – 481 metinė (13 savaitinių), I–II klasėse – 555 metinių (15 savaitinių</w:t>
      </w:r>
      <w:r w:rsidRPr="005737D2">
        <w:t>), III</w:t>
      </w:r>
      <w:r w:rsidR="0041618F" w:rsidRPr="005737D2">
        <w:t xml:space="preserve"> </w:t>
      </w:r>
      <w:r w:rsidR="005737D2" w:rsidRPr="005737D2">
        <w:t xml:space="preserve">gimnazijos </w:t>
      </w:r>
      <w:r w:rsidR="0041618F" w:rsidRPr="005737D2">
        <w:t xml:space="preserve">klasėje </w:t>
      </w:r>
      <w:r w:rsidRPr="005737D2">
        <w:t>–</w:t>
      </w:r>
      <w:r w:rsidR="0041618F" w:rsidRPr="005737D2">
        <w:t xml:space="preserve"> 504</w:t>
      </w:r>
      <w:r w:rsidR="005737D2" w:rsidRPr="005737D2">
        <w:t xml:space="preserve"> (14 pamokų per savaitę),</w:t>
      </w:r>
      <w:r w:rsidR="0041618F" w:rsidRPr="005737D2">
        <w:t xml:space="preserve"> </w:t>
      </w:r>
      <w:r w:rsidR="005737D2" w:rsidRPr="005737D2">
        <w:t>IV gimnazijos klasėje – 476</w:t>
      </w:r>
      <w:r w:rsidRPr="005737D2">
        <w:t xml:space="preserve"> metinės (14 savaitinių) pamokų. Dalį pamokų gydytojų konsultacinės komisijos leidimu mokinys gali lankyti gimnazijoje arba</w:t>
      </w:r>
      <w:r w:rsidRPr="00D42677">
        <w:t xml:space="preserve"> mokytis nuotoliniu </w:t>
      </w:r>
      <w:r w:rsidRPr="00D42677">
        <w:rPr>
          <w:lang w:eastAsia="ja-JP"/>
        </w:rPr>
        <w:t>mokymo proceso</w:t>
      </w:r>
      <w:r w:rsidRPr="00D42677">
        <w:t xml:space="preserve"> organizavimo būdu. </w:t>
      </w:r>
    </w:p>
    <w:p w:rsidR="00BD0A5C" w:rsidRPr="00D42677" w:rsidRDefault="00BD0A5C" w:rsidP="00BD0A5C">
      <w:pPr>
        <w:pStyle w:val="Pagrindiniotekstotrauka"/>
        <w:spacing w:after="0"/>
        <w:jc w:val="both"/>
      </w:pPr>
      <w:r w:rsidRPr="00D42677">
        <w:t xml:space="preserve">Suderinus su mokinio tėvais (globėjais, rūpintojais), gimnazijos direktoriaus įsakymu mokinys, besimokantis pagal pagrindinio ir vidurinio ugdymo programas, gali nesimokyti menų, dailės, muzikos, technologijų ir fizinio ugdymo. Dienyne ir mokinio individualiame ugdymo plane prie dalykų, kurių mokinys nesimoko, įrašoma „atleista“. Dalis pamokų, gydytojo leidimu lankomų gimnazijoje, įrašoma į mokinio individualų ugdymo planą. Gimnazijos sprendimu mokiniui, kuris mokosi namuose, gali būti skiriama iki 2 papildomų pamokų per savaitę. Šias pamokas siūloma panaudoti mokinio pasiekimams gerinti. </w:t>
      </w:r>
    </w:p>
    <w:p w:rsidR="00BD0A5C" w:rsidRPr="00D42677" w:rsidRDefault="00BD0A5C" w:rsidP="00BD0A5C">
      <w:pPr>
        <w:pStyle w:val="Pagrindiniotekstotrauka"/>
        <w:spacing w:after="0"/>
        <w:jc w:val="both"/>
      </w:pPr>
      <w:r w:rsidRPr="00D42677">
        <w:t xml:space="preserve">Mokinys gali būti ugdomas (ugdytis) šeimoje pagal </w:t>
      </w:r>
      <w:r w:rsidR="0041618F">
        <w:t xml:space="preserve">pradinio, </w:t>
      </w:r>
      <w:r w:rsidRPr="00D42677">
        <w:t>pagrindinio ar vidurinio ugdymo programą. Vadovaujamasi Ugdymosi šeimoje įgyvendinimo tvarkos aprašu, patvirtintu Lietuvos Respublikos Vyriausybės 2020 m. gegužės 20 d. nutarimu Nr. 504 „Dėl Ugdymosi šeimoje įgyvendinimo tvarkos aprašo patvirtinimo“.</w:t>
      </w:r>
    </w:p>
    <w:p w:rsidR="00444F62" w:rsidRPr="00D42677" w:rsidRDefault="00444F62" w:rsidP="00346A78">
      <w:pPr>
        <w:overflowPunct w:val="0"/>
        <w:jc w:val="center"/>
        <w:textAlignment w:val="baseline"/>
        <w:rPr>
          <w:b/>
          <w:szCs w:val="24"/>
        </w:rPr>
      </w:pPr>
    </w:p>
    <w:p w:rsidR="00444F62" w:rsidRPr="00D42677" w:rsidRDefault="00BD0A5C" w:rsidP="00346A78">
      <w:pPr>
        <w:overflowPunct w:val="0"/>
        <w:jc w:val="center"/>
        <w:textAlignment w:val="baseline"/>
        <w:rPr>
          <w:szCs w:val="24"/>
        </w:rPr>
      </w:pPr>
      <w:r w:rsidRPr="00D42677">
        <w:rPr>
          <w:b/>
          <w:szCs w:val="24"/>
        </w:rPr>
        <w:t>DEVINTASIS</w:t>
      </w:r>
      <w:r w:rsidR="00015E80" w:rsidRPr="00D42677">
        <w:rPr>
          <w:b/>
          <w:szCs w:val="24"/>
        </w:rPr>
        <w:t xml:space="preserve"> SKIRSNIS</w:t>
      </w:r>
      <w:r w:rsidR="00015E80" w:rsidRPr="00D42677">
        <w:rPr>
          <w:sz w:val="22"/>
          <w:szCs w:val="22"/>
        </w:rPr>
        <w:t xml:space="preserve"> </w:t>
      </w:r>
    </w:p>
    <w:p w:rsidR="00444F62" w:rsidRPr="00D42677" w:rsidRDefault="00015E80" w:rsidP="00346A78">
      <w:pPr>
        <w:overflowPunct w:val="0"/>
        <w:jc w:val="center"/>
        <w:textAlignment w:val="baseline"/>
        <w:rPr>
          <w:b/>
          <w:szCs w:val="24"/>
        </w:rPr>
      </w:pPr>
      <w:r w:rsidRPr="00D42677">
        <w:rPr>
          <w:b/>
          <w:szCs w:val="24"/>
        </w:rPr>
        <w:t>UGDYMO ORGANIZAVIMAS GRUPINE MOKYMOSI FORMA NUOTOLINIU MOKYMO</w:t>
      </w:r>
      <w:r w:rsidRPr="00D42677">
        <w:rPr>
          <w:szCs w:val="24"/>
        </w:rPr>
        <w:t xml:space="preserve"> </w:t>
      </w:r>
      <w:r w:rsidRPr="00D42677">
        <w:rPr>
          <w:b/>
          <w:szCs w:val="24"/>
        </w:rPr>
        <w:t>PROCESO ORGANIZAVIMO BŪDU MOKINIAMS, KURIE MOKOMI KASDIENIU MOKYMO PROCESO ORGANIZAVIMO BŪDU PAGAL PAGRINDINIO IR VIDURINIO UGDYMO PROGRAMAS</w:t>
      </w:r>
    </w:p>
    <w:p w:rsidR="00444F62" w:rsidRPr="00D42677" w:rsidRDefault="00444F62" w:rsidP="00346A78">
      <w:pPr>
        <w:ind w:firstLine="567"/>
        <w:jc w:val="both"/>
        <w:rPr>
          <w:szCs w:val="24"/>
        </w:rPr>
      </w:pPr>
    </w:p>
    <w:p w:rsidR="00974A23" w:rsidRPr="00D42677" w:rsidRDefault="00974A23" w:rsidP="00974A23">
      <w:pPr>
        <w:pStyle w:val="Pagrindiniotekstotrauka"/>
        <w:spacing w:after="0"/>
        <w:jc w:val="both"/>
      </w:pPr>
      <w:r w:rsidRPr="00D42677">
        <w:t xml:space="preserve">Gimnazija mokiniams, kurie mokomi kasdieniu mokymo proceso organizavimo būdu, dalį ugdymo proceso įgyvendina nuotoliniu mokymo proceso organizavimo būdu: 5–8 klasių mokiniams iki 10 procentų ugdymo procesui skiriamo </w:t>
      </w:r>
      <w:r w:rsidR="00025408">
        <w:t xml:space="preserve">laiko per mokslo metus, o </w:t>
      </w:r>
      <w:r w:rsidRPr="00D42677">
        <w:t xml:space="preserve">I–IV gimnazijos klasių mokiniams – iki 30 procentų. </w:t>
      </w:r>
    </w:p>
    <w:p w:rsidR="00974A23" w:rsidRPr="00D42677" w:rsidRDefault="00974A23" w:rsidP="00974A23">
      <w:pPr>
        <w:pStyle w:val="Pagrindiniotekstotrauka"/>
        <w:spacing w:after="0"/>
        <w:jc w:val="both"/>
      </w:pPr>
      <w:r w:rsidRPr="00D42677">
        <w:t>Mo</w:t>
      </w:r>
      <w:r w:rsidR="00F56422">
        <w:t>kiniai (atskiros klasės) mokosi</w:t>
      </w:r>
      <w:r w:rsidRPr="00D42677">
        <w:t xml:space="preserve"> nuotoliniu mokymo proceso organizavimo būdu dienomis, kai gimnazijoje vyksta projektinė veikla, renginys ir kai šiai veiklai organizuoti reikia daugiau patalpų. Gimnazija užtikrina, kad mokiniai pasieks numatytus mokymosi pasiekimus ir nepatirs mokymosi praradimų.</w:t>
      </w:r>
    </w:p>
    <w:p w:rsidR="00F56422" w:rsidRPr="00EB0C86" w:rsidRDefault="00974A23" w:rsidP="0041618F">
      <w:pPr>
        <w:pStyle w:val="Pagrindiniotekstotrauka"/>
        <w:spacing w:after="0"/>
        <w:jc w:val="both"/>
      </w:pPr>
      <w:r w:rsidRPr="00D42677">
        <w:t xml:space="preserve">Gimnazija, organizuodama ugdymo procesą nuotoliniu mokymo proceso organizavimo būdu, vadovaujasi Mokymo nuotoliniu ugdymo proceso organizavimo būdu kriterijų aprašu, patvirtintu Lietuvos Respublikos švietimo, mokslo ir sporto ministro 2020 m. liepos 3 d. įsakymu </w:t>
      </w:r>
      <w:r w:rsidR="00025408">
        <w:t xml:space="preserve">  </w:t>
      </w:r>
      <w:r w:rsidRPr="00D42677">
        <w:t xml:space="preserve">Nr. V-1006 „Dėl Mokymo nuotoliniu ugdymo proceso organizavimo būdu kriterijų aprašo </w:t>
      </w:r>
      <w:r w:rsidRPr="00D42677">
        <w:lastRenderedPageBreak/>
        <w:t>patvirtinimo“</w:t>
      </w:r>
      <w:r w:rsidR="00F56422">
        <w:t xml:space="preserve"> ir</w:t>
      </w:r>
      <w:r w:rsidR="00F56422" w:rsidRPr="00F56422">
        <w:t xml:space="preserve"> Ugdymo proceso organizavimo nuotoliniu būdu tvarkos aprašu, patvirtintu gimnazijos direktoriaus </w:t>
      </w:r>
      <w:r w:rsidR="00F56422" w:rsidRPr="00EB0C86">
        <w:t xml:space="preserve">2020 m. </w:t>
      </w:r>
      <w:r w:rsidR="00992A30">
        <w:t>gruodžio 1</w:t>
      </w:r>
      <w:r w:rsidR="00F56422" w:rsidRPr="00EB0C86">
        <w:t xml:space="preserve"> d.</w:t>
      </w:r>
      <w:r w:rsidR="00F56422">
        <w:t xml:space="preserve"> </w:t>
      </w:r>
      <w:r w:rsidR="00F56422" w:rsidRPr="00EB0C86">
        <w:t>įsakymu Nr. V-</w:t>
      </w:r>
      <w:r w:rsidR="00992A30">
        <w:t>313.</w:t>
      </w:r>
    </w:p>
    <w:p w:rsidR="00974A23" w:rsidRPr="00D42677" w:rsidRDefault="00974A23" w:rsidP="00974A23">
      <w:pPr>
        <w:pStyle w:val="Pagrindiniotekstotrauka"/>
        <w:spacing w:after="0"/>
        <w:jc w:val="both"/>
      </w:pPr>
      <w:r w:rsidRPr="00D42677">
        <w:t>Konsultacijos (individualios ir (ar) grupinės) organizuojamos: nuotoliniu mokymo proceso organizavimo būdu – 50 procentų ir kasdieniu mokymo proceso organizavimo būdu – 50 procentų.</w:t>
      </w:r>
    </w:p>
    <w:p w:rsidR="00974A23" w:rsidRPr="00D42677" w:rsidRDefault="00974A23" w:rsidP="00974A23">
      <w:pPr>
        <w:pStyle w:val="Pagrindiniotekstotrauka"/>
        <w:spacing w:after="0"/>
        <w:jc w:val="both"/>
      </w:pPr>
      <w:r w:rsidRPr="00D42677">
        <w:t xml:space="preserve">Organizuojant ugdymo procesą nuotoliniu mokymo proceso organizavimo būdu, įvertintos mokinių mokymosi sąlygos namuose, </w:t>
      </w:r>
      <w:r w:rsidR="005737D2">
        <w:t xml:space="preserve">reikalui esant, </w:t>
      </w:r>
      <w:r w:rsidRPr="00D42677">
        <w:t xml:space="preserve">mokiniai aprūpinami mokymosi priemonėmis, reikalingomis dalyvauti nuotolinio mokymosi procese – planšetėmis, internetu. </w:t>
      </w:r>
    </w:p>
    <w:p w:rsidR="00974A23" w:rsidRPr="00D42677" w:rsidRDefault="00974A23" w:rsidP="00974A23">
      <w:pPr>
        <w:pStyle w:val="Pagrindiniotekstotrauka"/>
        <w:spacing w:after="0"/>
        <w:jc w:val="both"/>
      </w:pPr>
      <w:r w:rsidRPr="00D42677">
        <w:t>Gimnazija, organizuodama ugdymo procesą nuotoliniu mokymo proceso organizavimo būdu, užtikrina visų mokymui būtinų mokymosi išteklių organizavimą, struktūrą. Naudojantis Microsoft </w:t>
      </w:r>
      <w:proofErr w:type="spellStart"/>
      <w:r w:rsidRPr="00D42677">
        <w:t>Teams</w:t>
      </w:r>
      <w:proofErr w:type="spellEnd"/>
      <w:r w:rsidRPr="00D42677">
        <w:t xml:space="preserve">, kuriama gimnazijos mokytojų ir pagalbos mokiniui specialistų bendradarbiavimo platforma, kurioje mokytojai dalinasi veiklomis, kūrybinėmis užduotimis, švietimo pagalbos mokiniams, prevencinės veiklos vykdymo idėjomis. </w:t>
      </w:r>
    </w:p>
    <w:p w:rsidR="00770B85" w:rsidRDefault="00770B85" w:rsidP="00770B85">
      <w:pPr>
        <w:pStyle w:val="Pagrindiniotekstotrauka"/>
        <w:spacing w:after="0"/>
        <w:jc w:val="both"/>
      </w:pPr>
      <w:r>
        <w:t xml:space="preserve">Įgyvendindama ugdymo programas nuotoliniu mokymo proceso organizavimo būdu, gimnazija užtikrina, kad visas ugdymo procesui skirtas laikas  kiekvienai klasei būtų skiriamas sinchroniniam ugdymui. </w:t>
      </w:r>
    </w:p>
    <w:p w:rsidR="00444F62" w:rsidRPr="00D42677" w:rsidRDefault="00770B85" w:rsidP="00770B85">
      <w:pPr>
        <w:pStyle w:val="Pagrindiniotekstotrauka"/>
        <w:spacing w:after="0"/>
        <w:jc w:val="both"/>
      </w:pPr>
      <w:r>
        <w:t>Gimnazija, pradėjusi organizuoti ugdymo procesą nuotoliniu mokymo proceso organizavimo būdu, pritaiko pamokų tvarkaraštį sinchroniniam ugdymui organizuoti. Ugdymo proceso tvarkaraštis, jo keitimai mokiniui, mokinio tėvams (globėjams, rūpintojams) turi būti žinomi iš anksto. Sinchroninio ugdymo nepertraukiama trukmė – 90 min. Organizuojant ugdymo procesą nuotoliniu mokymo proceso organizavimo būdu, nustatoma pertraukų trukmė, iš kurių viena – ilgesnės trukmės, skirta pietų pertraukai.</w:t>
      </w:r>
    </w:p>
    <w:p w:rsidR="00770B85" w:rsidRDefault="00770B85" w:rsidP="00346A78">
      <w:pPr>
        <w:ind w:firstLine="567"/>
        <w:jc w:val="center"/>
        <w:rPr>
          <w:b/>
          <w:szCs w:val="24"/>
        </w:rPr>
      </w:pPr>
    </w:p>
    <w:p w:rsidR="00444F62" w:rsidRPr="00D42677" w:rsidRDefault="00015E80" w:rsidP="00346A78">
      <w:pPr>
        <w:ind w:firstLine="567"/>
        <w:jc w:val="center"/>
        <w:rPr>
          <w:b/>
          <w:szCs w:val="24"/>
        </w:rPr>
      </w:pPr>
      <w:r w:rsidRPr="00D42677">
        <w:rPr>
          <w:b/>
          <w:szCs w:val="24"/>
        </w:rPr>
        <w:t>III SKYRIUS</w:t>
      </w:r>
    </w:p>
    <w:p w:rsidR="00444F62" w:rsidRDefault="00015E80" w:rsidP="00346A78">
      <w:pPr>
        <w:jc w:val="center"/>
        <w:rPr>
          <w:b/>
          <w:szCs w:val="24"/>
        </w:rPr>
      </w:pPr>
      <w:r w:rsidRPr="00D42677">
        <w:rPr>
          <w:b/>
          <w:szCs w:val="24"/>
        </w:rPr>
        <w:t>PRADINIO UGDYMO PROGRAMOS ĮGYVENDINIMAS</w:t>
      </w:r>
    </w:p>
    <w:p w:rsidR="0041618F" w:rsidRDefault="0041618F" w:rsidP="00346A78">
      <w:pPr>
        <w:jc w:val="center"/>
        <w:rPr>
          <w:b/>
          <w:szCs w:val="24"/>
        </w:rPr>
      </w:pPr>
    </w:p>
    <w:p w:rsidR="0041618F" w:rsidRDefault="0041618F" w:rsidP="00346A78">
      <w:pPr>
        <w:jc w:val="center"/>
        <w:rPr>
          <w:b/>
          <w:szCs w:val="24"/>
        </w:rPr>
      </w:pPr>
      <w:r>
        <w:rPr>
          <w:b/>
          <w:szCs w:val="24"/>
        </w:rPr>
        <w:t>PIRMASIS SKIRSNIS</w:t>
      </w:r>
    </w:p>
    <w:p w:rsidR="0041618F" w:rsidRPr="00D42677" w:rsidRDefault="0041618F" w:rsidP="00346A78">
      <w:pPr>
        <w:jc w:val="center"/>
        <w:rPr>
          <w:b/>
          <w:szCs w:val="24"/>
        </w:rPr>
      </w:pPr>
      <w:r>
        <w:rPr>
          <w:b/>
          <w:szCs w:val="24"/>
        </w:rPr>
        <w:t>PRADINIO UGDYMO POGRAMOS ĮGYVENDINIMO YPATUMAI</w:t>
      </w:r>
    </w:p>
    <w:p w:rsidR="00444F62" w:rsidRPr="00D42677" w:rsidRDefault="00444F62" w:rsidP="00346A78">
      <w:pPr>
        <w:jc w:val="center"/>
        <w:rPr>
          <w:b/>
          <w:szCs w:val="24"/>
        </w:rPr>
      </w:pPr>
    </w:p>
    <w:p w:rsidR="00974A23" w:rsidRPr="00D42677" w:rsidRDefault="00974A23" w:rsidP="00974A23">
      <w:pPr>
        <w:pStyle w:val="Pagrindiniotekstotrauka"/>
        <w:spacing w:after="0"/>
        <w:jc w:val="both"/>
      </w:pPr>
      <w:r w:rsidRPr="00D42677">
        <w:t>Pradinio ugdymo programos turinį sudaro šios sritys: dorinis ugdymas, kalbinis ugdymas, matematinis ugdymas, socialinis ir gamtamokslinis ugdymas, meninis ugdymas, fizinis ugdymas.</w:t>
      </w:r>
    </w:p>
    <w:p w:rsidR="00974A23" w:rsidRPr="00D42677" w:rsidRDefault="00974A23" w:rsidP="00974A23">
      <w:pPr>
        <w:pStyle w:val="Pagrindiniotekstotrauka"/>
        <w:spacing w:after="0"/>
        <w:jc w:val="both"/>
      </w:pPr>
      <w:r w:rsidRPr="00D42677">
        <w:t xml:space="preserve">Pradinio ugdymo programai grupinio mokymosi kasdieniu mokymo proceso organizavimo būdu įgyvendinti skiriamas pamokų skaičius:  </w:t>
      </w:r>
    </w:p>
    <w:tbl>
      <w:tblPr>
        <w:tblW w:w="9643" w:type="dxa"/>
        <w:tblCellMar>
          <w:top w:w="3" w:type="dxa"/>
          <w:left w:w="110" w:type="dxa"/>
          <w:right w:w="46" w:type="dxa"/>
        </w:tblCellMar>
        <w:tblLook w:val="04A0" w:firstRow="1" w:lastRow="0" w:firstColumn="1" w:lastColumn="0" w:noHBand="0" w:noVBand="1"/>
      </w:tblPr>
      <w:tblGrid>
        <w:gridCol w:w="2690"/>
        <w:gridCol w:w="1311"/>
        <w:gridCol w:w="1253"/>
        <w:gridCol w:w="1537"/>
        <w:gridCol w:w="1368"/>
        <w:gridCol w:w="1484"/>
      </w:tblGrid>
      <w:tr w:rsidR="00D42677" w:rsidRPr="00D42677" w:rsidTr="00BD2BD0">
        <w:trPr>
          <w:trHeight w:val="520"/>
        </w:trPr>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65"/>
              <w:jc w:val="center"/>
              <w:rPr>
                <w:sz w:val="22"/>
                <w:szCs w:val="22"/>
              </w:rPr>
            </w:pPr>
            <w:r w:rsidRPr="00D42677">
              <w:rPr>
                <w:sz w:val="22"/>
                <w:szCs w:val="22"/>
              </w:rPr>
              <w:t xml:space="preserve">Dalykai </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63"/>
              <w:jc w:val="center"/>
              <w:rPr>
                <w:sz w:val="22"/>
                <w:szCs w:val="22"/>
              </w:rPr>
            </w:pPr>
            <w:r w:rsidRPr="00D42677">
              <w:rPr>
                <w:sz w:val="22"/>
                <w:szCs w:val="22"/>
              </w:rPr>
              <w:t xml:space="preserve">1 klasė </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63"/>
              <w:jc w:val="center"/>
              <w:rPr>
                <w:sz w:val="22"/>
                <w:szCs w:val="22"/>
              </w:rPr>
            </w:pPr>
            <w:r w:rsidRPr="00D42677">
              <w:rPr>
                <w:sz w:val="22"/>
                <w:szCs w:val="22"/>
              </w:rPr>
              <w:t xml:space="preserve">2 klasė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68"/>
              <w:jc w:val="center"/>
              <w:rPr>
                <w:sz w:val="22"/>
                <w:szCs w:val="22"/>
              </w:rPr>
            </w:pPr>
            <w:r w:rsidRPr="00D42677">
              <w:rPr>
                <w:sz w:val="22"/>
                <w:szCs w:val="22"/>
              </w:rPr>
              <w:t xml:space="preserve">3 klasė </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63"/>
              <w:jc w:val="center"/>
              <w:rPr>
                <w:sz w:val="22"/>
                <w:szCs w:val="22"/>
              </w:rPr>
            </w:pPr>
            <w:r w:rsidRPr="00D42677">
              <w:rPr>
                <w:sz w:val="22"/>
                <w:szCs w:val="22"/>
              </w:rPr>
              <w:t xml:space="preserve">4 klasė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firstLine="29"/>
              <w:jc w:val="center"/>
              <w:rPr>
                <w:sz w:val="22"/>
                <w:szCs w:val="22"/>
              </w:rPr>
            </w:pPr>
            <w:r w:rsidRPr="00D42677">
              <w:rPr>
                <w:sz w:val="22"/>
                <w:szCs w:val="22"/>
              </w:rPr>
              <w:t xml:space="preserve">Iš viso skirta pamokų </w:t>
            </w:r>
          </w:p>
        </w:tc>
      </w:tr>
      <w:tr w:rsidR="00D42677" w:rsidRPr="00D42677" w:rsidTr="00BD2BD0">
        <w:trPr>
          <w:trHeight w:val="253"/>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rPr>
                <w:sz w:val="22"/>
                <w:szCs w:val="22"/>
              </w:rPr>
            </w:pPr>
            <w:r w:rsidRPr="00D42677">
              <w:rPr>
                <w:sz w:val="22"/>
                <w:szCs w:val="22"/>
              </w:rPr>
              <w:t xml:space="preserve">Dorinis ugdymas (tikyba) </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61"/>
              <w:jc w:val="center"/>
              <w:rPr>
                <w:sz w:val="22"/>
                <w:szCs w:val="22"/>
              </w:rPr>
            </w:pPr>
            <w:r w:rsidRPr="00D42677">
              <w:rPr>
                <w:sz w:val="22"/>
                <w:szCs w:val="22"/>
              </w:rPr>
              <w:t xml:space="preserve">35 (1) </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61"/>
              <w:jc w:val="center"/>
              <w:rPr>
                <w:sz w:val="22"/>
                <w:szCs w:val="22"/>
              </w:rPr>
            </w:pPr>
            <w:r w:rsidRPr="00D42677">
              <w:rPr>
                <w:sz w:val="22"/>
                <w:szCs w:val="22"/>
              </w:rPr>
              <w:t xml:space="preserve">35 (1)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56"/>
              <w:jc w:val="center"/>
              <w:rPr>
                <w:sz w:val="22"/>
                <w:szCs w:val="22"/>
              </w:rPr>
            </w:pPr>
            <w:r w:rsidRPr="00D42677">
              <w:rPr>
                <w:sz w:val="22"/>
                <w:szCs w:val="22"/>
              </w:rPr>
              <w:t xml:space="preserve">35 (1) </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60"/>
              <w:jc w:val="center"/>
              <w:rPr>
                <w:sz w:val="22"/>
                <w:szCs w:val="22"/>
              </w:rPr>
            </w:pPr>
            <w:r w:rsidRPr="00D42677">
              <w:rPr>
                <w:sz w:val="22"/>
                <w:szCs w:val="22"/>
              </w:rPr>
              <w:t xml:space="preserve">35 (1) </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55"/>
              <w:jc w:val="center"/>
              <w:rPr>
                <w:sz w:val="22"/>
                <w:szCs w:val="22"/>
              </w:rPr>
            </w:pPr>
            <w:r w:rsidRPr="00D42677">
              <w:rPr>
                <w:sz w:val="22"/>
                <w:szCs w:val="22"/>
              </w:rPr>
              <w:t xml:space="preserve">140 (4) </w:t>
            </w:r>
          </w:p>
        </w:tc>
      </w:tr>
      <w:tr w:rsidR="00D42677" w:rsidRPr="00D42677" w:rsidTr="00BD2BD0">
        <w:trPr>
          <w:trHeight w:val="289"/>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rPr>
                <w:sz w:val="22"/>
                <w:szCs w:val="22"/>
              </w:rPr>
            </w:pPr>
            <w:r w:rsidRPr="00D42677">
              <w:rPr>
                <w:sz w:val="22"/>
                <w:szCs w:val="22"/>
              </w:rPr>
              <w:t>Lietuvių kalba</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1"/>
              <w:jc w:val="center"/>
              <w:rPr>
                <w:sz w:val="22"/>
                <w:szCs w:val="22"/>
              </w:rPr>
            </w:pPr>
            <w:r w:rsidRPr="00D42677">
              <w:rPr>
                <w:sz w:val="22"/>
                <w:szCs w:val="22"/>
              </w:rPr>
              <w:t xml:space="preserve">280 (8)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1"/>
              <w:jc w:val="center"/>
              <w:rPr>
                <w:sz w:val="22"/>
                <w:szCs w:val="22"/>
              </w:rPr>
            </w:pPr>
            <w:r w:rsidRPr="00D42677">
              <w:rPr>
                <w:sz w:val="22"/>
                <w:szCs w:val="22"/>
              </w:rPr>
              <w:t xml:space="preserve">245 (7)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1"/>
              <w:jc w:val="center"/>
              <w:rPr>
                <w:sz w:val="22"/>
                <w:szCs w:val="22"/>
              </w:rPr>
            </w:pPr>
            <w:r w:rsidRPr="00D42677">
              <w:rPr>
                <w:sz w:val="22"/>
                <w:szCs w:val="22"/>
              </w:rPr>
              <w:t xml:space="preserve">245 (7)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1"/>
              <w:jc w:val="center"/>
              <w:rPr>
                <w:sz w:val="22"/>
                <w:szCs w:val="22"/>
              </w:rPr>
            </w:pPr>
            <w:r w:rsidRPr="00D42677">
              <w:rPr>
                <w:sz w:val="22"/>
                <w:szCs w:val="22"/>
              </w:rPr>
              <w:t xml:space="preserve">245 (7)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0"/>
              <w:jc w:val="center"/>
              <w:rPr>
                <w:sz w:val="22"/>
                <w:szCs w:val="22"/>
              </w:rPr>
            </w:pPr>
            <w:r w:rsidRPr="00D42677">
              <w:rPr>
                <w:sz w:val="22"/>
                <w:szCs w:val="22"/>
              </w:rPr>
              <w:t>1015 (29)</w:t>
            </w:r>
          </w:p>
        </w:tc>
      </w:tr>
      <w:tr w:rsidR="00D42677" w:rsidRPr="00D42677" w:rsidTr="00BD2BD0">
        <w:trPr>
          <w:trHeight w:val="233"/>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rPr>
                <w:sz w:val="22"/>
                <w:szCs w:val="22"/>
              </w:rPr>
            </w:pPr>
            <w:r w:rsidRPr="00D42677">
              <w:rPr>
                <w:sz w:val="22"/>
                <w:szCs w:val="22"/>
              </w:rPr>
              <w:t xml:space="preserve">Užsienio kalba (anglų) </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63"/>
              <w:jc w:val="center"/>
              <w:rPr>
                <w:sz w:val="22"/>
                <w:szCs w:val="22"/>
              </w:rPr>
            </w:pPr>
            <w:r w:rsidRPr="00D42677">
              <w:rPr>
                <w:sz w:val="22"/>
                <w:szCs w:val="22"/>
              </w:rPr>
              <w:t xml:space="preserve">0 </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61"/>
              <w:jc w:val="center"/>
              <w:rPr>
                <w:sz w:val="22"/>
                <w:szCs w:val="22"/>
              </w:rPr>
            </w:pPr>
            <w:r w:rsidRPr="00D42677">
              <w:rPr>
                <w:sz w:val="22"/>
                <w:szCs w:val="22"/>
              </w:rPr>
              <w:t xml:space="preserve">70 (2)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56"/>
              <w:jc w:val="center"/>
              <w:rPr>
                <w:sz w:val="22"/>
                <w:szCs w:val="22"/>
              </w:rPr>
            </w:pPr>
            <w:r w:rsidRPr="00D42677">
              <w:rPr>
                <w:sz w:val="22"/>
                <w:szCs w:val="22"/>
              </w:rPr>
              <w:t xml:space="preserve">70 (2) </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60"/>
              <w:jc w:val="center"/>
              <w:rPr>
                <w:sz w:val="22"/>
                <w:szCs w:val="22"/>
              </w:rPr>
            </w:pPr>
            <w:r w:rsidRPr="00D42677">
              <w:rPr>
                <w:sz w:val="22"/>
                <w:szCs w:val="22"/>
              </w:rPr>
              <w:t xml:space="preserve">70 (2) </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B" w:rsidRPr="00D42677" w:rsidRDefault="003D180B" w:rsidP="00BD2BD0">
            <w:pPr>
              <w:spacing w:line="259" w:lineRule="auto"/>
              <w:ind w:right="55"/>
              <w:jc w:val="center"/>
              <w:rPr>
                <w:sz w:val="22"/>
                <w:szCs w:val="22"/>
              </w:rPr>
            </w:pPr>
            <w:r w:rsidRPr="00D42677">
              <w:rPr>
                <w:sz w:val="22"/>
                <w:szCs w:val="22"/>
              </w:rPr>
              <w:t xml:space="preserve">210 (6) </w:t>
            </w:r>
          </w:p>
        </w:tc>
      </w:tr>
      <w:tr w:rsidR="00D42677" w:rsidRPr="00D42677" w:rsidTr="00BD2BD0">
        <w:trPr>
          <w:trHeight w:val="283"/>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rPr>
                <w:sz w:val="22"/>
                <w:szCs w:val="22"/>
              </w:rPr>
            </w:pPr>
            <w:r w:rsidRPr="00D42677">
              <w:rPr>
                <w:sz w:val="22"/>
                <w:szCs w:val="22"/>
              </w:rPr>
              <w:t xml:space="preserve">Matematika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6"/>
              <w:jc w:val="center"/>
              <w:rPr>
                <w:sz w:val="22"/>
                <w:szCs w:val="22"/>
              </w:rPr>
            </w:pPr>
            <w:r w:rsidRPr="00D42677">
              <w:rPr>
                <w:sz w:val="22"/>
                <w:szCs w:val="22"/>
              </w:rPr>
              <w:t xml:space="preserve">140 (4)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6"/>
              <w:jc w:val="center"/>
              <w:rPr>
                <w:sz w:val="22"/>
                <w:szCs w:val="22"/>
              </w:rPr>
            </w:pPr>
            <w:r w:rsidRPr="00D42677">
              <w:rPr>
                <w:sz w:val="22"/>
                <w:szCs w:val="22"/>
              </w:rPr>
              <w:t xml:space="preserve">175 (5)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1"/>
              <w:jc w:val="center"/>
              <w:rPr>
                <w:sz w:val="22"/>
                <w:szCs w:val="22"/>
              </w:rPr>
            </w:pPr>
            <w:r w:rsidRPr="00D42677">
              <w:rPr>
                <w:sz w:val="22"/>
                <w:szCs w:val="22"/>
              </w:rPr>
              <w:t xml:space="preserve">140 (4)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6"/>
              <w:jc w:val="center"/>
              <w:rPr>
                <w:sz w:val="22"/>
                <w:szCs w:val="22"/>
              </w:rPr>
            </w:pPr>
            <w:r w:rsidRPr="00D42677">
              <w:rPr>
                <w:sz w:val="22"/>
                <w:szCs w:val="22"/>
              </w:rPr>
              <w:t xml:space="preserve">175 (5)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117"/>
              <w:jc w:val="center"/>
              <w:rPr>
                <w:sz w:val="22"/>
                <w:szCs w:val="22"/>
              </w:rPr>
            </w:pPr>
            <w:r w:rsidRPr="00D42677">
              <w:rPr>
                <w:sz w:val="22"/>
                <w:szCs w:val="22"/>
              </w:rPr>
              <w:t xml:space="preserve">630 (18)  </w:t>
            </w:r>
          </w:p>
        </w:tc>
      </w:tr>
      <w:tr w:rsidR="00D42677" w:rsidRPr="00D42677" w:rsidTr="00BD2BD0">
        <w:trPr>
          <w:trHeight w:val="288"/>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rPr>
                <w:sz w:val="22"/>
                <w:szCs w:val="22"/>
              </w:rPr>
            </w:pPr>
            <w:r w:rsidRPr="00D42677">
              <w:rPr>
                <w:sz w:val="22"/>
                <w:szCs w:val="22"/>
              </w:rPr>
              <w:t xml:space="preserve">Pasaulio pažinimas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1"/>
              <w:jc w:val="center"/>
              <w:rPr>
                <w:sz w:val="22"/>
                <w:szCs w:val="22"/>
              </w:rPr>
            </w:pPr>
            <w:r w:rsidRPr="00D42677">
              <w:rPr>
                <w:sz w:val="22"/>
                <w:szCs w:val="22"/>
              </w:rPr>
              <w:t xml:space="preserve">70 (2)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1"/>
              <w:jc w:val="center"/>
              <w:rPr>
                <w:sz w:val="22"/>
                <w:szCs w:val="22"/>
              </w:rPr>
            </w:pPr>
            <w:r w:rsidRPr="00D42677">
              <w:rPr>
                <w:sz w:val="22"/>
                <w:szCs w:val="22"/>
              </w:rPr>
              <w:t xml:space="preserve">70 (2)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6"/>
              <w:jc w:val="center"/>
              <w:rPr>
                <w:sz w:val="22"/>
                <w:szCs w:val="22"/>
              </w:rPr>
            </w:pPr>
            <w:r w:rsidRPr="00D42677">
              <w:rPr>
                <w:sz w:val="22"/>
                <w:szCs w:val="22"/>
              </w:rPr>
              <w:t xml:space="preserve">70 (2)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0"/>
              <w:jc w:val="center"/>
              <w:rPr>
                <w:sz w:val="22"/>
                <w:szCs w:val="22"/>
              </w:rPr>
            </w:pPr>
            <w:r w:rsidRPr="00D42677">
              <w:rPr>
                <w:sz w:val="22"/>
                <w:szCs w:val="22"/>
              </w:rPr>
              <w:t xml:space="preserve">70 (2)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5"/>
              <w:jc w:val="center"/>
              <w:rPr>
                <w:sz w:val="22"/>
                <w:szCs w:val="22"/>
              </w:rPr>
            </w:pPr>
            <w:r w:rsidRPr="00D42677">
              <w:rPr>
                <w:sz w:val="22"/>
                <w:szCs w:val="22"/>
              </w:rPr>
              <w:t xml:space="preserve">280 (8) </w:t>
            </w:r>
          </w:p>
        </w:tc>
      </w:tr>
      <w:tr w:rsidR="00D42677" w:rsidRPr="00D42677" w:rsidTr="00BD2BD0">
        <w:trPr>
          <w:trHeight w:val="288"/>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rPr>
                <w:sz w:val="22"/>
                <w:szCs w:val="22"/>
              </w:rPr>
            </w:pPr>
            <w:r w:rsidRPr="00D42677">
              <w:rPr>
                <w:sz w:val="22"/>
                <w:szCs w:val="22"/>
              </w:rPr>
              <w:t xml:space="preserve">Dailė ir technologijos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1"/>
              <w:jc w:val="center"/>
              <w:rPr>
                <w:sz w:val="22"/>
                <w:szCs w:val="22"/>
              </w:rPr>
            </w:pPr>
            <w:r w:rsidRPr="00D42677">
              <w:rPr>
                <w:sz w:val="22"/>
                <w:szCs w:val="22"/>
              </w:rPr>
              <w:t xml:space="preserve">70 (2)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1"/>
              <w:jc w:val="center"/>
              <w:rPr>
                <w:sz w:val="22"/>
                <w:szCs w:val="22"/>
              </w:rPr>
            </w:pPr>
            <w:r w:rsidRPr="00D42677">
              <w:rPr>
                <w:sz w:val="22"/>
                <w:szCs w:val="22"/>
              </w:rPr>
              <w:t xml:space="preserve">70 (2)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6"/>
              <w:jc w:val="center"/>
              <w:rPr>
                <w:sz w:val="22"/>
                <w:szCs w:val="22"/>
              </w:rPr>
            </w:pPr>
            <w:r w:rsidRPr="00D42677">
              <w:rPr>
                <w:sz w:val="22"/>
                <w:szCs w:val="22"/>
              </w:rPr>
              <w:t xml:space="preserve">70 (2)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3"/>
              <w:jc w:val="center"/>
              <w:rPr>
                <w:sz w:val="22"/>
                <w:szCs w:val="22"/>
              </w:rPr>
            </w:pPr>
            <w:r w:rsidRPr="00D42677">
              <w:rPr>
                <w:sz w:val="22"/>
                <w:szCs w:val="22"/>
              </w:rPr>
              <w:t xml:space="preserve">70 (2)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3"/>
              <w:jc w:val="center"/>
              <w:rPr>
                <w:sz w:val="22"/>
                <w:szCs w:val="22"/>
              </w:rPr>
            </w:pPr>
            <w:r w:rsidRPr="00D42677">
              <w:rPr>
                <w:sz w:val="22"/>
                <w:szCs w:val="22"/>
              </w:rPr>
              <w:t xml:space="preserve">280 </w:t>
            </w:r>
            <w:r w:rsidR="001C134C" w:rsidRPr="00D42677">
              <w:rPr>
                <w:sz w:val="22"/>
                <w:szCs w:val="22"/>
              </w:rPr>
              <w:t>(8)</w:t>
            </w:r>
          </w:p>
        </w:tc>
      </w:tr>
      <w:tr w:rsidR="00D42677" w:rsidRPr="00D42677" w:rsidTr="00BD2BD0">
        <w:trPr>
          <w:trHeight w:val="288"/>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rPr>
                <w:sz w:val="22"/>
                <w:szCs w:val="22"/>
              </w:rPr>
            </w:pPr>
            <w:r w:rsidRPr="00D42677">
              <w:rPr>
                <w:sz w:val="22"/>
                <w:szCs w:val="22"/>
              </w:rPr>
              <w:t xml:space="preserve">Muzika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3"/>
              <w:jc w:val="center"/>
              <w:rPr>
                <w:sz w:val="22"/>
                <w:szCs w:val="22"/>
              </w:rPr>
            </w:pPr>
            <w:r w:rsidRPr="00D42677">
              <w:rPr>
                <w:sz w:val="22"/>
                <w:szCs w:val="22"/>
              </w:rPr>
              <w:t xml:space="preserve">70 (2)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3"/>
              <w:jc w:val="center"/>
              <w:rPr>
                <w:sz w:val="22"/>
                <w:szCs w:val="22"/>
              </w:rPr>
            </w:pPr>
            <w:r w:rsidRPr="00D42677">
              <w:rPr>
                <w:sz w:val="22"/>
                <w:szCs w:val="22"/>
              </w:rPr>
              <w:t xml:space="preserve">70 (2)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8"/>
              <w:jc w:val="center"/>
              <w:rPr>
                <w:sz w:val="22"/>
                <w:szCs w:val="22"/>
              </w:rPr>
            </w:pPr>
            <w:r w:rsidRPr="00D42677">
              <w:rPr>
                <w:sz w:val="22"/>
                <w:szCs w:val="22"/>
              </w:rPr>
              <w:t xml:space="preserve">70 (2)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2"/>
              <w:jc w:val="center"/>
              <w:rPr>
                <w:sz w:val="22"/>
                <w:szCs w:val="22"/>
              </w:rPr>
            </w:pPr>
            <w:r w:rsidRPr="00D42677">
              <w:rPr>
                <w:sz w:val="22"/>
                <w:szCs w:val="22"/>
              </w:rPr>
              <w:t xml:space="preserve">70 (2)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7"/>
              <w:jc w:val="center"/>
              <w:rPr>
                <w:sz w:val="22"/>
                <w:szCs w:val="22"/>
              </w:rPr>
            </w:pPr>
            <w:r w:rsidRPr="00D42677">
              <w:rPr>
                <w:sz w:val="22"/>
                <w:szCs w:val="22"/>
              </w:rPr>
              <w:t xml:space="preserve">280 (8) </w:t>
            </w:r>
          </w:p>
        </w:tc>
      </w:tr>
      <w:tr w:rsidR="00D42677" w:rsidRPr="00D42677" w:rsidTr="00BD2BD0">
        <w:trPr>
          <w:trHeight w:val="288"/>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rPr>
                <w:sz w:val="22"/>
                <w:szCs w:val="22"/>
              </w:rPr>
            </w:pPr>
            <w:r w:rsidRPr="00D42677">
              <w:rPr>
                <w:sz w:val="22"/>
                <w:szCs w:val="22"/>
              </w:rPr>
              <w:t>Šokis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3"/>
              <w:jc w:val="center"/>
              <w:rPr>
                <w:sz w:val="22"/>
                <w:szCs w:val="22"/>
              </w:rPr>
            </w:pPr>
            <w:r w:rsidRPr="00D42677">
              <w:rPr>
                <w:sz w:val="22"/>
                <w:szCs w:val="22"/>
              </w:rPr>
              <w:t xml:space="preserve">35 </w:t>
            </w:r>
            <w:r w:rsidR="001C134C" w:rsidRPr="00D42677">
              <w:rPr>
                <w:sz w:val="22"/>
                <w:szCs w:val="22"/>
              </w:rPr>
              <w:t xml:space="preserve">(1)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1C134C" w:rsidP="00BD2BD0">
            <w:pPr>
              <w:spacing w:line="259" w:lineRule="auto"/>
              <w:ind w:right="63"/>
              <w:jc w:val="center"/>
              <w:rPr>
                <w:sz w:val="22"/>
                <w:szCs w:val="22"/>
              </w:rPr>
            </w:pPr>
            <w:r w:rsidRPr="00D42677">
              <w:rPr>
                <w:sz w:val="22"/>
                <w:szCs w:val="22"/>
              </w:rPr>
              <w:t>35 (1)</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1C134C" w:rsidP="00BD2BD0">
            <w:pPr>
              <w:spacing w:line="259" w:lineRule="auto"/>
              <w:ind w:right="58"/>
              <w:jc w:val="center"/>
              <w:rPr>
                <w:sz w:val="22"/>
                <w:szCs w:val="22"/>
              </w:rPr>
            </w:pPr>
            <w:r w:rsidRPr="00D42677">
              <w:rPr>
                <w:sz w:val="22"/>
                <w:szCs w:val="22"/>
              </w:rPr>
              <w:t>35 (1)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1C134C" w:rsidP="00BD2BD0">
            <w:pPr>
              <w:spacing w:line="259" w:lineRule="auto"/>
              <w:ind w:right="62"/>
              <w:jc w:val="center"/>
              <w:rPr>
                <w:sz w:val="22"/>
                <w:szCs w:val="22"/>
              </w:rPr>
            </w:pPr>
            <w:r w:rsidRPr="00D42677">
              <w:rPr>
                <w:sz w:val="22"/>
                <w:szCs w:val="22"/>
              </w:rPr>
              <w:t>35 (1)</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1C134C" w:rsidP="00BD2BD0">
            <w:pPr>
              <w:spacing w:line="259" w:lineRule="auto"/>
              <w:ind w:right="57"/>
              <w:jc w:val="center"/>
              <w:rPr>
                <w:sz w:val="22"/>
                <w:szCs w:val="22"/>
              </w:rPr>
            </w:pPr>
            <w:r w:rsidRPr="00D42677">
              <w:rPr>
                <w:sz w:val="22"/>
                <w:szCs w:val="22"/>
              </w:rPr>
              <w:t>140 (4)</w:t>
            </w:r>
          </w:p>
        </w:tc>
      </w:tr>
      <w:tr w:rsidR="00D42677" w:rsidRPr="00D42677" w:rsidTr="00BD2BD0">
        <w:trPr>
          <w:trHeight w:val="284"/>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rPr>
                <w:sz w:val="22"/>
                <w:szCs w:val="22"/>
              </w:rPr>
            </w:pPr>
            <w:r w:rsidRPr="00D42677">
              <w:rPr>
                <w:sz w:val="22"/>
                <w:szCs w:val="22"/>
              </w:rPr>
              <w:t xml:space="preserve">Fizinis ugdymas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8"/>
              <w:jc w:val="center"/>
              <w:rPr>
                <w:sz w:val="22"/>
                <w:szCs w:val="22"/>
              </w:rPr>
            </w:pPr>
            <w:r w:rsidRPr="00D42677">
              <w:rPr>
                <w:sz w:val="22"/>
                <w:szCs w:val="22"/>
              </w:rPr>
              <w:t xml:space="preserve">105 (3)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8"/>
              <w:jc w:val="center"/>
              <w:rPr>
                <w:sz w:val="22"/>
                <w:szCs w:val="22"/>
              </w:rPr>
            </w:pPr>
            <w:r w:rsidRPr="00D42677">
              <w:rPr>
                <w:sz w:val="22"/>
                <w:szCs w:val="22"/>
              </w:rPr>
              <w:t xml:space="preserve">105 (3)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3"/>
              <w:jc w:val="center"/>
              <w:rPr>
                <w:sz w:val="22"/>
                <w:szCs w:val="22"/>
              </w:rPr>
            </w:pPr>
            <w:r w:rsidRPr="00D42677">
              <w:rPr>
                <w:sz w:val="22"/>
                <w:szCs w:val="22"/>
              </w:rPr>
              <w:t xml:space="preserve">105 (3)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58"/>
              <w:jc w:val="center"/>
              <w:rPr>
                <w:sz w:val="22"/>
                <w:szCs w:val="22"/>
              </w:rPr>
            </w:pPr>
            <w:r w:rsidRPr="00D42677">
              <w:rPr>
                <w:sz w:val="22"/>
                <w:szCs w:val="22"/>
              </w:rPr>
              <w:t xml:space="preserve">105 (3)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ind w:right="62"/>
              <w:jc w:val="center"/>
              <w:rPr>
                <w:sz w:val="22"/>
                <w:szCs w:val="22"/>
              </w:rPr>
            </w:pPr>
            <w:r w:rsidRPr="00D42677">
              <w:rPr>
                <w:sz w:val="22"/>
                <w:szCs w:val="22"/>
              </w:rPr>
              <w:t xml:space="preserve">420 (12) </w:t>
            </w:r>
          </w:p>
        </w:tc>
      </w:tr>
      <w:tr w:rsidR="00D42677" w:rsidRPr="00D42677" w:rsidTr="00BD2BD0">
        <w:trPr>
          <w:trHeight w:val="562"/>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rPr>
                <w:sz w:val="22"/>
                <w:szCs w:val="22"/>
              </w:rPr>
            </w:pPr>
            <w:r w:rsidRPr="00D42677">
              <w:rPr>
                <w:sz w:val="22"/>
                <w:szCs w:val="22"/>
              </w:rPr>
              <w:t xml:space="preserve">Iš viso privalomų pamokų skaičius metams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1C134C" w:rsidP="001C134C">
            <w:pPr>
              <w:spacing w:line="259" w:lineRule="auto"/>
              <w:jc w:val="center"/>
              <w:rPr>
                <w:sz w:val="22"/>
                <w:szCs w:val="22"/>
              </w:rPr>
            </w:pPr>
            <w:r w:rsidRPr="00D42677">
              <w:rPr>
                <w:sz w:val="22"/>
                <w:szCs w:val="22"/>
              </w:rPr>
              <w:t>805</w:t>
            </w:r>
            <w:r w:rsidR="003D180B" w:rsidRPr="00D42677">
              <w:rPr>
                <w:sz w:val="22"/>
                <w:szCs w:val="22"/>
              </w:rPr>
              <w:t xml:space="preserve"> (2</w:t>
            </w:r>
            <w:r w:rsidRPr="00D42677">
              <w:rPr>
                <w:sz w:val="22"/>
                <w:szCs w:val="22"/>
              </w:rPr>
              <w:t>3</w:t>
            </w:r>
            <w:r w:rsidR="003D180B" w:rsidRPr="00D42677">
              <w:rPr>
                <w:sz w:val="22"/>
                <w:szCs w:val="22"/>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1C134C">
            <w:pPr>
              <w:spacing w:line="259" w:lineRule="auto"/>
              <w:jc w:val="center"/>
              <w:rPr>
                <w:sz w:val="22"/>
                <w:szCs w:val="22"/>
              </w:rPr>
            </w:pPr>
            <w:r w:rsidRPr="00D42677">
              <w:rPr>
                <w:sz w:val="22"/>
                <w:szCs w:val="22"/>
              </w:rPr>
              <w:t>8</w:t>
            </w:r>
            <w:r w:rsidR="001C134C" w:rsidRPr="00D42677">
              <w:rPr>
                <w:sz w:val="22"/>
                <w:szCs w:val="22"/>
              </w:rPr>
              <w:t>75</w:t>
            </w:r>
            <w:r w:rsidRPr="00D42677">
              <w:rPr>
                <w:sz w:val="22"/>
                <w:szCs w:val="22"/>
              </w:rPr>
              <w:t xml:space="preserve"> (2</w:t>
            </w:r>
            <w:r w:rsidR="001C134C" w:rsidRPr="00D42677">
              <w:rPr>
                <w:sz w:val="22"/>
                <w:szCs w:val="22"/>
              </w:rPr>
              <w:t>5</w:t>
            </w:r>
            <w:r w:rsidRPr="00D42677">
              <w:rPr>
                <w:sz w:val="22"/>
                <w:szCs w:val="22"/>
              </w:rPr>
              <w:t>)</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1C134C" w:rsidP="001C134C">
            <w:pPr>
              <w:spacing w:line="259" w:lineRule="auto"/>
              <w:jc w:val="center"/>
              <w:rPr>
                <w:sz w:val="22"/>
                <w:szCs w:val="22"/>
              </w:rPr>
            </w:pPr>
            <w:r w:rsidRPr="00D42677">
              <w:rPr>
                <w:sz w:val="22"/>
                <w:szCs w:val="22"/>
              </w:rPr>
              <w:t>840</w:t>
            </w:r>
            <w:r w:rsidR="003D180B" w:rsidRPr="00D42677">
              <w:rPr>
                <w:sz w:val="22"/>
                <w:szCs w:val="22"/>
              </w:rPr>
              <w:t xml:space="preserve"> (2</w:t>
            </w:r>
            <w:r w:rsidRPr="00D42677">
              <w:rPr>
                <w:sz w:val="22"/>
                <w:szCs w:val="22"/>
              </w:rPr>
              <w:t>4</w:t>
            </w:r>
            <w:r w:rsidR="003D180B" w:rsidRPr="00D42677">
              <w:rPr>
                <w:sz w:val="22"/>
                <w:szCs w:val="22"/>
              </w:rPr>
              <w:t xml:space="preserve">)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jc w:val="center"/>
              <w:rPr>
                <w:sz w:val="22"/>
                <w:szCs w:val="22"/>
              </w:rPr>
            </w:pPr>
            <w:r w:rsidRPr="00D42677">
              <w:rPr>
                <w:sz w:val="22"/>
                <w:szCs w:val="22"/>
              </w:rPr>
              <w:t>8</w:t>
            </w:r>
            <w:r w:rsidR="001C134C" w:rsidRPr="00D42677">
              <w:rPr>
                <w:sz w:val="22"/>
                <w:szCs w:val="22"/>
              </w:rPr>
              <w:t>75 (25</w:t>
            </w:r>
            <w:r w:rsidRPr="00D42677">
              <w:rPr>
                <w:sz w:val="22"/>
                <w:szCs w:val="22"/>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1C134C" w:rsidP="00BD2BD0">
            <w:pPr>
              <w:spacing w:line="259" w:lineRule="auto"/>
              <w:jc w:val="center"/>
              <w:rPr>
                <w:sz w:val="22"/>
                <w:szCs w:val="22"/>
              </w:rPr>
            </w:pPr>
            <w:r w:rsidRPr="00D42677">
              <w:rPr>
                <w:sz w:val="22"/>
                <w:szCs w:val="22"/>
              </w:rPr>
              <w:t>3 395 (97</w:t>
            </w:r>
            <w:r w:rsidR="003D180B" w:rsidRPr="00D42677">
              <w:rPr>
                <w:sz w:val="22"/>
                <w:szCs w:val="22"/>
              </w:rPr>
              <w:t xml:space="preserve">) </w:t>
            </w:r>
          </w:p>
        </w:tc>
      </w:tr>
      <w:tr w:rsidR="00D42677" w:rsidRPr="00D42677" w:rsidTr="00BD2BD0">
        <w:trPr>
          <w:trHeight w:val="284"/>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BD2BD0">
            <w:pPr>
              <w:spacing w:line="259" w:lineRule="auto"/>
              <w:rPr>
                <w:sz w:val="22"/>
                <w:szCs w:val="22"/>
              </w:rPr>
            </w:pPr>
            <w:r w:rsidRPr="00D42677">
              <w:rPr>
                <w:sz w:val="22"/>
                <w:szCs w:val="22"/>
              </w:rPr>
              <w:t xml:space="preserve">Neformalusis vaikų švietimas </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1C134C" w:rsidP="001C134C">
            <w:pPr>
              <w:spacing w:line="259" w:lineRule="auto"/>
              <w:ind w:right="63"/>
              <w:jc w:val="center"/>
              <w:rPr>
                <w:sz w:val="22"/>
                <w:szCs w:val="22"/>
              </w:rPr>
            </w:pPr>
            <w:r w:rsidRPr="00D42677">
              <w:rPr>
                <w:sz w:val="22"/>
                <w:szCs w:val="22"/>
              </w:rPr>
              <w:t>140</w:t>
            </w:r>
            <w:r w:rsidR="003D180B" w:rsidRPr="00D42677">
              <w:rPr>
                <w:sz w:val="22"/>
                <w:szCs w:val="22"/>
              </w:rPr>
              <w:t xml:space="preserve"> (</w:t>
            </w:r>
            <w:r w:rsidRPr="00D42677">
              <w:rPr>
                <w:sz w:val="22"/>
                <w:szCs w:val="22"/>
              </w:rPr>
              <w:t>4</w:t>
            </w:r>
            <w:r w:rsidR="003D180B" w:rsidRPr="00D42677">
              <w:rPr>
                <w:sz w:val="22"/>
                <w:szCs w:val="22"/>
              </w:rPr>
              <w:t xml:space="preserve">) </w:t>
            </w: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1C134C" w:rsidP="001C134C">
            <w:pPr>
              <w:spacing w:line="259" w:lineRule="auto"/>
              <w:ind w:right="57"/>
              <w:jc w:val="center"/>
              <w:rPr>
                <w:sz w:val="22"/>
                <w:szCs w:val="22"/>
              </w:rPr>
            </w:pPr>
            <w:r w:rsidRPr="00D42677">
              <w:rPr>
                <w:sz w:val="22"/>
                <w:szCs w:val="22"/>
              </w:rPr>
              <w:t>140</w:t>
            </w:r>
            <w:r w:rsidR="003D180B" w:rsidRPr="00D42677">
              <w:rPr>
                <w:sz w:val="22"/>
                <w:szCs w:val="22"/>
              </w:rPr>
              <w:t xml:space="preserve"> (</w:t>
            </w:r>
            <w:r w:rsidRPr="00D42677">
              <w:rPr>
                <w:sz w:val="22"/>
                <w:szCs w:val="22"/>
              </w:rPr>
              <w:t>4</w:t>
            </w:r>
            <w:r w:rsidR="003D180B" w:rsidRPr="00D42677">
              <w:rPr>
                <w:sz w:val="22"/>
                <w:szCs w:val="22"/>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3D180B" w:rsidRPr="00D42677" w:rsidRDefault="003D180B" w:rsidP="001C134C">
            <w:pPr>
              <w:spacing w:line="259" w:lineRule="auto"/>
              <w:ind w:right="57"/>
              <w:jc w:val="center"/>
              <w:rPr>
                <w:sz w:val="22"/>
                <w:szCs w:val="22"/>
              </w:rPr>
            </w:pPr>
            <w:r w:rsidRPr="00D42677">
              <w:rPr>
                <w:sz w:val="22"/>
                <w:szCs w:val="22"/>
              </w:rPr>
              <w:t>2</w:t>
            </w:r>
            <w:r w:rsidR="001C134C" w:rsidRPr="00D42677">
              <w:rPr>
                <w:sz w:val="22"/>
                <w:szCs w:val="22"/>
              </w:rPr>
              <w:t>8</w:t>
            </w:r>
            <w:r w:rsidRPr="00D42677">
              <w:rPr>
                <w:sz w:val="22"/>
                <w:szCs w:val="22"/>
              </w:rPr>
              <w:t>0 (</w:t>
            </w:r>
            <w:r w:rsidR="001C134C" w:rsidRPr="00D42677">
              <w:rPr>
                <w:sz w:val="22"/>
                <w:szCs w:val="22"/>
              </w:rPr>
              <w:t>8</w:t>
            </w:r>
            <w:r w:rsidRPr="00D42677">
              <w:rPr>
                <w:sz w:val="22"/>
                <w:szCs w:val="22"/>
              </w:rPr>
              <w:t xml:space="preserve">) </w:t>
            </w:r>
          </w:p>
        </w:tc>
      </w:tr>
    </w:tbl>
    <w:p w:rsidR="003D180B" w:rsidRPr="00D42677" w:rsidRDefault="003D180B" w:rsidP="003D180B">
      <w:pPr>
        <w:spacing w:after="9" w:line="268" w:lineRule="auto"/>
        <w:ind w:left="-5" w:hanging="10"/>
      </w:pPr>
      <w:r w:rsidRPr="00D42677">
        <w:rPr>
          <w:sz w:val="20"/>
        </w:rPr>
        <w:t xml:space="preserve">Fizinis ugdymas įgyvendinamas pagal pradinio ugdymo kūno kultūros bendrąją programą. </w:t>
      </w:r>
    </w:p>
    <w:p w:rsidR="003D180B" w:rsidRPr="0041618F" w:rsidRDefault="003D180B" w:rsidP="0041618F">
      <w:pPr>
        <w:jc w:val="center"/>
        <w:rPr>
          <w:b/>
          <w:szCs w:val="24"/>
        </w:rPr>
      </w:pPr>
    </w:p>
    <w:p w:rsidR="005737D2" w:rsidRDefault="0041618F" w:rsidP="0041618F">
      <w:pPr>
        <w:jc w:val="center"/>
        <w:rPr>
          <w:b/>
          <w:szCs w:val="24"/>
        </w:rPr>
      </w:pPr>
      <w:r>
        <w:rPr>
          <w:b/>
          <w:szCs w:val="24"/>
        </w:rPr>
        <w:lastRenderedPageBreak/>
        <w:t xml:space="preserve"> </w:t>
      </w:r>
    </w:p>
    <w:p w:rsidR="0041618F" w:rsidRDefault="0041618F" w:rsidP="0041618F">
      <w:pPr>
        <w:jc w:val="center"/>
        <w:rPr>
          <w:b/>
          <w:szCs w:val="24"/>
        </w:rPr>
      </w:pPr>
      <w:r>
        <w:rPr>
          <w:b/>
          <w:szCs w:val="24"/>
        </w:rPr>
        <w:t>ANTRASIS</w:t>
      </w:r>
      <w:r w:rsidRPr="0041618F">
        <w:rPr>
          <w:b/>
          <w:szCs w:val="24"/>
        </w:rPr>
        <w:t xml:space="preserve"> SKIRSNIS </w:t>
      </w:r>
    </w:p>
    <w:p w:rsidR="0041618F" w:rsidRDefault="0045113D" w:rsidP="0041618F">
      <w:pPr>
        <w:jc w:val="center"/>
        <w:rPr>
          <w:b/>
          <w:szCs w:val="24"/>
        </w:rPr>
      </w:pPr>
      <w:r>
        <w:rPr>
          <w:b/>
          <w:szCs w:val="24"/>
        </w:rPr>
        <w:t>DALYKO SRIČIŲ UDGYMO TURINIO ĮGYVENDINIMO YPATUMAI</w:t>
      </w:r>
    </w:p>
    <w:p w:rsidR="0045113D" w:rsidRPr="0041618F" w:rsidRDefault="0045113D" w:rsidP="0041618F">
      <w:pPr>
        <w:jc w:val="center"/>
        <w:rPr>
          <w:b/>
          <w:szCs w:val="24"/>
        </w:rPr>
      </w:pPr>
    </w:p>
    <w:p w:rsidR="003D180B" w:rsidRPr="00D42677" w:rsidRDefault="003D180B" w:rsidP="001C134C">
      <w:pPr>
        <w:pStyle w:val="Pagrindiniotekstotrauka"/>
        <w:spacing w:after="0"/>
        <w:jc w:val="both"/>
      </w:pPr>
      <w:r w:rsidRPr="00D42677">
        <w:t xml:space="preserve">Ugdymo plano kontaktinių valandų skaičius neviršija Mokymo lėšų apskaičiavimo, paskirstymo ir panaudojimo tvarkos apraše, patvirtintame Lietuvos Respublikos Vyriausybės </w:t>
      </w:r>
      <w:r w:rsidRPr="00D42677">
        <w:br/>
        <w:t>2018 m. liepos 11 d. nutarimu Nr. 679 „Dėl Mokymo lėšų apskaičiavimo, paskirstymo ir panaudojimo tvarkos aprašo patvirtinimo“, numatyto kontaktinių valandų skaičiaus.</w:t>
      </w:r>
    </w:p>
    <w:p w:rsidR="003D180B" w:rsidRPr="00D42677" w:rsidRDefault="003D180B" w:rsidP="003D180B">
      <w:pPr>
        <w:pStyle w:val="Pagrindiniotekstotrauka"/>
        <w:spacing w:after="0"/>
        <w:jc w:val="both"/>
        <w:outlineLvl w:val="0"/>
      </w:pPr>
      <w:r w:rsidRPr="00D42677">
        <w:t>U</w:t>
      </w:r>
      <w:r w:rsidRPr="00D42677">
        <w:rPr>
          <w:spacing w:val="-2"/>
        </w:rPr>
        <w:t>g</w:t>
      </w:r>
      <w:r w:rsidRPr="00D42677">
        <w:rPr>
          <w:spacing w:val="5"/>
        </w:rPr>
        <w:t>d</w:t>
      </w:r>
      <w:r w:rsidRPr="00D42677">
        <w:rPr>
          <w:spacing w:val="-5"/>
        </w:rPr>
        <w:t>y</w:t>
      </w:r>
      <w:r w:rsidRPr="00D42677">
        <w:t>mo s</w:t>
      </w:r>
      <w:r w:rsidRPr="00D42677">
        <w:rPr>
          <w:spacing w:val="-1"/>
        </w:rPr>
        <w:t>r</w:t>
      </w:r>
      <w:r w:rsidRPr="00D42677">
        <w:t>i</w:t>
      </w:r>
      <w:r w:rsidRPr="00D42677">
        <w:rPr>
          <w:spacing w:val="-1"/>
        </w:rPr>
        <w:t>č</w:t>
      </w:r>
      <w:r w:rsidRPr="00D42677">
        <w:t>ių</w:t>
      </w:r>
      <w:r w:rsidRPr="00D42677">
        <w:rPr>
          <w:spacing w:val="2"/>
        </w:rPr>
        <w:t xml:space="preserve"> </w:t>
      </w:r>
      <w:r w:rsidRPr="00D42677">
        <w:t>/ u</w:t>
      </w:r>
      <w:r w:rsidRPr="00D42677">
        <w:rPr>
          <w:spacing w:val="-2"/>
        </w:rPr>
        <w:t>g</w:t>
      </w:r>
      <w:r w:rsidRPr="00D42677">
        <w:rPr>
          <w:spacing w:val="5"/>
        </w:rPr>
        <w:t>d</w:t>
      </w:r>
      <w:r w:rsidRPr="00D42677">
        <w:rPr>
          <w:spacing w:val="-5"/>
        </w:rPr>
        <w:t>y</w:t>
      </w:r>
      <w:r w:rsidRPr="00D42677">
        <w:t>mo d</w:t>
      </w:r>
      <w:r w:rsidRPr="00D42677">
        <w:rPr>
          <w:spacing w:val="-1"/>
        </w:rPr>
        <w:t>a</w:t>
      </w:r>
      <w:r w:rsidRPr="00D42677">
        <w:rPr>
          <w:spacing w:val="5"/>
        </w:rPr>
        <w:t>l</w:t>
      </w:r>
      <w:r w:rsidRPr="00D42677">
        <w:rPr>
          <w:spacing w:val="-5"/>
        </w:rPr>
        <w:t>y</w:t>
      </w:r>
      <w:r w:rsidRPr="00D42677">
        <w:t>kų p</w:t>
      </w:r>
      <w:r w:rsidRPr="00D42677">
        <w:rPr>
          <w:spacing w:val="-1"/>
        </w:rPr>
        <w:t>r</w:t>
      </w:r>
      <w:r w:rsidRPr="00D42677">
        <w:rPr>
          <w:spacing w:val="2"/>
        </w:rPr>
        <w:t>o</w:t>
      </w:r>
      <w:r w:rsidRPr="00D42677">
        <w:rPr>
          <w:spacing w:val="-2"/>
        </w:rPr>
        <w:t>g</w:t>
      </w:r>
      <w:r w:rsidRPr="00D42677">
        <w:rPr>
          <w:spacing w:val="2"/>
        </w:rPr>
        <w:t>r</w:t>
      </w:r>
      <w:r w:rsidRPr="00D42677">
        <w:rPr>
          <w:spacing w:val="1"/>
        </w:rPr>
        <w:t>a</w:t>
      </w:r>
      <w:r w:rsidRPr="00D42677">
        <w:t>mų į</w:t>
      </w:r>
      <w:r w:rsidRPr="00D42677">
        <w:rPr>
          <w:spacing w:val="2"/>
        </w:rPr>
        <w:t>g</w:t>
      </w:r>
      <w:r w:rsidRPr="00D42677">
        <w:rPr>
          <w:spacing w:val="-5"/>
        </w:rPr>
        <w:t>y</w:t>
      </w:r>
      <w:r w:rsidRPr="00D42677">
        <w:t>v</w:t>
      </w:r>
      <w:r w:rsidRPr="00D42677">
        <w:rPr>
          <w:spacing w:val="-1"/>
        </w:rPr>
        <w:t>e</w:t>
      </w:r>
      <w:r w:rsidRPr="00D42677">
        <w:t>ndinim</w:t>
      </w:r>
      <w:r w:rsidRPr="00D42677">
        <w:rPr>
          <w:spacing w:val="-1"/>
        </w:rPr>
        <w:t>a</w:t>
      </w:r>
      <w:r w:rsidRPr="00D42677">
        <w:t>s:</w:t>
      </w:r>
    </w:p>
    <w:p w:rsidR="003D180B" w:rsidRPr="00D42677" w:rsidRDefault="003D180B" w:rsidP="003D180B">
      <w:pPr>
        <w:pStyle w:val="Pagrindiniotekstotrauka"/>
        <w:numPr>
          <w:ilvl w:val="1"/>
          <w:numId w:val="1"/>
        </w:numPr>
        <w:spacing w:after="0"/>
        <w:ind w:left="0" w:firstLine="851"/>
        <w:jc w:val="both"/>
        <w:outlineLvl w:val="0"/>
      </w:pPr>
      <w:r w:rsidRPr="00D42677">
        <w:t>Dorinis ugdymas:</w:t>
      </w:r>
    </w:p>
    <w:p w:rsidR="003D180B" w:rsidRPr="00D42677" w:rsidRDefault="003D180B" w:rsidP="003D180B">
      <w:pPr>
        <w:pStyle w:val="Pagrindiniotekstotrauka"/>
        <w:numPr>
          <w:ilvl w:val="2"/>
          <w:numId w:val="1"/>
        </w:numPr>
        <w:spacing w:after="0"/>
        <w:ind w:left="0" w:firstLine="851"/>
        <w:jc w:val="both"/>
        <w:outlineLvl w:val="0"/>
      </w:pPr>
      <w:r w:rsidRPr="00D42677">
        <w:t>tėvai (globėjai, rūpintojai) parenka mokiniui vieną iš dorinio ugdymo dalykų: etiką arba tikybą;</w:t>
      </w:r>
    </w:p>
    <w:p w:rsidR="003D180B" w:rsidRPr="00D42677" w:rsidRDefault="003D180B" w:rsidP="003D180B">
      <w:pPr>
        <w:pStyle w:val="Pagrindiniotekstotrauka"/>
        <w:numPr>
          <w:ilvl w:val="2"/>
          <w:numId w:val="1"/>
        </w:numPr>
        <w:spacing w:after="0"/>
        <w:ind w:left="0" w:firstLine="851"/>
        <w:jc w:val="both"/>
        <w:outlineLvl w:val="0"/>
      </w:pPr>
      <w:r w:rsidRPr="00D42677">
        <w:t>dorinio</w:t>
      </w:r>
      <w:r w:rsidRPr="00D42677">
        <w:rPr>
          <w:spacing w:val="19"/>
        </w:rPr>
        <w:t xml:space="preserve"> </w:t>
      </w:r>
      <w:r w:rsidRPr="00D42677">
        <w:rPr>
          <w:spacing w:val="2"/>
        </w:rPr>
        <w:t>u</w:t>
      </w:r>
      <w:r w:rsidRPr="00D42677">
        <w:t>g</w:t>
      </w:r>
      <w:r w:rsidRPr="00D42677">
        <w:rPr>
          <w:spacing w:val="2"/>
        </w:rPr>
        <w:t>d</w:t>
      </w:r>
      <w:r w:rsidRPr="00D42677">
        <w:rPr>
          <w:spacing w:val="-5"/>
        </w:rPr>
        <w:t>y</w:t>
      </w:r>
      <w:r w:rsidRPr="00D42677">
        <w:t>mo</w:t>
      </w:r>
      <w:r w:rsidRPr="00D42677">
        <w:rPr>
          <w:spacing w:val="19"/>
        </w:rPr>
        <w:t xml:space="preserve"> </w:t>
      </w:r>
      <w:r w:rsidRPr="00D42677">
        <w:rPr>
          <w:spacing w:val="2"/>
        </w:rPr>
        <w:t>d</w:t>
      </w:r>
      <w:r w:rsidRPr="00D42677">
        <w:rPr>
          <w:spacing w:val="-1"/>
        </w:rPr>
        <w:t>a</w:t>
      </w:r>
      <w:r w:rsidRPr="00D42677">
        <w:rPr>
          <w:spacing w:val="3"/>
        </w:rPr>
        <w:t>l</w:t>
      </w:r>
      <w:r w:rsidRPr="00D42677">
        <w:rPr>
          <w:spacing w:val="-5"/>
        </w:rPr>
        <w:t>y</w:t>
      </w:r>
      <w:r w:rsidRPr="00D42677">
        <w:rPr>
          <w:spacing w:val="2"/>
        </w:rPr>
        <w:t>k</w:t>
      </w:r>
      <w:r w:rsidRPr="00D42677">
        <w:t>ą</w:t>
      </w:r>
      <w:r w:rsidRPr="00D42677">
        <w:rPr>
          <w:spacing w:val="18"/>
        </w:rPr>
        <w:t xml:space="preserve"> </w:t>
      </w:r>
      <w:r w:rsidRPr="00D42677">
        <w:t>mokiniui</w:t>
      </w:r>
      <w:r w:rsidRPr="00D42677">
        <w:rPr>
          <w:spacing w:val="22"/>
        </w:rPr>
        <w:t xml:space="preserve"> </w:t>
      </w:r>
      <w:r w:rsidRPr="00D42677">
        <w:t>g</w:t>
      </w:r>
      <w:r w:rsidRPr="00D42677">
        <w:rPr>
          <w:spacing w:val="-1"/>
        </w:rPr>
        <w:t>a</w:t>
      </w:r>
      <w:r w:rsidRPr="00D42677">
        <w:t>lima</w:t>
      </w:r>
      <w:r w:rsidRPr="00D42677">
        <w:rPr>
          <w:spacing w:val="18"/>
        </w:rPr>
        <w:t xml:space="preserve"> </w:t>
      </w:r>
      <w:r w:rsidRPr="00D42677">
        <w:t>k</w:t>
      </w:r>
      <w:r w:rsidRPr="00D42677">
        <w:rPr>
          <w:spacing w:val="-1"/>
        </w:rPr>
        <w:t>e</w:t>
      </w:r>
      <w:r w:rsidRPr="00D42677">
        <w:t>isti</w:t>
      </w:r>
      <w:r w:rsidRPr="00D42677">
        <w:rPr>
          <w:spacing w:val="20"/>
        </w:rPr>
        <w:t xml:space="preserve"> </w:t>
      </w:r>
      <w:r w:rsidRPr="00D42677">
        <w:t>ki</w:t>
      </w:r>
      <w:r w:rsidRPr="00D42677">
        <w:rPr>
          <w:spacing w:val="-1"/>
        </w:rPr>
        <w:t>e</w:t>
      </w:r>
      <w:r w:rsidRPr="00D42677">
        <w:t>kvi</w:t>
      </w:r>
      <w:r w:rsidRPr="00D42677">
        <w:rPr>
          <w:spacing w:val="-1"/>
        </w:rPr>
        <w:t>e</w:t>
      </w:r>
      <w:r w:rsidRPr="00D42677">
        <w:t>n</w:t>
      </w:r>
      <w:r w:rsidRPr="00D42677">
        <w:rPr>
          <w:spacing w:val="-1"/>
        </w:rPr>
        <w:t>a</w:t>
      </w:r>
      <w:r w:rsidRPr="00D42677">
        <w:t>is</w:t>
      </w:r>
      <w:r w:rsidRPr="00D42677">
        <w:rPr>
          <w:spacing w:val="22"/>
        </w:rPr>
        <w:t xml:space="preserve"> </w:t>
      </w:r>
      <w:r w:rsidRPr="00D42677">
        <w:t>mokslo</w:t>
      </w:r>
      <w:r w:rsidRPr="00D42677">
        <w:rPr>
          <w:spacing w:val="19"/>
        </w:rPr>
        <w:t xml:space="preserve"> </w:t>
      </w:r>
      <w:r w:rsidRPr="00D42677">
        <w:t>m</w:t>
      </w:r>
      <w:r w:rsidRPr="00D42677">
        <w:rPr>
          <w:spacing w:val="-1"/>
        </w:rPr>
        <w:t>e</w:t>
      </w:r>
      <w:r w:rsidRPr="00D42677">
        <w:t>t</w:t>
      </w:r>
      <w:r w:rsidRPr="00D42677">
        <w:rPr>
          <w:spacing w:val="-1"/>
        </w:rPr>
        <w:t>a</w:t>
      </w:r>
      <w:r w:rsidRPr="00D42677">
        <w:t>is</w:t>
      </w:r>
      <w:r w:rsidRPr="00D42677">
        <w:rPr>
          <w:spacing w:val="19"/>
        </w:rPr>
        <w:t xml:space="preserve"> </w:t>
      </w:r>
      <w:r w:rsidRPr="00D42677">
        <w:t>p</w:t>
      </w:r>
      <w:r w:rsidRPr="00D42677">
        <w:rPr>
          <w:spacing w:val="1"/>
        </w:rPr>
        <w:t>a</w:t>
      </w:r>
      <w:r w:rsidRPr="00D42677">
        <w:rPr>
          <w:spacing w:val="-2"/>
        </w:rPr>
        <w:t>g</w:t>
      </w:r>
      <w:r w:rsidRPr="00D42677">
        <w:rPr>
          <w:spacing w:val="-1"/>
        </w:rPr>
        <w:t>a</w:t>
      </w:r>
      <w:r w:rsidRPr="00D42677">
        <w:t>l</w:t>
      </w:r>
      <w:r w:rsidRPr="00D42677">
        <w:rPr>
          <w:spacing w:val="20"/>
        </w:rPr>
        <w:t xml:space="preserve"> </w:t>
      </w:r>
      <w:r w:rsidRPr="00D42677">
        <w:t>t</w:t>
      </w:r>
      <w:r w:rsidRPr="00D42677">
        <w:rPr>
          <w:spacing w:val="-1"/>
        </w:rPr>
        <w:t>ė</w:t>
      </w:r>
      <w:r w:rsidRPr="00D42677">
        <w:rPr>
          <w:spacing w:val="2"/>
        </w:rPr>
        <w:t>v</w:t>
      </w:r>
      <w:r w:rsidRPr="00D42677">
        <w:t xml:space="preserve">ų </w:t>
      </w:r>
      <w:r w:rsidRPr="00D42677">
        <w:rPr>
          <w:spacing w:val="-1"/>
        </w:rPr>
        <w:t>(</w:t>
      </w:r>
      <w:r w:rsidRPr="00D42677">
        <w:rPr>
          <w:spacing w:val="-2"/>
        </w:rPr>
        <w:t>g</w:t>
      </w:r>
      <w:r w:rsidRPr="00D42677">
        <w:t>lob</w:t>
      </w:r>
      <w:r w:rsidRPr="00D42677">
        <w:rPr>
          <w:spacing w:val="-1"/>
        </w:rPr>
        <w:t>ė</w:t>
      </w:r>
      <w:r w:rsidRPr="00D42677">
        <w:t>j</w:t>
      </w:r>
      <w:r w:rsidRPr="00D42677">
        <w:rPr>
          <w:spacing w:val="2"/>
        </w:rPr>
        <w:t>ų, rūpintojų</w:t>
      </w:r>
      <w:r w:rsidRPr="00D42677">
        <w:t>)</w:t>
      </w:r>
      <w:r w:rsidRPr="00D42677">
        <w:rPr>
          <w:spacing w:val="-1"/>
        </w:rPr>
        <w:t xml:space="preserve"> </w:t>
      </w:r>
      <w:r w:rsidRPr="00D42677">
        <w:t>p</w:t>
      </w:r>
      <w:r w:rsidRPr="00D42677">
        <w:rPr>
          <w:spacing w:val="-1"/>
        </w:rPr>
        <w:t>ra</w:t>
      </w:r>
      <w:r w:rsidRPr="00D42677">
        <w:rPr>
          <w:spacing w:val="5"/>
        </w:rPr>
        <w:t>š</w:t>
      </w:r>
      <w:r w:rsidRPr="00D42677">
        <w:rPr>
          <w:spacing w:val="-2"/>
        </w:rPr>
        <w:t>y</w:t>
      </w:r>
      <w:r w:rsidRPr="00D42677">
        <w:t>m</w:t>
      </w:r>
      <w:r w:rsidRPr="00D42677">
        <w:rPr>
          <w:spacing w:val="-1"/>
        </w:rPr>
        <w:t>ą.</w:t>
      </w:r>
    </w:p>
    <w:p w:rsidR="003D180B" w:rsidRPr="00D42677" w:rsidRDefault="003D180B" w:rsidP="003D180B">
      <w:pPr>
        <w:pStyle w:val="Pagrindiniotekstotrauka"/>
        <w:numPr>
          <w:ilvl w:val="1"/>
          <w:numId w:val="1"/>
        </w:numPr>
        <w:spacing w:after="0"/>
        <w:ind w:left="0" w:firstLine="851"/>
        <w:jc w:val="both"/>
        <w:outlineLvl w:val="0"/>
      </w:pPr>
      <w:r w:rsidRPr="00D42677">
        <w:t xml:space="preserve">Kalbinis ugdymas. </w:t>
      </w:r>
    </w:p>
    <w:p w:rsidR="003D180B" w:rsidRPr="00D42677" w:rsidRDefault="003D180B" w:rsidP="003D180B">
      <w:pPr>
        <w:pStyle w:val="Pagrindiniotekstotrauka"/>
        <w:numPr>
          <w:ilvl w:val="2"/>
          <w:numId w:val="1"/>
        </w:numPr>
        <w:spacing w:after="0"/>
        <w:ind w:left="0" w:firstLine="851"/>
        <w:jc w:val="both"/>
        <w:outlineLvl w:val="0"/>
      </w:pPr>
      <w:r w:rsidRPr="00D42677">
        <w:t xml:space="preserve">lietuvių kalbos dalykas yra pradinio ugdymo programos sudedamoji dalis;  </w:t>
      </w:r>
    </w:p>
    <w:p w:rsidR="003D180B" w:rsidRPr="00D42677" w:rsidRDefault="003D180B" w:rsidP="003D180B">
      <w:pPr>
        <w:pStyle w:val="Pagrindiniotekstotrauka"/>
        <w:numPr>
          <w:ilvl w:val="2"/>
          <w:numId w:val="1"/>
        </w:numPr>
        <w:spacing w:after="0"/>
        <w:ind w:left="0" w:firstLine="851"/>
        <w:jc w:val="both"/>
        <w:outlineLvl w:val="0"/>
      </w:pPr>
      <w:r w:rsidRPr="00D42677">
        <w:t xml:space="preserve">lietuvių kalbos ugdymas vykdomas pagal Lietuvos Respublikos švietimo, mokslo ir sporto ministro patvirtintą lietuvių kalbos pradinio ugdymo bendrąją programą, skiriant ugdymo plano </w:t>
      </w:r>
      <w:r w:rsidR="00B75932">
        <w:t>65</w:t>
      </w:r>
      <w:r w:rsidRPr="00D42677">
        <w:t xml:space="preserve"> punkte nurodytas pamokas; </w:t>
      </w:r>
    </w:p>
    <w:p w:rsidR="003D180B" w:rsidRPr="00D42677" w:rsidRDefault="003D180B" w:rsidP="003D180B">
      <w:pPr>
        <w:pStyle w:val="Pagrindiniotekstotrauka"/>
        <w:numPr>
          <w:ilvl w:val="2"/>
          <w:numId w:val="1"/>
        </w:numPr>
        <w:spacing w:after="0"/>
        <w:ind w:left="0" w:firstLine="851"/>
        <w:jc w:val="both"/>
        <w:outlineLvl w:val="0"/>
      </w:pPr>
      <w:r w:rsidRPr="00D42677">
        <w:t>pirmosios užsienio kalbos (anglų) mokymas:</w:t>
      </w:r>
    </w:p>
    <w:p w:rsidR="003D180B" w:rsidRPr="00D42677" w:rsidRDefault="003D180B" w:rsidP="003D180B">
      <w:pPr>
        <w:pStyle w:val="Pagrindiniotekstotrauka"/>
        <w:numPr>
          <w:ilvl w:val="3"/>
          <w:numId w:val="1"/>
        </w:numPr>
        <w:spacing w:after="0"/>
        <w:ind w:firstLine="851"/>
        <w:jc w:val="both"/>
        <w:outlineLvl w:val="0"/>
      </w:pPr>
      <w:r w:rsidRPr="00D42677">
        <w:t>pirmosios užsienio kalbos (anglų) mokoma(</w:t>
      </w:r>
      <w:proofErr w:type="spellStart"/>
      <w:r w:rsidRPr="00D42677">
        <w:t>si</w:t>
      </w:r>
      <w:proofErr w:type="spellEnd"/>
      <w:r w:rsidRPr="00D42677">
        <w:t>) antraisiais–ketvirtaisiais pradinio ugdymo programos metais;</w:t>
      </w:r>
    </w:p>
    <w:p w:rsidR="003D180B" w:rsidRPr="00D42677" w:rsidRDefault="003D180B" w:rsidP="003D180B">
      <w:pPr>
        <w:pStyle w:val="Pagrindiniotekstotrauka"/>
        <w:numPr>
          <w:ilvl w:val="3"/>
          <w:numId w:val="1"/>
        </w:numPr>
        <w:spacing w:after="0"/>
        <w:ind w:firstLine="851"/>
        <w:jc w:val="both"/>
        <w:outlineLvl w:val="0"/>
      </w:pPr>
      <w:r w:rsidRPr="00D42677">
        <w:t xml:space="preserve">užsienio kalbai (anglų) mokyti visose 2–4 klasėse skiriama po 2 ugdymo valandas per savaitę. </w:t>
      </w:r>
    </w:p>
    <w:p w:rsidR="003D180B" w:rsidRPr="00D42677" w:rsidRDefault="003D180B" w:rsidP="003D180B">
      <w:pPr>
        <w:pStyle w:val="Pagrindiniotekstotrauka"/>
        <w:numPr>
          <w:ilvl w:val="1"/>
          <w:numId w:val="1"/>
        </w:numPr>
        <w:spacing w:after="0"/>
        <w:ind w:left="0" w:firstLine="851"/>
        <w:jc w:val="both"/>
        <w:outlineLvl w:val="0"/>
      </w:pPr>
      <w:r w:rsidRPr="00D42677">
        <w:t xml:space="preserve"> </w:t>
      </w:r>
      <w:r w:rsidRPr="00D42677">
        <w:rPr>
          <w:spacing w:val="1"/>
        </w:rPr>
        <w:t>S</w:t>
      </w:r>
      <w:r w:rsidRPr="00D42677">
        <w:t>o</w:t>
      </w:r>
      <w:r w:rsidRPr="00D42677">
        <w:rPr>
          <w:spacing w:val="-1"/>
        </w:rPr>
        <w:t>c</w:t>
      </w:r>
      <w:r w:rsidRPr="00D42677">
        <w:t>i</w:t>
      </w:r>
      <w:r w:rsidRPr="00D42677">
        <w:rPr>
          <w:spacing w:val="-1"/>
        </w:rPr>
        <w:t>a</w:t>
      </w:r>
      <w:r w:rsidRPr="00D42677">
        <w:t>linis ir</w:t>
      </w:r>
      <w:r w:rsidRPr="00D42677">
        <w:rPr>
          <w:spacing w:val="-1"/>
        </w:rPr>
        <w:t xml:space="preserve"> </w:t>
      </w:r>
      <w:r w:rsidRPr="00D42677">
        <w:rPr>
          <w:spacing w:val="-2"/>
        </w:rPr>
        <w:t>g</w:t>
      </w:r>
      <w:r w:rsidRPr="00D42677">
        <w:rPr>
          <w:spacing w:val="-1"/>
        </w:rPr>
        <w:t>a</w:t>
      </w:r>
      <w:r w:rsidRPr="00D42677">
        <w:t>mt</w:t>
      </w:r>
      <w:r w:rsidRPr="00D42677">
        <w:rPr>
          <w:spacing w:val="-1"/>
        </w:rPr>
        <w:t>a</w:t>
      </w:r>
      <w:r w:rsidRPr="00D42677">
        <w:t>mokslinis u</w:t>
      </w:r>
      <w:r w:rsidRPr="00D42677">
        <w:rPr>
          <w:spacing w:val="-2"/>
        </w:rPr>
        <w:t>g</w:t>
      </w:r>
      <w:r w:rsidRPr="00D42677">
        <w:rPr>
          <w:spacing w:val="5"/>
        </w:rPr>
        <w:t>d</w:t>
      </w:r>
      <w:r w:rsidRPr="00D42677">
        <w:rPr>
          <w:spacing w:val="-5"/>
        </w:rPr>
        <w:t>y</w:t>
      </w:r>
      <w:r w:rsidRPr="00D42677">
        <w:rPr>
          <w:spacing w:val="3"/>
        </w:rPr>
        <w:t>m</w:t>
      </w:r>
      <w:r w:rsidRPr="00D42677">
        <w:rPr>
          <w:spacing w:val="1"/>
        </w:rPr>
        <w:t>a</w:t>
      </w:r>
      <w:r w:rsidRPr="00D42677">
        <w:t>s:</w:t>
      </w:r>
    </w:p>
    <w:p w:rsidR="003D180B" w:rsidRPr="00D42677" w:rsidRDefault="003D180B" w:rsidP="003D180B">
      <w:pPr>
        <w:pStyle w:val="Pagrindiniotekstotrauka"/>
        <w:numPr>
          <w:ilvl w:val="2"/>
          <w:numId w:val="1"/>
        </w:numPr>
        <w:spacing w:after="0"/>
        <w:ind w:left="0" w:firstLine="851"/>
        <w:jc w:val="both"/>
        <w:outlineLvl w:val="0"/>
        <w:rPr>
          <w:spacing w:val="-1"/>
        </w:rPr>
      </w:pPr>
      <w:r w:rsidRPr="00D42677">
        <w:t>g</w:t>
      </w:r>
      <w:r w:rsidRPr="00D42677">
        <w:rPr>
          <w:spacing w:val="-1"/>
        </w:rPr>
        <w:t>a</w:t>
      </w:r>
      <w:r w:rsidRPr="00D42677">
        <w:t>mt</w:t>
      </w:r>
      <w:r w:rsidRPr="00D42677">
        <w:rPr>
          <w:spacing w:val="-1"/>
        </w:rPr>
        <w:t>a</w:t>
      </w:r>
      <w:r w:rsidRPr="00D42677">
        <w:t>mokslini</w:t>
      </w:r>
      <w:r w:rsidRPr="00D42677">
        <w:rPr>
          <w:spacing w:val="-1"/>
        </w:rPr>
        <w:t>a</w:t>
      </w:r>
      <w:r w:rsidRPr="00D42677">
        <w:t>ms</w:t>
      </w:r>
      <w:r w:rsidRPr="00D42677">
        <w:rPr>
          <w:spacing w:val="1"/>
        </w:rPr>
        <w:t xml:space="preserve"> </w:t>
      </w:r>
      <w:r w:rsidRPr="00D42677">
        <w:rPr>
          <w:spacing w:val="-2"/>
        </w:rPr>
        <w:t>g</w:t>
      </w:r>
      <w:r w:rsidRPr="00D42677">
        <w:rPr>
          <w:spacing w:val="-1"/>
        </w:rPr>
        <w:t>e</w:t>
      </w:r>
      <w:r w:rsidRPr="00D42677">
        <w:t>b</w:t>
      </w:r>
      <w:r w:rsidRPr="00D42677">
        <w:rPr>
          <w:spacing w:val="-1"/>
        </w:rPr>
        <w:t>ė</w:t>
      </w:r>
      <w:r w:rsidRPr="00D42677">
        <w:t>jim</w:t>
      </w:r>
      <w:r w:rsidRPr="00D42677">
        <w:rPr>
          <w:spacing w:val="-1"/>
        </w:rPr>
        <w:t>a</w:t>
      </w:r>
      <w:r w:rsidRPr="00D42677">
        <w:t>ms</w:t>
      </w:r>
      <w:r w:rsidRPr="00D42677">
        <w:rPr>
          <w:spacing w:val="1"/>
        </w:rPr>
        <w:t xml:space="preserve"> </w:t>
      </w:r>
      <w:r w:rsidRPr="00D42677">
        <w:rPr>
          <w:spacing w:val="2"/>
        </w:rPr>
        <w:t>u</w:t>
      </w:r>
      <w:r w:rsidRPr="00D42677">
        <w:t>g</w:t>
      </w:r>
      <w:r w:rsidRPr="00D42677">
        <w:rPr>
          <w:spacing w:val="2"/>
        </w:rPr>
        <w:t>d</w:t>
      </w:r>
      <w:r w:rsidRPr="00D42677">
        <w:rPr>
          <w:spacing w:val="-5"/>
        </w:rPr>
        <w:t>y</w:t>
      </w:r>
      <w:r w:rsidRPr="00D42677">
        <w:t>tis</w:t>
      </w:r>
      <w:r w:rsidRPr="00D42677">
        <w:rPr>
          <w:spacing w:val="1"/>
        </w:rPr>
        <w:t xml:space="preserve"> </w:t>
      </w:r>
      <w:r w:rsidRPr="00D42677">
        <w:t>ski</w:t>
      </w:r>
      <w:r w:rsidRPr="00D42677">
        <w:rPr>
          <w:spacing w:val="-1"/>
        </w:rPr>
        <w:t>r</w:t>
      </w:r>
      <w:r w:rsidRPr="00D42677">
        <w:t>i</w:t>
      </w:r>
      <w:r w:rsidRPr="00D42677">
        <w:rPr>
          <w:spacing w:val="-1"/>
        </w:rPr>
        <w:t>a</w:t>
      </w:r>
      <w:r w:rsidRPr="00D42677">
        <w:t>ma 1/2</w:t>
      </w:r>
      <w:r w:rsidRPr="00D42677">
        <w:rPr>
          <w:spacing w:val="1"/>
        </w:rPr>
        <w:t xml:space="preserve"> </w:t>
      </w:r>
      <w:r w:rsidRPr="00D42677">
        <w:t>p</w:t>
      </w:r>
      <w:r w:rsidRPr="00D42677">
        <w:rPr>
          <w:spacing w:val="-1"/>
        </w:rPr>
        <w:t>a</w:t>
      </w:r>
      <w:r w:rsidRPr="00D42677">
        <w:rPr>
          <w:spacing w:val="3"/>
        </w:rPr>
        <w:t>s</w:t>
      </w:r>
      <w:r w:rsidRPr="00D42677">
        <w:rPr>
          <w:spacing w:val="-1"/>
        </w:rPr>
        <w:t>a</w:t>
      </w:r>
      <w:r w:rsidRPr="00D42677">
        <w:t>ulio</w:t>
      </w:r>
      <w:r w:rsidRPr="00D42677">
        <w:rPr>
          <w:spacing w:val="1"/>
        </w:rPr>
        <w:t xml:space="preserve"> </w:t>
      </w:r>
      <w:r w:rsidRPr="00D42677">
        <w:t>p</w:t>
      </w:r>
      <w:r w:rsidRPr="00D42677">
        <w:rPr>
          <w:spacing w:val="-1"/>
        </w:rPr>
        <w:t>a</w:t>
      </w:r>
      <w:r w:rsidRPr="00D42677">
        <w:rPr>
          <w:spacing w:val="1"/>
        </w:rPr>
        <w:t>ž</w:t>
      </w:r>
      <w:r w:rsidRPr="00D42677">
        <w:t>inimo</w:t>
      </w:r>
      <w:r w:rsidRPr="00D42677">
        <w:rPr>
          <w:spacing w:val="1"/>
        </w:rPr>
        <w:t xml:space="preserve"> </w:t>
      </w:r>
      <w:r w:rsidRPr="00D42677">
        <w:t>d</w:t>
      </w:r>
      <w:r w:rsidRPr="00D42677">
        <w:rPr>
          <w:spacing w:val="-1"/>
        </w:rPr>
        <w:t>a</w:t>
      </w:r>
      <w:r w:rsidRPr="00D42677">
        <w:rPr>
          <w:spacing w:val="3"/>
        </w:rPr>
        <w:t>l</w:t>
      </w:r>
      <w:r w:rsidRPr="00D42677">
        <w:rPr>
          <w:spacing w:val="-7"/>
        </w:rPr>
        <w:t>y</w:t>
      </w:r>
      <w:r w:rsidRPr="00D42677">
        <w:t>kui</w:t>
      </w:r>
      <w:r w:rsidRPr="00D42677">
        <w:rPr>
          <w:spacing w:val="1"/>
        </w:rPr>
        <w:t xml:space="preserve"> </w:t>
      </w:r>
      <w:r w:rsidRPr="00D42677">
        <w:t>ski</w:t>
      </w:r>
      <w:r w:rsidRPr="00D42677">
        <w:rPr>
          <w:spacing w:val="-1"/>
        </w:rPr>
        <w:t>r</w:t>
      </w:r>
      <w:r w:rsidRPr="00D42677">
        <w:rPr>
          <w:spacing w:val="3"/>
        </w:rPr>
        <w:t>t</w:t>
      </w:r>
      <w:r w:rsidRPr="00D42677">
        <w:t>o u</w:t>
      </w:r>
      <w:r w:rsidRPr="00D42677">
        <w:rPr>
          <w:spacing w:val="-2"/>
        </w:rPr>
        <w:t>g</w:t>
      </w:r>
      <w:r w:rsidRPr="00D42677">
        <w:rPr>
          <w:spacing w:val="5"/>
        </w:rPr>
        <w:t>d</w:t>
      </w:r>
      <w:r w:rsidRPr="00D42677">
        <w:rPr>
          <w:spacing w:val="-5"/>
        </w:rPr>
        <w:t>y</w:t>
      </w:r>
      <w:r w:rsidRPr="00D42677">
        <w:t>mo l</w:t>
      </w:r>
      <w:r w:rsidRPr="00D42677">
        <w:rPr>
          <w:spacing w:val="-1"/>
        </w:rPr>
        <w:t>a</w:t>
      </w:r>
      <w:r w:rsidRPr="00D42677">
        <w:t xml:space="preserve">iko. Ugdymo </w:t>
      </w:r>
      <w:r w:rsidRPr="00D42677">
        <w:rPr>
          <w:spacing w:val="-1"/>
        </w:rPr>
        <w:t>procese naudojamos 1–4 klasių gamtos mokslų mokymo priemonės ir įranga, gautos įgyvendinat projektą „Mokyklų aprūpinimas gamtos ir technologinių mokslų priemonėmis“;</w:t>
      </w:r>
    </w:p>
    <w:p w:rsidR="003D180B" w:rsidRPr="00D42677" w:rsidRDefault="003D180B" w:rsidP="003D180B">
      <w:pPr>
        <w:pStyle w:val="Pagrindiniotekstotrauka"/>
        <w:widowControl w:val="0"/>
        <w:numPr>
          <w:ilvl w:val="2"/>
          <w:numId w:val="1"/>
        </w:numPr>
        <w:autoSpaceDE w:val="0"/>
        <w:autoSpaceDN w:val="0"/>
        <w:adjustRightInd w:val="0"/>
        <w:spacing w:after="0"/>
        <w:ind w:left="120" w:right="65" w:firstLine="731"/>
        <w:jc w:val="both"/>
        <w:outlineLvl w:val="0"/>
      </w:pPr>
      <w:r w:rsidRPr="00D42677">
        <w:t>viena ketvirtoji pasaulio pažinimo pamokų organizuojamos natūralioje gamtinėje aplinkoje, gamtos pažinimo klasėje, atliekant įvairius bandymus, tyrimus, projektus;</w:t>
      </w:r>
    </w:p>
    <w:p w:rsidR="003D180B" w:rsidRPr="00D42677" w:rsidRDefault="003D180B" w:rsidP="003D180B">
      <w:pPr>
        <w:pStyle w:val="Pagrindiniotekstotrauka"/>
        <w:widowControl w:val="0"/>
        <w:numPr>
          <w:ilvl w:val="2"/>
          <w:numId w:val="1"/>
        </w:numPr>
        <w:autoSpaceDE w:val="0"/>
        <w:autoSpaceDN w:val="0"/>
        <w:adjustRightInd w:val="0"/>
        <w:spacing w:after="0"/>
        <w:ind w:left="120" w:right="65" w:firstLine="731"/>
        <w:jc w:val="both"/>
        <w:outlineLvl w:val="0"/>
      </w:pPr>
      <w:r w:rsidRPr="00D42677">
        <w:t>8 pasaulio pažinimo pamokos skiriamos so</w:t>
      </w:r>
      <w:r w:rsidRPr="00D42677">
        <w:rPr>
          <w:spacing w:val="-1"/>
        </w:rPr>
        <w:t>c</w:t>
      </w:r>
      <w:r w:rsidRPr="00D42677">
        <w:t>i</w:t>
      </w:r>
      <w:r w:rsidRPr="00D42677">
        <w:rPr>
          <w:spacing w:val="-1"/>
        </w:rPr>
        <w:t>a</w:t>
      </w:r>
      <w:r w:rsidRPr="00D42677">
        <w:t>lini</w:t>
      </w:r>
      <w:r w:rsidRPr="00D42677">
        <w:rPr>
          <w:spacing w:val="-1"/>
        </w:rPr>
        <w:t>a</w:t>
      </w:r>
      <w:r w:rsidRPr="00D42677">
        <w:t>ms</w:t>
      </w:r>
      <w:r w:rsidRPr="00D42677">
        <w:rPr>
          <w:spacing w:val="1"/>
        </w:rPr>
        <w:t xml:space="preserve"> </w:t>
      </w:r>
      <w:r w:rsidRPr="00D42677">
        <w:rPr>
          <w:spacing w:val="-2"/>
        </w:rPr>
        <w:t>g</w:t>
      </w:r>
      <w:r w:rsidRPr="00D42677">
        <w:rPr>
          <w:spacing w:val="-1"/>
        </w:rPr>
        <w:t>e</w:t>
      </w:r>
      <w:r w:rsidRPr="00D42677">
        <w:t>b</w:t>
      </w:r>
      <w:r w:rsidRPr="00D42677">
        <w:rPr>
          <w:spacing w:val="-1"/>
        </w:rPr>
        <w:t>ė</w:t>
      </w:r>
      <w:r w:rsidRPr="00D42677">
        <w:t>jim</w:t>
      </w:r>
      <w:r w:rsidRPr="00D42677">
        <w:rPr>
          <w:spacing w:val="-1"/>
        </w:rPr>
        <w:t>a</w:t>
      </w:r>
      <w:r w:rsidRPr="00D42677">
        <w:t>ms</w:t>
      </w:r>
      <w:r w:rsidRPr="00D42677">
        <w:rPr>
          <w:spacing w:val="1"/>
        </w:rPr>
        <w:t xml:space="preserve"> </w:t>
      </w:r>
      <w:r w:rsidRPr="00D42677">
        <w:rPr>
          <w:spacing w:val="2"/>
        </w:rPr>
        <w:t>u</w:t>
      </w:r>
      <w:r w:rsidRPr="00D42677">
        <w:rPr>
          <w:spacing w:val="-2"/>
        </w:rPr>
        <w:t>g</w:t>
      </w:r>
      <w:r w:rsidRPr="00D42677">
        <w:rPr>
          <w:spacing w:val="5"/>
        </w:rPr>
        <w:t>d</w:t>
      </w:r>
      <w:r w:rsidRPr="00D42677">
        <w:rPr>
          <w:spacing w:val="-7"/>
        </w:rPr>
        <w:t>y</w:t>
      </w:r>
      <w:r w:rsidRPr="00D42677">
        <w:t>tis, ugdymo procesą organizuojant ne gimnazijos erdvėse: lankantis teatre, parodose, muziejuose, gamtoje.</w:t>
      </w:r>
    </w:p>
    <w:p w:rsidR="003D180B" w:rsidRPr="00D42677" w:rsidRDefault="003D180B" w:rsidP="003D180B">
      <w:pPr>
        <w:pStyle w:val="Pagrindiniotekstotrauka"/>
        <w:numPr>
          <w:ilvl w:val="1"/>
          <w:numId w:val="1"/>
        </w:numPr>
        <w:spacing w:after="0"/>
        <w:ind w:left="0" w:firstLine="851"/>
        <w:jc w:val="both"/>
        <w:outlineLvl w:val="0"/>
      </w:pPr>
      <w:r w:rsidRPr="00D42677">
        <w:t>Fizinis ugdymas:</w:t>
      </w:r>
    </w:p>
    <w:p w:rsidR="003D180B" w:rsidRPr="00D42677" w:rsidRDefault="003D180B" w:rsidP="003D180B">
      <w:pPr>
        <w:pStyle w:val="Pagrindiniotekstotrauka"/>
        <w:numPr>
          <w:ilvl w:val="2"/>
          <w:numId w:val="1"/>
        </w:numPr>
        <w:spacing w:after="0"/>
        <w:ind w:left="0" w:firstLine="851"/>
        <w:jc w:val="both"/>
        <w:outlineLvl w:val="0"/>
      </w:pPr>
      <w:r w:rsidRPr="00D42677">
        <w:rPr>
          <w:lang w:eastAsia="lt-LT"/>
        </w:rPr>
        <w:t xml:space="preserve">sudarytos sąlygos </w:t>
      </w:r>
      <w:r w:rsidRPr="00D42677">
        <w:t>mokiniams lankyti ne mažiau kaip 105 fizinio ugdymo pamokas per metus (3 pamokas per savaitę).</w:t>
      </w:r>
    </w:p>
    <w:p w:rsidR="003D180B" w:rsidRPr="00D42677" w:rsidRDefault="003D180B" w:rsidP="003D180B">
      <w:pPr>
        <w:pStyle w:val="Pagrindiniotekstotrauka"/>
        <w:numPr>
          <w:ilvl w:val="2"/>
          <w:numId w:val="1"/>
        </w:numPr>
        <w:spacing w:after="0"/>
        <w:ind w:left="0" w:firstLine="851"/>
        <w:jc w:val="both"/>
        <w:outlineLvl w:val="0"/>
      </w:pPr>
      <w:r w:rsidRPr="00D42677">
        <w:t>specialiosios medicininės fizinio pajėgumo grupės mokini</w:t>
      </w:r>
      <w:r w:rsidRPr="00D42677">
        <w:rPr>
          <w:spacing w:val="-1"/>
        </w:rPr>
        <w:t>a</w:t>
      </w:r>
      <w:r w:rsidRPr="00D42677">
        <w:t>i</w:t>
      </w:r>
      <w:r w:rsidRPr="00D42677">
        <w:rPr>
          <w:spacing w:val="41"/>
        </w:rPr>
        <w:t xml:space="preserve"> </w:t>
      </w:r>
      <w:r w:rsidRPr="00D42677">
        <w:t>d</w:t>
      </w:r>
      <w:r w:rsidRPr="00D42677">
        <w:rPr>
          <w:spacing w:val="-1"/>
        </w:rPr>
        <w:t>a</w:t>
      </w:r>
      <w:r w:rsidRPr="00D42677">
        <w:rPr>
          <w:spacing w:val="3"/>
        </w:rPr>
        <w:t>l</w:t>
      </w:r>
      <w:r w:rsidRPr="00D42677">
        <w:rPr>
          <w:spacing w:val="-7"/>
        </w:rPr>
        <w:t>y</w:t>
      </w:r>
      <w:r w:rsidRPr="00D42677">
        <w:rPr>
          <w:spacing w:val="2"/>
        </w:rPr>
        <w:t>v</w:t>
      </w:r>
      <w:r w:rsidRPr="00D42677">
        <w:rPr>
          <w:spacing w:val="-1"/>
        </w:rPr>
        <w:t>a</w:t>
      </w:r>
      <w:r w:rsidRPr="00D42677">
        <w:t>uja</w:t>
      </w:r>
      <w:r w:rsidRPr="00D42677">
        <w:rPr>
          <w:spacing w:val="40"/>
        </w:rPr>
        <w:t xml:space="preserve"> </w:t>
      </w:r>
      <w:r w:rsidRPr="00D42677">
        <w:t>u</w:t>
      </w:r>
      <w:r w:rsidRPr="00D42677">
        <w:rPr>
          <w:spacing w:val="-2"/>
        </w:rPr>
        <w:t>g</w:t>
      </w:r>
      <w:r w:rsidRPr="00D42677">
        <w:rPr>
          <w:spacing w:val="5"/>
        </w:rPr>
        <w:t>d</w:t>
      </w:r>
      <w:r w:rsidRPr="00D42677">
        <w:rPr>
          <w:spacing w:val="-5"/>
        </w:rPr>
        <w:t>y</w:t>
      </w:r>
      <w:r w:rsidRPr="00D42677">
        <w:t>mo</w:t>
      </w:r>
      <w:r w:rsidRPr="00D42677">
        <w:rPr>
          <w:spacing w:val="41"/>
        </w:rPr>
        <w:t xml:space="preserve"> </w:t>
      </w:r>
      <w:r w:rsidRPr="00D42677">
        <w:t>v</w:t>
      </w:r>
      <w:r w:rsidRPr="00D42677">
        <w:rPr>
          <w:spacing w:val="-1"/>
        </w:rPr>
        <w:t>e</w:t>
      </w:r>
      <w:r w:rsidRPr="00D42677">
        <w:t>iklose</w:t>
      </w:r>
      <w:r w:rsidRPr="00D42677">
        <w:rPr>
          <w:spacing w:val="40"/>
        </w:rPr>
        <w:t xml:space="preserve"> </w:t>
      </w:r>
      <w:r w:rsidRPr="00D42677">
        <w:rPr>
          <w:spacing w:val="3"/>
        </w:rPr>
        <w:t>s</w:t>
      </w:r>
      <w:r w:rsidRPr="00D42677">
        <w:t>u</w:t>
      </w:r>
      <w:r w:rsidRPr="00D42677">
        <w:rPr>
          <w:spacing w:val="41"/>
        </w:rPr>
        <w:t xml:space="preserve"> </w:t>
      </w:r>
      <w:r w:rsidRPr="00D42677">
        <w:t>p</w:t>
      </w:r>
      <w:r w:rsidRPr="00D42677">
        <w:rPr>
          <w:spacing w:val="-1"/>
        </w:rPr>
        <w:t>a</w:t>
      </w:r>
      <w:r w:rsidRPr="00D42677">
        <w:rPr>
          <w:spacing w:val="-2"/>
        </w:rPr>
        <w:t>g</w:t>
      </w:r>
      <w:r w:rsidRPr="00D42677">
        <w:rPr>
          <w:spacing w:val="-1"/>
        </w:rPr>
        <w:t>r</w:t>
      </w:r>
      <w:r w:rsidRPr="00D42677">
        <w:t>indine</w:t>
      </w:r>
      <w:r w:rsidRPr="00D42677">
        <w:rPr>
          <w:spacing w:val="42"/>
        </w:rPr>
        <w:t xml:space="preserve"> </w:t>
      </w:r>
      <w:r w:rsidRPr="00D42677">
        <w:rPr>
          <w:spacing w:val="-2"/>
        </w:rPr>
        <w:t>g</w:t>
      </w:r>
      <w:r w:rsidRPr="00D42677">
        <w:rPr>
          <w:spacing w:val="-1"/>
        </w:rPr>
        <w:t>r</w:t>
      </w:r>
      <w:r w:rsidRPr="00D42677">
        <w:t>u</w:t>
      </w:r>
      <w:r w:rsidRPr="00D42677">
        <w:rPr>
          <w:spacing w:val="2"/>
        </w:rPr>
        <w:t>p</w:t>
      </w:r>
      <w:r w:rsidRPr="00D42677">
        <w:rPr>
          <w:spacing w:val="-1"/>
        </w:rPr>
        <w:t>e</w:t>
      </w:r>
      <w:r w:rsidRPr="00D42677">
        <w:t>,</w:t>
      </w:r>
      <w:r w:rsidRPr="00D42677">
        <w:rPr>
          <w:spacing w:val="41"/>
        </w:rPr>
        <w:t xml:space="preserve"> </w:t>
      </w:r>
      <w:r w:rsidRPr="00D42677">
        <w:t>b</w:t>
      </w:r>
      <w:r w:rsidRPr="00D42677">
        <w:rPr>
          <w:spacing w:val="-1"/>
        </w:rPr>
        <w:t>e</w:t>
      </w:r>
      <w:r w:rsidRPr="00D42677">
        <w:t>t</w:t>
      </w:r>
      <w:r w:rsidRPr="00D42677">
        <w:rPr>
          <w:spacing w:val="41"/>
        </w:rPr>
        <w:t xml:space="preserve"> </w:t>
      </w:r>
      <w:r w:rsidRPr="00D42677">
        <w:t>p</w:t>
      </w:r>
      <w:r w:rsidRPr="00D42677">
        <w:rPr>
          <w:spacing w:val="-1"/>
        </w:rPr>
        <w:t>ra</w:t>
      </w:r>
      <w:r w:rsidRPr="00D42677">
        <w:t>tim</w:t>
      </w:r>
      <w:r w:rsidRPr="00D42677">
        <w:rPr>
          <w:spacing w:val="-1"/>
        </w:rPr>
        <w:t>a</w:t>
      </w:r>
      <w:r w:rsidRPr="00D42677">
        <w:t>i</w:t>
      </w:r>
      <w:r w:rsidRPr="00D42677">
        <w:rPr>
          <w:spacing w:val="41"/>
        </w:rPr>
        <w:t xml:space="preserve"> </w:t>
      </w:r>
      <w:r w:rsidRPr="00D42677">
        <w:t>ir</w:t>
      </w:r>
      <w:r w:rsidRPr="00D42677">
        <w:rPr>
          <w:spacing w:val="40"/>
        </w:rPr>
        <w:t xml:space="preserve"> </w:t>
      </w:r>
      <w:r w:rsidRPr="00D42677">
        <w:t>k</w:t>
      </w:r>
      <w:r w:rsidRPr="00D42677">
        <w:rPr>
          <w:spacing w:val="-1"/>
        </w:rPr>
        <w:t>r</w:t>
      </w:r>
      <w:r w:rsidRPr="00D42677">
        <w:t>ūvis ji</w:t>
      </w:r>
      <w:r w:rsidRPr="00D42677">
        <w:rPr>
          <w:spacing w:val="-1"/>
        </w:rPr>
        <w:t>e</w:t>
      </w:r>
      <w:r w:rsidRPr="00D42677">
        <w:t>ms ski</w:t>
      </w:r>
      <w:r w:rsidRPr="00D42677">
        <w:rPr>
          <w:spacing w:val="-1"/>
        </w:rPr>
        <w:t>r</w:t>
      </w:r>
      <w:r w:rsidRPr="00D42677">
        <w:t>i</w:t>
      </w:r>
      <w:r w:rsidRPr="00D42677">
        <w:rPr>
          <w:spacing w:val="-1"/>
        </w:rPr>
        <w:t>a</w:t>
      </w:r>
      <w:r w:rsidRPr="00D42677">
        <w:t>mi p</w:t>
      </w:r>
      <w:r w:rsidRPr="00D42677">
        <w:rPr>
          <w:spacing w:val="-1"/>
        </w:rPr>
        <w:t>a</w:t>
      </w:r>
      <w:r w:rsidRPr="00D42677">
        <w:rPr>
          <w:spacing w:val="-2"/>
        </w:rPr>
        <w:t>g</w:t>
      </w:r>
      <w:r w:rsidRPr="00D42677">
        <w:rPr>
          <w:spacing w:val="-1"/>
        </w:rPr>
        <w:t>a</w:t>
      </w:r>
      <w:r w:rsidRPr="00D42677">
        <w:t>l</w:t>
      </w:r>
      <w:r w:rsidRPr="00D42677">
        <w:rPr>
          <w:spacing w:val="3"/>
        </w:rPr>
        <w:t xml:space="preserve"> </w:t>
      </w:r>
      <w:r w:rsidRPr="00D42677">
        <w:rPr>
          <w:spacing w:val="2"/>
        </w:rPr>
        <w:t>g</w:t>
      </w:r>
      <w:r w:rsidRPr="00D42677">
        <w:rPr>
          <w:spacing w:val="-5"/>
        </w:rPr>
        <w:t>y</w:t>
      </w:r>
      <w:r w:rsidRPr="00D42677">
        <w:rPr>
          <w:spacing w:val="2"/>
        </w:rPr>
        <w:t>d</w:t>
      </w:r>
      <w:r w:rsidRPr="00D42677">
        <w:rPr>
          <w:spacing w:val="-5"/>
        </w:rPr>
        <w:t>y</w:t>
      </w:r>
      <w:r w:rsidRPr="00D42677">
        <w:rPr>
          <w:spacing w:val="3"/>
        </w:rPr>
        <w:t>t</w:t>
      </w:r>
      <w:r w:rsidRPr="00D42677">
        <w:t xml:space="preserve">ojo </w:t>
      </w:r>
      <w:r w:rsidRPr="00D42677">
        <w:rPr>
          <w:spacing w:val="-1"/>
        </w:rPr>
        <w:t>re</w:t>
      </w:r>
      <w:r w:rsidRPr="00D42677">
        <w:t>kom</w:t>
      </w:r>
      <w:r w:rsidRPr="00D42677">
        <w:rPr>
          <w:spacing w:val="-1"/>
        </w:rPr>
        <w:t>e</w:t>
      </w:r>
      <w:r w:rsidRPr="00D42677">
        <w:t>n</w:t>
      </w:r>
      <w:r w:rsidRPr="00D42677">
        <w:rPr>
          <w:spacing w:val="2"/>
        </w:rPr>
        <w:t>d</w:t>
      </w:r>
      <w:r w:rsidRPr="00D42677">
        <w:rPr>
          <w:spacing w:val="-1"/>
        </w:rPr>
        <w:t>ac</w:t>
      </w:r>
      <w:r w:rsidRPr="00D42677">
        <w:t>ij</w:t>
      </w:r>
      <w:r w:rsidRPr="00D42677">
        <w:rPr>
          <w:spacing w:val="-1"/>
        </w:rPr>
        <w:t>a</w:t>
      </w:r>
      <w:r w:rsidRPr="00D42677">
        <w:t>s.</w:t>
      </w:r>
    </w:p>
    <w:p w:rsidR="003D180B" w:rsidRPr="00D42677" w:rsidRDefault="003D180B" w:rsidP="00BD2BD0">
      <w:pPr>
        <w:pStyle w:val="Pagrindiniotekstotrauka"/>
        <w:numPr>
          <w:ilvl w:val="2"/>
          <w:numId w:val="1"/>
        </w:numPr>
        <w:spacing w:after="0"/>
        <w:ind w:left="0" w:firstLine="851"/>
        <w:jc w:val="both"/>
        <w:outlineLvl w:val="0"/>
      </w:pPr>
      <w:r w:rsidRPr="00D42677">
        <w:t>M</w:t>
      </w:r>
      <w:r w:rsidRPr="00D42677">
        <w:rPr>
          <w:spacing w:val="-1"/>
        </w:rPr>
        <w:t>e</w:t>
      </w:r>
      <w:r w:rsidRPr="00D42677">
        <w:t>ninis ug</w:t>
      </w:r>
      <w:r w:rsidRPr="00D42677">
        <w:rPr>
          <w:spacing w:val="2"/>
        </w:rPr>
        <w:t>d</w:t>
      </w:r>
      <w:r w:rsidRPr="00D42677">
        <w:rPr>
          <w:spacing w:val="-5"/>
        </w:rPr>
        <w:t>y</w:t>
      </w:r>
      <w:r w:rsidRPr="00D42677">
        <w:t>m</w:t>
      </w:r>
      <w:r w:rsidRPr="00D42677">
        <w:rPr>
          <w:spacing w:val="-1"/>
        </w:rPr>
        <w:t>a</w:t>
      </w:r>
      <w:r w:rsidRPr="00D42677">
        <w:t xml:space="preserve">s </w:t>
      </w:r>
      <w:r w:rsidRPr="00D42677">
        <w:rPr>
          <w:spacing w:val="-1"/>
        </w:rPr>
        <w:t>(</w:t>
      </w:r>
      <w:r w:rsidRPr="00D42677">
        <w:rPr>
          <w:spacing w:val="2"/>
        </w:rPr>
        <w:t>d</w:t>
      </w:r>
      <w:r w:rsidRPr="00D42677">
        <w:rPr>
          <w:spacing w:val="-1"/>
        </w:rPr>
        <w:t>a</w:t>
      </w:r>
      <w:r w:rsidRPr="00D42677">
        <w:t>ilė</w:t>
      </w:r>
      <w:r w:rsidRPr="00D42677">
        <w:rPr>
          <w:spacing w:val="-1"/>
        </w:rPr>
        <w:t xml:space="preserve"> </w:t>
      </w:r>
      <w:r w:rsidRPr="00D42677">
        <w:t>ir</w:t>
      </w:r>
      <w:r w:rsidRPr="00D42677">
        <w:rPr>
          <w:spacing w:val="-1"/>
        </w:rPr>
        <w:t xml:space="preserve"> </w:t>
      </w:r>
      <w:r w:rsidRPr="00D42677">
        <w:t>t</w:t>
      </w:r>
      <w:r w:rsidRPr="00D42677">
        <w:rPr>
          <w:spacing w:val="-1"/>
        </w:rPr>
        <w:t>ec</w:t>
      </w:r>
      <w:r w:rsidRPr="00D42677">
        <w:t>hnol</w:t>
      </w:r>
      <w:r w:rsidRPr="00D42677">
        <w:rPr>
          <w:spacing w:val="2"/>
        </w:rPr>
        <w:t>o</w:t>
      </w:r>
      <w:r w:rsidRPr="00D42677">
        <w:t>gijos, mu</w:t>
      </w:r>
      <w:r w:rsidRPr="00D42677">
        <w:rPr>
          <w:spacing w:val="-1"/>
        </w:rPr>
        <w:t>z</w:t>
      </w:r>
      <w:r w:rsidRPr="00D42677">
        <w:t>ik</w:t>
      </w:r>
      <w:r w:rsidRPr="00D42677">
        <w:rPr>
          <w:spacing w:val="-1"/>
        </w:rPr>
        <w:t>a</w:t>
      </w:r>
      <w:r w:rsidR="00EB3D9E" w:rsidRPr="00D42677">
        <w:rPr>
          <w:spacing w:val="-1"/>
        </w:rPr>
        <w:t>, šokis</w:t>
      </w:r>
      <w:r w:rsidRPr="00D42677">
        <w:rPr>
          <w:spacing w:val="-1"/>
        </w:rPr>
        <w:t>)</w:t>
      </w:r>
      <w:r w:rsidR="00EB3D9E" w:rsidRPr="00D42677">
        <w:t>. T</w:t>
      </w:r>
      <w:r w:rsidRPr="00D42677">
        <w:t>echnologiniam</w:t>
      </w:r>
      <w:r w:rsidR="00EB3D9E" w:rsidRPr="00D42677">
        <w:t xml:space="preserve"> </w:t>
      </w:r>
      <w:r w:rsidRPr="00D42677">
        <w:t>ugdymui skirta 1/3 dailės ir technologijų dalykui skiriamo</w:t>
      </w:r>
      <w:r w:rsidR="00EB3D9E" w:rsidRPr="00D42677">
        <w:t xml:space="preserve"> laiko, nurodyto ugdymo plano </w:t>
      </w:r>
      <w:r w:rsidR="00B75932">
        <w:t>65</w:t>
      </w:r>
      <w:r w:rsidR="00EB3D9E" w:rsidRPr="00D42677">
        <w:t xml:space="preserve"> punkte.</w:t>
      </w:r>
      <w:r w:rsidR="0070312E">
        <w:t xml:space="preserve"> </w:t>
      </w:r>
    </w:p>
    <w:p w:rsidR="00E0389D" w:rsidRPr="00D42677" w:rsidRDefault="00E0389D" w:rsidP="00E36465">
      <w:pPr>
        <w:ind w:firstLine="851"/>
        <w:jc w:val="center"/>
        <w:rPr>
          <w:b/>
        </w:rPr>
      </w:pPr>
    </w:p>
    <w:p w:rsidR="00E36465" w:rsidRPr="00D42677" w:rsidRDefault="00E36465" w:rsidP="00E36465">
      <w:pPr>
        <w:ind w:firstLine="851"/>
        <w:jc w:val="center"/>
        <w:rPr>
          <w:b/>
        </w:rPr>
      </w:pPr>
      <w:r w:rsidRPr="00D42677">
        <w:rPr>
          <w:b/>
        </w:rPr>
        <w:t>IV SKYRIUS</w:t>
      </w:r>
    </w:p>
    <w:p w:rsidR="00E36465" w:rsidRPr="00D42677" w:rsidRDefault="00E36465" w:rsidP="00E36465">
      <w:pPr>
        <w:ind w:firstLine="851"/>
        <w:jc w:val="center"/>
        <w:rPr>
          <w:b/>
        </w:rPr>
      </w:pPr>
      <w:r w:rsidRPr="00D42677">
        <w:rPr>
          <w:b/>
        </w:rPr>
        <w:t>PAGRINDINIO UGDYMO PROGRAMOS VYKDYMAS</w:t>
      </w:r>
    </w:p>
    <w:p w:rsidR="00E36465" w:rsidRPr="00D42677" w:rsidRDefault="00E36465" w:rsidP="00E36465">
      <w:pPr>
        <w:ind w:firstLine="851"/>
        <w:jc w:val="center"/>
        <w:rPr>
          <w:b/>
        </w:rPr>
      </w:pPr>
    </w:p>
    <w:p w:rsidR="00E36465" w:rsidRPr="00D42677" w:rsidRDefault="00E36465" w:rsidP="00E36465">
      <w:pPr>
        <w:ind w:firstLine="851"/>
        <w:jc w:val="center"/>
        <w:rPr>
          <w:b/>
        </w:rPr>
      </w:pPr>
      <w:r w:rsidRPr="00D42677">
        <w:rPr>
          <w:b/>
        </w:rPr>
        <w:t>PIRMASIS SKIRSNIS</w:t>
      </w:r>
    </w:p>
    <w:p w:rsidR="00E36465" w:rsidRPr="00D42677" w:rsidRDefault="00E36465" w:rsidP="00E36465">
      <w:pPr>
        <w:ind w:firstLine="851"/>
        <w:jc w:val="center"/>
        <w:rPr>
          <w:b/>
        </w:rPr>
      </w:pPr>
      <w:r w:rsidRPr="00D42677">
        <w:rPr>
          <w:b/>
        </w:rPr>
        <w:t>PAGRINDINIO UGDYMO ĮGYVENDINIMO YPATUMAI</w:t>
      </w:r>
    </w:p>
    <w:p w:rsidR="00E36465" w:rsidRPr="00D42677" w:rsidRDefault="00E36465" w:rsidP="00E36465">
      <w:pPr>
        <w:ind w:firstLine="851"/>
        <w:jc w:val="center"/>
        <w:rPr>
          <w:b/>
        </w:rPr>
      </w:pPr>
    </w:p>
    <w:p w:rsidR="00E0389D" w:rsidRPr="00D42677" w:rsidRDefault="00E36465" w:rsidP="00E36465">
      <w:pPr>
        <w:pStyle w:val="Pagrindiniotekstotrauka"/>
        <w:spacing w:after="0"/>
        <w:jc w:val="both"/>
        <w:outlineLvl w:val="0"/>
      </w:pPr>
      <w:r w:rsidRPr="00D42677">
        <w:t xml:space="preserve">Gimnazija įgyvendina Pagrindinio ugdymo bendrąsias programas, kurias sudaro ugdymo sritys ir dalykai: dorinis ugdymas: etika, katalikų tikyba, kalbos: lietuvių kalba ir literatūra, pirmoji užsienio kalba (anglų), antroji užsienio kalba (rusų), matematika; gamtamokslinis ugdymas; socialinis ugdymas: istorija, geografija, pilietiškumo ugdymas, ekonomika ir verslumas; meninis </w:t>
      </w:r>
      <w:r w:rsidRPr="00D42677">
        <w:lastRenderedPageBreak/>
        <w:t xml:space="preserve">ugdymas: dailė, muzika; informacinės technologijos; technologijos; fizinis ugdymas, bendrųjų kompetencijų ir gyvenimo įgūdžių ugdymas. </w:t>
      </w:r>
    </w:p>
    <w:p w:rsidR="00E36465" w:rsidRPr="00D42677" w:rsidRDefault="00E0389D" w:rsidP="00E36465">
      <w:pPr>
        <w:pStyle w:val="Pagrindiniotekstotrauka"/>
        <w:spacing w:after="0"/>
        <w:jc w:val="both"/>
        <w:outlineLvl w:val="0"/>
      </w:pPr>
      <w:r w:rsidRPr="00D42677">
        <w:t>Gimnazija siūlo pasirenkamąjį dalyką „Sveika gyvensena“ 7 klasės mokiniams.</w:t>
      </w:r>
      <w:r w:rsidR="00E36465" w:rsidRPr="00D42677">
        <w:t xml:space="preserve"> </w:t>
      </w:r>
    </w:p>
    <w:p w:rsidR="00E36465" w:rsidRPr="00D42677" w:rsidRDefault="00E36465" w:rsidP="00E36465">
      <w:pPr>
        <w:pStyle w:val="Pagrindiniotekstotrauka"/>
        <w:spacing w:after="0"/>
        <w:jc w:val="both"/>
        <w:outlineLvl w:val="0"/>
        <w:rPr>
          <w:lang w:eastAsia="ja-JP"/>
        </w:rPr>
      </w:pPr>
      <w:r w:rsidRPr="00D42677">
        <w:rPr>
          <w:lang w:eastAsia="ja-JP"/>
        </w:rPr>
        <w:t>Gimnazija skyrė adaptacinį laikotarpį:</w:t>
      </w:r>
    </w:p>
    <w:p w:rsidR="00E36465" w:rsidRPr="00D42677" w:rsidRDefault="00E36465" w:rsidP="005737D2">
      <w:pPr>
        <w:pStyle w:val="Pagrindiniotekstotrauka"/>
        <w:numPr>
          <w:ilvl w:val="1"/>
          <w:numId w:val="1"/>
        </w:numPr>
        <w:spacing w:after="0"/>
        <w:ind w:left="0" w:firstLine="851"/>
        <w:jc w:val="both"/>
        <w:outlineLvl w:val="0"/>
        <w:rPr>
          <w:lang w:eastAsia="ja-JP"/>
        </w:rPr>
      </w:pPr>
      <w:r w:rsidRPr="00D42677">
        <w:rPr>
          <w:lang w:eastAsia="ja-JP"/>
        </w:rPr>
        <w:t xml:space="preserve"> pradedantiems mokytis pagal pagrindinio ugdymo </w:t>
      </w:r>
      <w:r w:rsidRPr="00D42677">
        <w:rPr>
          <w:bCs/>
          <w:lang w:eastAsia="ja-JP"/>
        </w:rPr>
        <w:t>programos pirmąją dalį 13 ugdymo dienų (iki rugsėjo 17 d.);</w:t>
      </w:r>
    </w:p>
    <w:p w:rsidR="00E36465" w:rsidRPr="00D42677" w:rsidRDefault="00E36465" w:rsidP="00E36465">
      <w:pPr>
        <w:pStyle w:val="Pagrindiniotekstotrauka"/>
        <w:numPr>
          <w:ilvl w:val="1"/>
          <w:numId w:val="1"/>
        </w:numPr>
        <w:spacing w:after="0"/>
        <w:ind w:left="0" w:firstLine="851"/>
        <w:jc w:val="both"/>
        <w:outlineLvl w:val="0"/>
        <w:rPr>
          <w:lang w:eastAsia="ja-JP"/>
        </w:rPr>
      </w:pPr>
      <w:r w:rsidRPr="00D42677">
        <w:rPr>
          <w:lang w:eastAsia="ja-JP"/>
        </w:rPr>
        <w:t xml:space="preserve">pradedantiems mokytis pagal pagrindinio ugdymo </w:t>
      </w:r>
      <w:r w:rsidRPr="00D42677">
        <w:rPr>
          <w:bCs/>
          <w:lang w:eastAsia="ja-JP"/>
        </w:rPr>
        <w:t>programos antrąją dalį ir naujai atvykusiems mokiniams 13 ugdymo dienų (iki rugsėjo 17 d.);</w:t>
      </w:r>
    </w:p>
    <w:p w:rsidR="00E36465" w:rsidRPr="00D42677" w:rsidRDefault="00E36465" w:rsidP="00E36465">
      <w:pPr>
        <w:pStyle w:val="Pagrindiniotekstotrauka"/>
        <w:numPr>
          <w:ilvl w:val="1"/>
          <w:numId w:val="1"/>
        </w:numPr>
        <w:spacing w:after="0"/>
        <w:ind w:left="0" w:firstLine="851"/>
        <w:jc w:val="both"/>
        <w:outlineLvl w:val="0"/>
        <w:rPr>
          <w:lang w:eastAsia="ja-JP"/>
        </w:rPr>
      </w:pPr>
      <w:r w:rsidRPr="00D42677">
        <w:rPr>
          <w:lang w:eastAsia="ja-JP"/>
        </w:rPr>
        <w:t>per</w:t>
      </w:r>
      <w:r w:rsidRPr="00D42677">
        <w:rPr>
          <w:bCs/>
          <w:lang w:eastAsia="ja-JP"/>
        </w:rPr>
        <w:t xml:space="preserve"> </w:t>
      </w:r>
      <w:r w:rsidRPr="00D42677">
        <w:rPr>
          <w:lang w:eastAsia="ja-JP"/>
        </w:rPr>
        <w:t>adaptacinį laikotarpį stebima mokinių individuali pažanga, pasiekimai ir pažanga pažymiais nevertinami.</w:t>
      </w:r>
    </w:p>
    <w:p w:rsidR="00E0389D" w:rsidRPr="006F4811" w:rsidRDefault="00E0389D" w:rsidP="00C942A0">
      <w:pPr>
        <w:pStyle w:val="Pagrindiniotekstotrauka"/>
        <w:spacing w:after="0"/>
        <w:jc w:val="both"/>
      </w:pPr>
      <w:r w:rsidRPr="00D42677">
        <w:t xml:space="preserve">Mokiniui, kuris mokosi nuotoliniu mokymo proceso organizavimo būdu pavienio mokymosi forma, konsultacijoms, kurios gali būti individualios ir / ar grupinės, skiriama iki 15 </w:t>
      </w:r>
      <w:r w:rsidRPr="006F4811">
        <w:t xml:space="preserve">procentų </w:t>
      </w:r>
      <w:r w:rsidR="00C942A0" w:rsidRPr="006F4811">
        <w:t>ugdymo plan</w:t>
      </w:r>
      <w:r w:rsidR="009D7BE8" w:rsidRPr="006F4811">
        <w:t>o</w:t>
      </w:r>
      <w:r w:rsidR="00B75932">
        <w:t xml:space="preserve"> 81</w:t>
      </w:r>
      <w:r w:rsidRPr="006F4811">
        <w:t xml:space="preserve"> punkt</w:t>
      </w:r>
      <w:r w:rsidR="00C942A0" w:rsidRPr="006F4811">
        <w:t>e</w:t>
      </w:r>
      <w:r w:rsidRPr="006F4811">
        <w:t xml:space="preserve"> nustatyto metinių arba savaitinių pamokų skaičiaus.</w:t>
      </w:r>
    </w:p>
    <w:p w:rsidR="00E0389D" w:rsidRPr="00D42677" w:rsidRDefault="00E0389D" w:rsidP="00C942A0">
      <w:pPr>
        <w:pStyle w:val="Pagrindiniotekstotrauka"/>
        <w:jc w:val="both"/>
        <w:rPr>
          <w:lang w:eastAsia="ja-JP"/>
        </w:rPr>
      </w:pPr>
      <w:r w:rsidRPr="006F4811">
        <w:t xml:space="preserve">Mokinys, kuris išvyksta gyventi ar (ir) mokytis į užsienį, lietuvių kalbos, Lietuvos istorijos, Lietuvos geografijos dalykų gali mokytis nuotoliniu mokymo proceso organizavimo būdu. Mokiniams, kurie mokosi nuotoliniu mokymo proceso organizavimo būdu grupinio mokymosi forma, lietuvių kalbai mokyti skiriama 50 procentų, Lietuvos istorijai, Lietuvos geografijai – 30 procentų, o tiems, kurie mokosi nuotoliniu mokymo proceso organizavimo būdu pavienio mokymosi forma, – iki 15 </w:t>
      </w:r>
      <w:r w:rsidR="00C942A0" w:rsidRPr="006F4811">
        <w:t>ugdymo plano</w:t>
      </w:r>
      <w:r w:rsidRPr="006F4811">
        <w:t xml:space="preserve"> </w:t>
      </w:r>
      <w:r w:rsidR="00B75932">
        <w:t>81</w:t>
      </w:r>
      <w:r w:rsidRPr="006F4811">
        <w:t xml:space="preserve"> punkt</w:t>
      </w:r>
      <w:r w:rsidR="00C942A0" w:rsidRPr="006F4811">
        <w:t>e</w:t>
      </w:r>
      <w:r w:rsidRPr="006F4811">
        <w:t xml:space="preserve"> kasdieniam mokymo proceso organizavimo būdui nustatyto minimalaus metinių ir (ar) savaitinių pamokų skaičiaus. Mokant nuotoliniu mokymo proceso</w:t>
      </w:r>
      <w:r w:rsidRPr="00D42677">
        <w:t xml:space="preserve"> organizavimo būdu, mokymo trukmė gali būti trumpesnė negu 45 min.</w:t>
      </w:r>
    </w:p>
    <w:p w:rsidR="00E36465" w:rsidRPr="00D42677" w:rsidRDefault="00E36465" w:rsidP="00E36465">
      <w:pPr>
        <w:ind w:firstLine="851"/>
        <w:jc w:val="center"/>
        <w:rPr>
          <w:b/>
        </w:rPr>
      </w:pPr>
    </w:p>
    <w:p w:rsidR="00E36465" w:rsidRPr="00D42677" w:rsidRDefault="00E36465" w:rsidP="00E36465">
      <w:pPr>
        <w:ind w:firstLine="851"/>
        <w:jc w:val="center"/>
        <w:rPr>
          <w:b/>
        </w:rPr>
      </w:pPr>
      <w:r w:rsidRPr="00D42677">
        <w:rPr>
          <w:b/>
        </w:rPr>
        <w:t>ANTRASIS SKIRSNIS</w:t>
      </w:r>
    </w:p>
    <w:p w:rsidR="00E36465" w:rsidRPr="00D42677" w:rsidRDefault="00E36465" w:rsidP="00E36465">
      <w:pPr>
        <w:ind w:firstLine="851"/>
        <w:jc w:val="center"/>
        <w:rPr>
          <w:b/>
        </w:rPr>
      </w:pPr>
      <w:r w:rsidRPr="00D42677">
        <w:rPr>
          <w:b/>
        </w:rPr>
        <w:t>DALYKŲ SRIČIŲ UGDYMO TURINIO ĮGYVENDINIMO YPATUMAI</w:t>
      </w:r>
    </w:p>
    <w:p w:rsidR="00E36465" w:rsidRPr="00D42677" w:rsidRDefault="00E36465" w:rsidP="00E36465">
      <w:pPr>
        <w:ind w:firstLine="851"/>
        <w:jc w:val="center"/>
        <w:rPr>
          <w:b/>
        </w:rPr>
      </w:pPr>
    </w:p>
    <w:p w:rsidR="00E36465" w:rsidRPr="00D42677" w:rsidRDefault="00E36465" w:rsidP="00E36465">
      <w:pPr>
        <w:pStyle w:val="Pagrindiniotekstotrauka"/>
        <w:spacing w:after="0"/>
        <w:jc w:val="both"/>
        <w:outlineLvl w:val="0"/>
      </w:pPr>
      <w:r w:rsidRPr="00D42677">
        <w:rPr>
          <w:rStyle w:val="CharChar1"/>
          <w:b w:val="0"/>
          <w:lang w:val="lt-LT"/>
        </w:rPr>
        <w:t>Dorinis ugdymas. Dorinio ugdymo dalyką (katalikų tikybos</w:t>
      </w:r>
      <w:r w:rsidRPr="00D42677">
        <w:t xml:space="preserve"> ar </w:t>
      </w:r>
      <w:r w:rsidRPr="00D42677">
        <w:rPr>
          <w:rStyle w:val="CharChar1"/>
          <w:b w:val="0"/>
          <w:lang w:val="lt-LT"/>
        </w:rPr>
        <w:t>etikos dalyką)</w:t>
      </w:r>
      <w:r w:rsidRPr="00D42677">
        <w:t xml:space="preserve"> mokiniui iki 14 metų parenka tėvai (globėjai, rūpintojai), o nuo 14 metų mokinys savarankiškai renkasi pats. Siekiant užtikrinti mokymosi tęstinumą ir nuoseklumą, etiką arba tikybą rekomenduojama rinktis dvejiems metams (5–6, 7–8, I–II klasėms). </w:t>
      </w:r>
    </w:p>
    <w:p w:rsidR="00E36465" w:rsidRPr="00D42677" w:rsidRDefault="00E36465" w:rsidP="00E36465">
      <w:pPr>
        <w:pStyle w:val="Pagrindiniotekstotrauka"/>
        <w:spacing w:after="0"/>
        <w:jc w:val="both"/>
        <w:outlineLvl w:val="0"/>
      </w:pPr>
      <w:r w:rsidRPr="00D42677">
        <w:t>Užsienio kalba:</w:t>
      </w:r>
    </w:p>
    <w:p w:rsidR="00E36465" w:rsidRPr="00D42677" w:rsidRDefault="00E36465" w:rsidP="00E36465">
      <w:pPr>
        <w:pStyle w:val="Pagrindiniotekstotrauka"/>
        <w:numPr>
          <w:ilvl w:val="1"/>
          <w:numId w:val="1"/>
        </w:numPr>
        <w:spacing w:after="0"/>
        <w:ind w:left="0" w:firstLine="851"/>
        <w:jc w:val="both"/>
        <w:outlineLvl w:val="0"/>
      </w:pPr>
      <w:r w:rsidRPr="00D42677">
        <w:t>užsienio kalbos, pradėtos mokytis pagal pradinio ugdymo programą, toliau mokomasi kaip pirmosios iki pagrindinio ugdymo programos pabaigos;</w:t>
      </w:r>
    </w:p>
    <w:p w:rsidR="00E36465" w:rsidRPr="00D42677" w:rsidRDefault="00E36465" w:rsidP="00E36465">
      <w:pPr>
        <w:pStyle w:val="Pagrindiniotekstotrauka"/>
        <w:numPr>
          <w:ilvl w:val="1"/>
          <w:numId w:val="1"/>
        </w:numPr>
        <w:spacing w:after="0"/>
        <w:ind w:left="0" w:firstLine="851"/>
        <w:jc w:val="both"/>
        <w:outlineLvl w:val="0"/>
      </w:pPr>
      <w:r w:rsidRPr="00D42677">
        <w:t xml:space="preserve">antrosios užsienio mokoma nuo 6 klasės; </w:t>
      </w:r>
    </w:p>
    <w:p w:rsidR="00E36465" w:rsidRPr="00D42677" w:rsidRDefault="00E36465" w:rsidP="00E36465">
      <w:pPr>
        <w:pStyle w:val="Pagrindiniotekstotrauka"/>
        <w:numPr>
          <w:ilvl w:val="1"/>
          <w:numId w:val="1"/>
        </w:numPr>
        <w:spacing w:after="0"/>
        <w:ind w:left="0" w:firstLine="851"/>
        <w:jc w:val="both"/>
        <w:outlineLvl w:val="0"/>
      </w:pPr>
      <w:r w:rsidRPr="00D42677">
        <w:t>baigiant pagrindinio ugdymo programą, organizuojamas užsienio kalbų pasiekimų patikrinimas naudojantis centralizuotai parengtais kalbos mokėjimo lygio nustatymo testais (pateikiamais per duomenų perdavimo sistemą „KELTAS“);</w:t>
      </w:r>
    </w:p>
    <w:p w:rsidR="00E36465" w:rsidRPr="00D42677" w:rsidRDefault="00E36465" w:rsidP="00E36465">
      <w:pPr>
        <w:pStyle w:val="Pagrindiniotekstotrauka"/>
        <w:numPr>
          <w:ilvl w:val="1"/>
          <w:numId w:val="1"/>
        </w:numPr>
        <w:spacing w:after="0"/>
        <w:ind w:left="0" w:firstLine="851"/>
        <w:jc w:val="both"/>
        <w:outlineLvl w:val="0"/>
      </w:pPr>
      <w:r w:rsidRPr="00D42677">
        <w:t>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Gimnazija dėl objektyvių priežasčių negali sudaryti mokiniui galimybės tęsti mokytis pradėtą kalbą. Gavus mokinio tėvų (globėjų, rūpintojų) sutikimą raštu, mokiniui sudaromos sąlygos pradėti mokytis užsienio kalbos, kurios mokosi klasė, ir įveikti programų skirtumus:</w:t>
      </w:r>
    </w:p>
    <w:p w:rsidR="00E36465" w:rsidRPr="00D42677" w:rsidRDefault="00E36465" w:rsidP="00E36465">
      <w:pPr>
        <w:pStyle w:val="Pagrindiniotekstotrauka"/>
        <w:numPr>
          <w:ilvl w:val="2"/>
          <w:numId w:val="1"/>
        </w:numPr>
        <w:spacing w:after="0"/>
        <w:ind w:left="0" w:firstLine="851"/>
        <w:jc w:val="both"/>
        <w:outlineLvl w:val="0"/>
      </w:pPr>
      <w:r w:rsidRPr="00D42677">
        <w:t>vienerius mokslo metus jam skiriama ne mažiau nei viena papildoma užsienio kalbos pamoka per savaitę;</w:t>
      </w:r>
    </w:p>
    <w:p w:rsidR="00E36465" w:rsidRPr="00D42677" w:rsidRDefault="00E36465" w:rsidP="00E36465">
      <w:pPr>
        <w:pStyle w:val="Pagrindiniotekstotrauka"/>
        <w:numPr>
          <w:ilvl w:val="2"/>
          <w:numId w:val="1"/>
        </w:numPr>
        <w:spacing w:after="0"/>
        <w:ind w:left="0" w:firstLine="851"/>
        <w:jc w:val="both"/>
        <w:outlineLvl w:val="0"/>
      </w:pPr>
      <w:r w:rsidRPr="00D42677">
        <w:t>susidarius 5 ar daugiau mokinių grupei, visai grupei skiriamos dvi papildomos pamokos;</w:t>
      </w:r>
    </w:p>
    <w:p w:rsidR="00E36465" w:rsidRPr="00D42677" w:rsidRDefault="00E36465" w:rsidP="00E36465">
      <w:pPr>
        <w:pStyle w:val="Pagrindiniotekstotrauka"/>
        <w:numPr>
          <w:ilvl w:val="2"/>
          <w:numId w:val="1"/>
        </w:numPr>
        <w:spacing w:after="0"/>
        <w:ind w:left="0" w:firstLine="851"/>
        <w:jc w:val="both"/>
        <w:outlineLvl w:val="0"/>
      </w:pPr>
      <w:r w:rsidRPr="00D42677">
        <w:t xml:space="preserve">jei mokinys yra baigęs tarptautinės bendrojo ugdymo programos dalį ar visą programą ir gimnazija nustato, kad jo vienos užsienio kalbos pasiekimai yra aukštesni, nei numatyta Pagrindinio ugdymo bendrosiose programose, mokinio ir jo tėvų (globėjų, rūpintojų) pageidavimu gimnazija įskaito mokinio pasiekimus ir konvertuoja į </w:t>
      </w:r>
      <w:proofErr w:type="spellStart"/>
      <w:r w:rsidRPr="00D42677">
        <w:t>dešimtbalę</w:t>
      </w:r>
      <w:proofErr w:type="spellEnd"/>
      <w:r w:rsidRPr="00D42677">
        <w:t xml:space="preserve"> vertinimo sistemą. Gimnazija sudaro mokiniui individualų užsienio kalbos mokymosi planą ir galimybę vietoje užsienio kalbos pamokų lankyti papildomas lietuvių kalbos ar kitos kalbos pamokas kitose klasėse;</w:t>
      </w:r>
    </w:p>
    <w:p w:rsidR="00E36465" w:rsidRPr="00D42677" w:rsidRDefault="00E36465" w:rsidP="00E36465">
      <w:pPr>
        <w:pStyle w:val="Pagrindiniotekstotrauka"/>
        <w:numPr>
          <w:ilvl w:val="2"/>
          <w:numId w:val="1"/>
        </w:numPr>
        <w:spacing w:after="0"/>
        <w:ind w:left="0" w:firstLine="851"/>
        <w:jc w:val="both"/>
        <w:outlineLvl w:val="0"/>
      </w:pPr>
      <w:r w:rsidRPr="00D42677">
        <w:t>jeigu mokinys yra atvykęs iš kitos mokyklos ir, tėvams (globėjams, rūpintojams) pritarus, pageidauja tęsti mokytis pradėtą kalbą, o gimnazija neturi tos kalbos mokytojo:</w:t>
      </w:r>
    </w:p>
    <w:p w:rsidR="00E36465" w:rsidRPr="00D42677" w:rsidRDefault="00E36465" w:rsidP="00E36465">
      <w:pPr>
        <w:pStyle w:val="Pagrindiniotekstotrauka"/>
        <w:numPr>
          <w:ilvl w:val="3"/>
          <w:numId w:val="1"/>
        </w:numPr>
        <w:spacing w:after="0"/>
        <w:ind w:firstLine="851"/>
        <w:jc w:val="both"/>
        <w:outlineLvl w:val="0"/>
      </w:pPr>
      <w:r w:rsidRPr="00D42677">
        <w:t>mokiniui sudaromos sąlygos lankyti užsienio kalbos pamokas kitoje gimnazijoje, kurioje vyksta tos kalbos pamokos, suderinus su mokiniu, mokinio tėvais (globėjais, rūpintojais) ir su Panevėžio rajono savivaldybės administracijos Švietimo, kultūros ir sporto skyriumi;</w:t>
      </w:r>
    </w:p>
    <w:p w:rsidR="00E36465" w:rsidRPr="00D42677" w:rsidRDefault="00E36465" w:rsidP="00E36465">
      <w:pPr>
        <w:pStyle w:val="Pagrindiniotekstotrauka"/>
        <w:numPr>
          <w:ilvl w:val="3"/>
          <w:numId w:val="1"/>
        </w:numPr>
        <w:spacing w:after="0"/>
        <w:ind w:firstLine="851"/>
        <w:jc w:val="both"/>
        <w:outlineLvl w:val="0"/>
      </w:pPr>
      <w:r w:rsidRPr="00D42677">
        <w:t>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gimnazijai pagal iš anksto priimtą susitarimą, kuriame numatytas atsiskaitymo laikas ir apibrėžti pasiekimų įvertinimo kriterijai.</w:t>
      </w:r>
    </w:p>
    <w:p w:rsidR="00E36465" w:rsidRPr="00D42677" w:rsidRDefault="00E36465" w:rsidP="00E36465">
      <w:pPr>
        <w:pStyle w:val="Pagrindiniotekstotrauka"/>
        <w:spacing w:after="0"/>
        <w:jc w:val="both"/>
        <w:outlineLvl w:val="0"/>
      </w:pPr>
      <w:r w:rsidRPr="00D42677">
        <w:t>Gamtos mokslai.</w:t>
      </w:r>
    </w:p>
    <w:p w:rsidR="00E36465" w:rsidRPr="00D42677" w:rsidRDefault="00E36465" w:rsidP="00E36465">
      <w:pPr>
        <w:pStyle w:val="Pagrindiniotekstotrauka"/>
        <w:numPr>
          <w:ilvl w:val="1"/>
          <w:numId w:val="1"/>
        </w:numPr>
        <w:spacing w:after="0"/>
        <w:ind w:left="0" w:firstLine="851"/>
        <w:jc w:val="both"/>
        <w:outlineLvl w:val="0"/>
      </w:pPr>
      <w:r w:rsidRPr="00D42677">
        <w:t>gimnazija užtikrina, kad eksperimentiniams ir praktiniams įgūdžiams ugdyti gamtos mokslų dalykų turinyje skiriama ne mažiau kaip 30 procentų dalykui skirtų pamokų per mokslo metus. Eksperimentai atliekami dalykų kabinetuose naudojantis turimomis mokyklinėmis priemonėmis, taip pat lengvai buityje ir gamtoje randamomis ir (ar) pasigaminamomis priemonėmis bei projekto „Mokyklų aprūpinimas gamtos ir technologinių mokslų priemonėmis“ mokymo priemonėmis 5–8 klasei;</w:t>
      </w:r>
    </w:p>
    <w:p w:rsidR="00E36465" w:rsidRPr="00D42677" w:rsidRDefault="00E36465" w:rsidP="00E36465">
      <w:pPr>
        <w:pStyle w:val="Pagrindiniotekstotrauka"/>
        <w:numPr>
          <w:ilvl w:val="1"/>
          <w:numId w:val="1"/>
        </w:numPr>
        <w:spacing w:after="0"/>
        <w:ind w:left="0" w:firstLine="851"/>
        <w:jc w:val="both"/>
        <w:outlineLvl w:val="0"/>
      </w:pPr>
      <w:r w:rsidRPr="00D42677">
        <w:t>siekiant sudaryti galimybę visiems mokiniams plėtoti gamtamokslines kompetencijas bei mokytis bendradarbiaujant, 8a klasės mokiniams skirtas biologijos modulis „Įdomioji biologija“;</w:t>
      </w:r>
    </w:p>
    <w:p w:rsidR="00E36465" w:rsidRPr="00D42677" w:rsidRDefault="00E36465" w:rsidP="00E36465">
      <w:pPr>
        <w:pStyle w:val="Pagrindiniotekstotrauka"/>
        <w:numPr>
          <w:ilvl w:val="1"/>
          <w:numId w:val="1"/>
        </w:numPr>
        <w:spacing w:after="0"/>
        <w:ind w:left="0" w:firstLine="851"/>
        <w:jc w:val="both"/>
        <w:outlineLvl w:val="0"/>
      </w:pPr>
      <w:r w:rsidRPr="00D42677">
        <w:t>gimnazija dalyvauja projekto „Bendrojo ugdymo turinio ir organizavimo modelių sukūrimas ir išbandymas bendrajame ugdyme“ integruotos gamtamokslinio ugdymo programos 5–8 klasėms išbandyme. Projekte dalyvauja 7a klasė, pamokas organizuoja fizikos ir biologijos mokytojai.</w:t>
      </w:r>
    </w:p>
    <w:p w:rsidR="00E36465" w:rsidRPr="00D42677" w:rsidRDefault="00E36465" w:rsidP="00E36465">
      <w:pPr>
        <w:pStyle w:val="Pagrindiniotekstotrauka"/>
        <w:spacing w:after="0"/>
        <w:jc w:val="both"/>
        <w:outlineLvl w:val="0"/>
      </w:pPr>
      <w:r w:rsidRPr="00D42677">
        <w:t xml:space="preserve">Technologijos. </w:t>
      </w:r>
    </w:p>
    <w:p w:rsidR="00E36465" w:rsidRPr="00D42677" w:rsidRDefault="00E36465" w:rsidP="00E36465">
      <w:pPr>
        <w:pStyle w:val="Pagrindiniotekstotrauka"/>
        <w:numPr>
          <w:ilvl w:val="1"/>
          <w:numId w:val="1"/>
        </w:numPr>
        <w:spacing w:after="0"/>
        <w:ind w:left="0" w:firstLine="851"/>
        <w:jc w:val="both"/>
        <w:outlineLvl w:val="0"/>
        <w:rPr>
          <w:lang w:eastAsia="lt-LT"/>
        </w:rPr>
      </w:pPr>
      <w:r w:rsidRPr="00D42677">
        <w:rPr>
          <w:lang w:eastAsia="lt-LT"/>
        </w:rPr>
        <w:t xml:space="preserve">mokiniai, besimokantys pagal pagrindinio ugdymo programos pirmąją dalį </w:t>
      </w:r>
      <w:r w:rsidRPr="00D42677">
        <w:rPr>
          <w:lang w:eastAsia="lt-LT"/>
        </w:rPr>
        <w:br/>
        <w:t>(5–8 klasėse), kiekvienoje klasėje mokomi proporcingai paskirstant laiką tarp: mitybos, tekstilės, konstrukcinių medžiagų ir elektronikos technologijų programų;</w:t>
      </w:r>
    </w:p>
    <w:p w:rsidR="00E36465" w:rsidRPr="00D42677" w:rsidRDefault="00E36465" w:rsidP="00E36465">
      <w:pPr>
        <w:pStyle w:val="Pagrindiniotekstotrauka"/>
        <w:numPr>
          <w:ilvl w:val="1"/>
          <w:numId w:val="1"/>
        </w:numPr>
        <w:spacing w:after="0"/>
        <w:ind w:left="0" w:firstLine="851"/>
        <w:jc w:val="both"/>
        <w:outlineLvl w:val="0"/>
        <w:rPr>
          <w:lang w:eastAsia="lt-LT"/>
        </w:rPr>
      </w:pPr>
      <w:r w:rsidRPr="00D42677">
        <w:rPr>
          <w:lang w:eastAsia="lt-LT"/>
        </w:rPr>
        <w:t xml:space="preserve">mokiniams, pradedantiems mokytis pagal pagrindinio ugdymo programos antrąją dalį, technologijų dalykas prasideda nuo privalomo 17 valandų integruoto technologijų kurso; </w:t>
      </w:r>
    </w:p>
    <w:p w:rsidR="00E36465" w:rsidRPr="00D42677" w:rsidRDefault="00E36465" w:rsidP="00E36465">
      <w:pPr>
        <w:pStyle w:val="Pagrindiniotekstotrauka"/>
        <w:numPr>
          <w:ilvl w:val="1"/>
          <w:numId w:val="1"/>
        </w:numPr>
        <w:spacing w:after="0"/>
        <w:ind w:left="0" w:firstLine="851"/>
        <w:jc w:val="both"/>
        <w:outlineLvl w:val="0"/>
      </w:pPr>
      <w:r w:rsidRPr="00D42677">
        <w:rPr>
          <w:lang w:eastAsia="lt-LT"/>
        </w:rPr>
        <w:t xml:space="preserve">baigę integruoto technologijų kurso programą, pagal savo interesus ir polinkius mokiniai renkasi vieną iš privalomų technologijų programų: mitybos ir konstrukcinių medžiagų. </w:t>
      </w:r>
    </w:p>
    <w:p w:rsidR="00E36465" w:rsidRPr="00D42677" w:rsidRDefault="00E36465" w:rsidP="00E36465">
      <w:pPr>
        <w:pStyle w:val="Pagrindiniotekstotrauka"/>
        <w:spacing w:after="0"/>
        <w:jc w:val="both"/>
        <w:outlineLvl w:val="0"/>
      </w:pPr>
      <w:r w:rsidRPr="00D42677">
        <w:rPr>
          <w:lang w:eastAsia="lt-LT"/>
        </w:rPr>
        <w:t xml:space="preserve">Pasirinktą technologijų programą mokinys gali keisti vadovaudamasis </w:t>
      </w:r>
      <w:r w:rsidRPr="00D42677">
        <w:t>Mokomojo dalyko, dalyko modulio, kurso, užsienio kalbos lygio keitimo tvarkos aprašu, patvirtintu direktoriaus 2018 m. rugpjūčio 29 d. įsakymu Nr. V-269.</w:t>
      </w:r>
    </w:p>
    <w:p w:rsidR="00E36465" w:rsidRPr="00D42677" w:rsidRDefault="00E36465" w:rsidP="00E36465">
      <w:pPr>
        <w:pStyle w:val="Pagrindiniotekstotrauka"/>
        <w:spacing w:after="0"/>
        <w:jc w:val="both"/>
        <w:outlineLvl w:val="0"/>
      </w:pPr>
      <w:r w:rsidRPr="00D42677">
        <w:t>Informacinės technologijos.</w:t>
      </w:r>
    </w:p>
    <w:p w:rsidR="00E36465" w:rsidRPr="00D42677" w:rsidRDefault="00E36465" w:rsidP="00E36465">
      <w:pPr>
        <w:pStyle w:val="Pagrindiniotekstotrauka"/>
        <w:numPr>
          <w:ilvl w:val="1"/>
          <w:numId w:val="1"/>
        </w:numPr>
        <w:spacing w:after="0"/>
        <w:ind w:left="0" w:firstLine="851"/>
        <w:jc w:val="both"/>
        <w:outlineLvl w:val="0"/>
      </w:pPr>
      <w:r w:rsidRPr="00D42677">
        <w:t>7 klasėje skiriamos 37 dalyko pamokos;</w:t>
      </w:r>
    </w:p>
    <w:p w:rsidR="00E36465" w:rsidRPr="00D42677" w:rsidRDefault="00E36465" w:rsidP="00E36465">
      <w:pPr>
        <w:pStyle w:val="Pagrindiniotekstotrauka"/>
        <w:numPr>
          <w:ilvl w:val="1"/>
          <w:numId w:val="1"/>
        </w:numPr>
        <w:spacing w:after="0"/>
        <w:ind w:left="0" w:firstLine="851"/>
        <w:jc w:val="both"/>
        <w:outlineLvl w:val="0"/>
      </w:pPr>
      <w:r w:rsidRPr="00D42677">
        <w:t xml:space="preserve">8 klasėje informacinių technologijų mokoma integruotai. Informacinės technologijos integruotos į ugdymo dalykus (Metodinės tarybos 2017 m. rugpjūčio 31 d. posėdžio protokolas  </w:t>
      </w:r>
      <w:r w:rsidR="00DF365C">
        <w:t xml:space="preserve">     </w:t>
      </w:r>
      <w:r w:rsidRPr="00D42677">
        <w:t xml:space="preserve">  Nr. MT-4);</w:t>
      </w:r>
    </w:p>
    <w:p w:rsidR="00E36465" w:rsidRPr="00D42677" w:rsidRDefault="00E36465" w:rsidP="00E36465">
      <w:pPr>
        <w:pStyle w:val="Pagrindiniotekstotrauka"/>
        <w:numPr>
          <w:ilvl w:val="1"/>
          <w:numId w:val="1"/>
        </w:numPr>
        <w:spacing w:after="0"/>
        <w:ind w:left="0" w:firstLine="851"/>
        <w:jc w:val="both"/>
        <w:outlineLvl w:val="0"/>
        <w:rPr>
          <w:lang w:eastAsia="lt-LT"/>
        </w:rPr>
      </w:pPr>
      <w:r w:rsidRPr="00D42677">
        <w:t>integruotose pamokose dirba vienas dalyko mokytojas.</w:t>
      </w:r>
    </w:p>
    <w:p w:rsidR="00E36465" w:rsidRPr="00D42677" w:rsidRDefault="00E36465" w:rsidP="00E36465">
      <w:pPr>
        <w:pStyle w:val="Pagrindiniotekstotrauka"/>
        <w:numPr>
          <w:ilvl w:val="1"/>
          <w:numId w:val="1"/>
        </w:numPr>
        <w:spacing w:after="0"/>
        <w:ind w:left="0" w:firstLine="851"/>
        <w:jc w:val="both"/>
        <w:outlineLvl w:val="0"/>
        <w:rPr>
          <w:lang w:eastAsia="lt-LT"/>
        </w:rPr>
      </w:pPr>
      <w:r w:rsidRPr="00D42677">
        <w:t>I–II klasių informacinių technologijų kursą sudaro privalomoji dalis ir vienas iš pasirenkamųjų modulių: programavimo pradmenų, kompiuterinės leidybos. Modulį renkasi mokinys.</w:t>
      </w:r>
    </w:p>
    <w:p w:rsidR="00E36465" w:rsidRPr="00D42677" w:rsidRDefault="00E36465" w:rsidP="00E36465">
      <w:pPr>
        <w:pStyle w:val="Pagrindiniotekstotrauka"/>
        <w:spacing w:after="0"/>
        <w:jc w:val="both"/>
        <w:outlineLvl w:val="0"/>
      </w:pPr>
      <w:r w:rsidRPr="00D42677">
        <w:t>Socialiniai mokslai.</w:t>
      </w:r>
    </w:p>
    <w:p w:rsidR="00E36465" w:rsidRPr="00D42677" w:rsidRDefault="00E36465" w:rsidP="00E36465">
      <w:pPr>
        <w:pStyle w:val="Pagrindiniotekstotrauka"/>
        <w:numPr>
          <w:ilvl w:val="1"/>
          <w:numId w:val="1"/>
        </w:numPr>
        <w:spacing w:after="0"/>
        <w:ind w:left="0" w:firstLine="851"/>
        <w:jc w:val="both"/>
        <w:outlineLvl w:val="0"/>
      </w:pPr>
      <w:r w:rsidRPr="00D42677">
        <w:rPr>
          <w:lang w:eastAsia="en-US"/>
        </w:rPr>
        <w:t xml:space="preserve">gimnazija, </w:t>
      </w:r>
      <w:r w:rsidRPr="00D42677">
        <w:t xml:space="preserve">įgyvendindama socialinių mokslų ugdymo turinį, I–II klasių mokinių projektinio darbo (tyrimo, kūrybinių darbų, socialinės veiklos) gebėjimams ugdyti skyrė: I klasei 37 pamokas, II klasei – 30 pamokų per mokslo metus; </w:t>
      </w:r>
    </w:p>
    <w:p w:rsidR="00E36465" w:rsidRPr="00D42677" w:rsidRDefault="00E36465" w:rsidP="00E36465">
      <w:pPr>
        <w:pStyle w:val="Pagrindiniotekstotrauka"/>
        <w:numPr>
          <w:ilvl w:val="1"/>
          <w:numId w:val="1"/>
        </w:numPr>
        <w:spacing w:after="0"/>
        <w:ind w:left="0" w:firstLine="851"/>
        <w:jc w:val="both"/>
        <w:outlineLvl w:val="0"/>
        <w:rPr>
          <w:lang w:eastAsia="en-US"/>
        </w:rPr>
      </w:pPr>
      <w:r w:rsidRPr="00D42677">
        <w:t>laisvės</w:t>
      </w:r>
      <w:r w:rsidRPr="00D42677">
        <w:rPr>
          <w:lang w:eastAsia="ja-JP"/>
        </w:rPr>
        <w:t xml:space="preserve"> kovų istorijai mokyti skirta 18 pamokų, integruojant temas į</w:t>
      </w:r>
      <w:r w:rsidRPr="00D42677">
        <w:rPr>
          <w:lang w:eastAsia="en-US"/>
        </w:rPr>
        <w:t xml:space="preserve"> istorijos ir pilietiškumo pagrindų pamokas. </w:t>
      </w:r>
    </w:p>
    <w:p w:rsidR="00E36465" w:rsidRPr="00D42677" w:rsidRDefault="00E36465" w:rsidP="00E36465">
      <w:pPr>
        <w:pStyle w:val="Pagrindiniotekstotrauka"/>
        <w:spacing w:after="0"/>
        <w:jc w:val="both"/>
        <w:outlineLvl w:val="0"/>
      </w:pPr>
      <w:r w:rsidRPr="00D42677">
        <w:t xml:space="preserve">Fizinis ugdymas. </w:t>
      </w:r>
    </w:p>
    <w:p w:rsidR="00E36465" w:rsidRPr="00D42677" w:rsidRDefault="0070312E" w:rsidP="00E36465">
      <w:pPr>
        <w:pStyle w:val="Pagrindiniotekstotrauka"/>
        <w:numPr>
          <w:ilvl w:val="1"/>
          <w:numId w:val="1"/>
        </w:numPr>
        <w:spacing w:after="0"/>
        <w:ind w:left="0" w:firstLine="851"/>
        <w:jc w:val="both"/>
        <w:outlineLvl w:val="0"/>
        <w:rPr>
          <w:lang w:eastAsia="lt-LT"/>
        </w:rPr>
      </w:pPr>
      <w:r>
        <w:rPr>
          <w:lang w:eastAsia="lt-LT"/>
        </w:rPr>
        <w:t>5–8</w:t>
      </w:r>
      <w:r w:rsidR="00E36465" w:rsidRPr="00D42677">
        <w:rPr>
          <w:lang w:eastAsia="lt-LT"/>
        </w:rPr>
        <w:t xml:space="preserve"> klasėse skiriamos 3 fiz</w:t>
      </w:r>
      <w:r w:rsidR="00E36465" w:rsidRPr="00D42677">
        <w:t xml:space="preserve">inio ugdymo pamokos per savaitę, per mokslo metus – 111 pamokų;  </w:t>
      </w:r>
    </w:p>
    <w:p w:rsidR="00E36465" w:rsidRPr="00D42677" w:rsidRDefault="00E36465" w:rsidP="00E36465">
      <w:pPr>
        <w:pStyle w:val="Pagrindiniotekstotrauka"/>
        <w:numPr>
          <w:ilvl w:val="1"/>
          <w:numId w:val="1"/>
        </w:numPr>
        <w:spacing w:after="0"/>
        <w:ind w:left="0" w:firstLine="851"/>
        <w:jc w:val="both"/>
        <w:outlineLvl w:val="0"/>
        <w:rPr>
          <w:lang w:eastAsia="lt-LT"/>
        </w:rPr>
      </w:pPr>
      <w:r w:rsidRPr="00D42677">
        <w:rPr>
          <w:lang w:eastAsia="lt-LT"/>
        </w:rPr>
        <w:t>fiziniam ugd</w:t>
      </w:r>
      <w:r w:rsidR="00DF365C">
        <w:rPr>
          <w:lang w:eastAsia="lt-LT"/>
        </w:rPr>
        <w:t xml:space="preserve">ymui </w:t>
      </w:r>
      <w:r w:rsidRPr="00D42677">
        <w:rPr>
          <w:lang w:eastAsia="lt-LT"/>
        </w:rPr>
        <w:t>I–II</w:t>
      </w:r>
      <w:r w:rsidR="00DF365C">
        <w:rPr>
          <w:lang w:eastAsia="lt-LT"/>
        </w:rPr>
        <w:t xml:space="preserve"> </w:t>
      </w:r>
      <w:proofErr w:type="spellStart"/>
      <w:r w:rsidR="00DF365C">
        <w:rPr>
          <w:lang w:eastAsia="lt-LT"/>
        </w:rPr>
        <w:t>gimanizjos</w:t>
      </w:r>
      <w:proofErr w:type="spellEnd"/>
      <w:r w:rsidRPr="00D42677">
        <w:rPr>
          <w:lang w:eastAsia="lt-LT"/>
        </w:rPr>
        <w:t xml:space="preserve"> klasėse paskyrus 2 valandas per savaitę, mokiniams sudarytos sąlygos lankyti neformaliojo vaikų švietimo būrelius gimnazijoje: „Tinklinis“, „Krepšinio manija“, „Orientavimosi sportas“, „Futbolas“;</w:t>
      </w:r>
    </w:p>
    <w:p w:rsidR="00E36465" w:rsidRPr="00D42677" w:rsidRDefault="00E36465" w:rsidP="00E36465">
      <w:pPr>
        <w:pStyle w:val="Pagrindiniotekstotrauka"/>
        <w:numPr>
          <w:ilvl w:val="1"/>
          <w:numId w:val="1"/>
        </w:numPr>
        <w:spacing w:after="0"/>
        <w:ind w:left="0" w:firstLine="851"/>
        <w:jc w:val="both"/>
        <w:outlineLvl w:val="0"/>
      </w:pPr>
      <w:r w:rsidRPr="00D42677">
        <w:rPr>
          <w:lang w:eastAsia="lt-LT"/>
        </w:rPr>
        <w:t>specialiosios</w:t>
      </w:r>
      <w:r w:rsidRPr="00D42677">
        <w:t xml:space="preserve"> medicininės fizinio pajėgumo grupės mokiniai dalyvauja pamokose su pagrindine grupe, bet pratimai ir krūvis jiems skiriami pagal gydytojo rekomendacijas ir atsižvelgus į savijautą.;</w:t>
      </w:r>
    </w:p>
    <w:p w:rsidR="00E36465" w:rsidRPr="00D42677" w:rsidRDefault="00E36465" w:rsidP="00E36465">
      <w:pPr>
        <w:pStyle w:val="Pagrindiniotekstotrauka"/>
        <w:numPr>
          <w:ilvl w:val="1"/>
          <w:numId w:val="1"/>
        </w:numPr>
        <w:spacing w:after="0"/>
        <w:ind w:left="0" w:firstLine="851"/>
        <w:jc w:val="both"/>
        <w:outlineLvl w:val="0"/>
      </w:pPr>
      <w:r w:rsidRPr="00D42677">
        <w:t>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E36465" w:rsidRPr="00D42677" w:rsidRDefault="00E36465" w:rsidP="00E36465">
      <w:pPr>
        <w:pStyle w:val="Pagrindiniotekstotrauka"/>
        <w:numPr>
          <w:ilvl w:val="1"/>
          <w:numId w:val="1"/>
        </w:numPr>
        <w:spacing w:after="0"/>
        <w:ind w:left="0" w:firstLine="851"/>
        <w:jc w:val="both"/>
        <w:outlineLvl w:val="0"/>
        <w:rPr>
          <w:rStyle w:val="CharChar1"/>
          <w:b w:val="0"/>
          <w:lang w:val="lt-LT"/>
        </w:rPr>
      </w:pPr>
      <w:r w:rsidRPr="00D42677">
        <w:t>gimnazija</w:t>
      </w:r>
      <w:r w:rsidRPr="00D42677">
        <w:rPr>
          <w:rStyle w:val="CharChar1"/>
          <w:b w:val="0"/>
          <w:lang w:val="lt-LT"/>
        </w:rPr>
        <w:t xml:space="preserve"> mokiniams, atleistiems nuo fizinio ugdymo pamokų dėl sveikatos ir laikinai dėl ligos, siūlo kitą veiklą: stalo žaidimus, šaškes, šachmatus, stalo tenisą.</w:t>
      </w:r>
    </w:p>
    <w:p w:rsidR="00E36465" w:rsidRPr="00D42677" w:rsidRDefault="00E36465" w:rsidP="00E36465">
      <w:pPr>
        <w:pStyle w:val="Pagrindiniotekstotrauka"/>
        <w:spacing w:after="0"/>
        <w:jc w:val="both"/>
        <w:outlineLvl w:val="0"/>
      </w:pPr>
      <w:r w:rsidRPr="00D42677">
        <w:t xml:space="preserve">Minimalus pamokų skaičius pagrindinio ugdymo programai grupinio mokymosi forma kasdieniu ar nuotoliniu mokymo proceso organizavimo būdu įgyvendinti per dvejus mokslo metus ir per savaitę: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647"/>
        <w:gridCol w:w="646"/>
        <w:gridCol w:w="646"/>
        <w:gridCol w:w="646"/>
        <w:gridCol w:w="1615"/>
        <w:gridCol w:w="646"/>
        <w:gridCol w:w="646"/>
        <w:gridCol w:w="1864"/>
      </w:tblGrid>
      <w:tr w:rsidR="00D42677" w:rsidRPr="00D42677" w:rsidTr="00BD2BD0">
        <w:trPr>
          <w:trHeight w:val="1211"/>
        </w:trPr>
        <w:tc>
          <w:tcPr>
            <w:tcW w:w="2425" w:type="dxa"/>
            <w:tcBorders>
              <w:tl2br w:val="single" w:sz="4" w:space="0" w:color="auto"/>
            </w:tcBorders>
          </w:tcPr>
          <w:p w:rsidR="00E36465" w:rsidRPr="00D42677" w:rsidRDefault="00E36465" w:rsidP="00BD2BD0">
            <w:pPr>
              <w:jc w:val="right"/>
            </w:pPr>
            <w:r w:rsidRPr="00D42677">
              <w:t>Klasė</w:t>
            </w:r>
          </w:p>
          <w:p w:rsidR="00E36465" w:rsidRPr="00D42677" w:rsidRDefault="00E36465" w:rsidP="00BD2BD0">
            <w:pPr>
              <w:jc w:val="center"/>
            </w:pPr>
          </w:p>
          <w:p w:rsidR="00E36465" w:rsidRPr="00D42677" w:rsidRDefault="00E36465" w:rsidP="00BD2BD0">
            <w:pPr>
              <w:jc w:val="center"/>
            </w:pPr>
          </w:p>
          <w:p w:rsidR="00E36465" w:rsidRPr="00D42677" w:rsidRDefault="00E36465" w:rsidP="00BD2BD0">
            <w:r w:rsidRPr="00D42677">
              <w:t>Ugdymo sritys,</w:t>
            </w:r>
          </w:p>
          <w:p w:rsidR="00E36465" w:rsidRPr="00D42677" w:rsidRDefault="00E36465" w:rsidP="00BD2BD0">
            <w:r w:rsidRPr="00D42677">
              <w:t>dalykai</w:t>
            </w:r>
          </w:p>
        </w:tc>
        <w:tc>
          <w:tcPr>
            <w:tcW w:w="647" w:type="dxa"/>
            <w:vAlign w:val="center"/>
          </w:tcPr>
          <w:p w:rsidR="00E36465" w:rsidRPr="00D42677" w:rsidRDefault="00E36465" w:rsidP="00BD2BD0">
            <w:pPr>
              <w:jc w:val="center"/>
            </w:pPr>
            <w:r w:rsidRPr="00D42677">
              <w:t>5</w:t>
            </w:r>
          </w:p>
        </w:tc>
        <w:tc>
          <w:tcPr>
            <w:tcW w:w="646" w:type="dxa"/>
            <w:vAlign w:val="center"/>
          </w:tcPr>
          <w:p w:rsidR="00E36465" w:rsidRPr="00D42677" w:rsidRDefault="00E36465" w:rsidP="00BD2BD0">
            <w:pPr>
              <w:jc w:val="center"/>
            </w:pPr>
            <w:r w:rsidRPr="00D42677">
              <w:t>6</w:t>
            </w:r>
          </w:p>
        </w:tc>
        <w:tc>
          <w:tcPr>
            <w:tcW w:w="646" w:type="dxa"/>
            <w:vAlign w:val="center"/>
          </w:tcPr>
          <w:p w:rsidR="00E36465" w:rsidRPr="00D42677" w:rsidRDefault="00E36465" w:rsidP="00BD2BD0">
            <w:pPr>
              <w:jc w:val="center"/>
            </w:pPr>
            <w:r w:rsidRPr="00D42677">
              <w:t>7</w:t>
            </w:r>
          </w:p>
        </w:tc>
        <w:tc>
          <w:tcPr>
            <w:tcW w:w="646" w:type="dxa"/>
            <w:vAlign w:val="center"/>
          </w:tcPr>
          <w:p w:rsidR="00E36465" w:rsidRPr="00D42677" w:rsidRDefault="00E36465" w:rsidP="00BD2BD0">
            <w:pPr>
              <w:jc w:val="center"/>
            </w:pPr>
            <w:r w:rsidRPr="00D42677">
              <w:t>8</w:t>
            </w:r>
          </w:p>
        </w:tc>
        <w:tc>
          <w:tcPr>
            <w:tcW w:w="1615" w:type="dxa"/>
            <w:vAlign w:val="center"/>
          </w:tcPr>
          <w:p w:rsidR="00E36465" w:rsidRPr="00D42677" w:rsidRDefault="00E36465" w:rsidP="00BD2BD0">
            <w:pPr>
              <w:jc w:val="center"/>
            </w:pPr>
            <w:r w:rsidRPr="00D42677">
              <w:t>Pagrindinio ugdymo programos</w:t>
            </w:r>
          </w:p>
          <w:p w:rsidR="00E36465" w:rsidRPr="00D42677" w:rsidRDefault="00E36465" w:rsidP="00BD2BD0">
            <w:pPr>
              <w:jc w:val="center"/>
            </w:pPr>
            <w:r w:rsidRPr="00D42677">
              <w:t>pirmoje dalyje</w:t>
            </w:r>
          </w:p>
          <w:p w:rsidR="00E36465" w:rsidRPr="00D42677" w:rsidRDefault="00E36465" w:rsidP="00BD2BD0">
            <w:pPr>
              <w:jc w:val="center"/>
            </w:pPr>
            <w:r w:rsidRPr="00D42677">
              <w:t>(5–8 klasė)</w:t>
            </w:r>
          </w:p>
        </w:tc>
        <w:tc>
          <w:tcPr>
            <w:tcW w:w="646" w:type="dxa"/>
            <w:vAlign w:val="center"/>
          </w:tcPr>
          <w:p w:rsidR="00E36465" w:rsidRPr="00D42677" w:rsidRDefault="00E36465" w:rsidP="00BD2BD0">
            <w:pPr>
              <w:jc w:val="center"/>
            </w:pPr>
            <w:r w:rsidRPr="00D42677">
              <w:t xml:space="preserve">I </w:t>
            </w:r>
          </w:p>
        </w:tc>
        <w:tc>
          <w:tcPr>
            <w:tcW w:w="646" w:type="dxa"/>
            <w:vAlign w:val="center"/>
          </w:tcPr>
          <w:p w:rsidR="00E36465" w:rsidRPr="00D42677" w:rsidRDefault="00E36465" w:rsidP="00BD2BD0">
            <w:pPr>
              <w:jc w:val="center"/>
            </w:pPr>
            <w:r w:rsidRPr="00D42677">
              <w:t xml:space="preserve">II </w:t>
            </w:r>
          </w:p>
        </w:tc>
        <w:tc>
          <w:tcPr>
            <w:tcW w:w="1864" w:type="dxa"/>
            <w:vAlign w:val="center"/>
          </w:tcPr>
          <w:p w:rsidR="00E36465" w:rsidRPr="00D42677" w:rsidRDefault="00E36465" w:rsidP="00BD2BD0">
            <w:pPr>
              <w:jc w:val="center"/>
            </w:pPr>
            <w:r w:rsidRPr="00D42677">
              <w:t xml:space="preserve">Pagrindinio ugdymo programoje </w:t>
            </w:r>
          </w:p>
          <w:p w:rsidR="00E36465" w:rsidRPr="00D42677" w:rsidRDefault="00E36465" w:rsidP="00BD2BD0">
            <w:pPr>
              <w:jc w:val="center"/>
            </w:pPr>
            <w:r w:rsidRPr="00D42677">
              <w:t>(iš viso)</w:t>
            </w:r>
          </w:p>
        </w:tc>
      </w:tr>
      <w:tr w:rsidR="00D42677" w:rsidRPr="00D42677" w:rsidTr="00BD2BD0">
        <w:trPr>
          <w:trHeight w:val="239"/>
        </w:trPr>
        <w:tc>
          <w:tcPr>
            <w:tcW w:w="9781" w:type="dxa"/>
            <w:gridSpan w:val="9"/>
            <w:vAlign w:val="center"/>
          </w:tcPr>
          <w:p w:rsidR="00E36465" w:rsidRPr="00D42677" w:rsidRDefault="00E36465" w:rsidP="00BD2BD0">
            <w:pPr>
              <w:rPr>
                <w:b/>
              </w:rPr>
            </w:pPr>
            <w:r w:rsidRPr="00D42677">
              <w:rPr>
                <w:b/>
              </w:rPr>
              <w:t>Dorinis ugdymas</w:t>
            </w:r>
          </w:p>
        </w:tc>
      </w:tr>
      <w:tr w:rsidR="00D42677" w:rsidRPr="00D42677" w:rsidTr="00BD2BD0">
        <w:trPr>
          <w:trHeight w:val="239"/>
        </w:trPr>
        <w:tc>
          <w:tcPr>
            <w:tcW w:w="2425" w:type="dxa"/>
            <w:vAlign w:val="center"/>
          </w:tcPr>
          <w:p w:rsidR="00E36465" w:rsidRPr="00D42677" w:rsidRDefault="00E36465" w:rsidP="00BD2BD0">
            <w:r w:rsidRPr="00D42677">
              <w:t xml:space="preserve">Dorinis ugdymas </w:t>
            </w:r>
          </w:p>
          <w:p w:rsidR="00E36465" w:rsidRPr="00D42677" w:rsidRDefault="00E36465" w:rsidP="00BD2BD0">
            <w:r w:rsidRPr="00D42677">
              <w:t>(tikyba ir etika)</w:t>
            </w:r>
          </w:p>
        </w:tc>
        <w:tc>
          <w:tcPr>
            <w:tcW w:w="1293" w:type="dxa"/>
            <w:gridSpan w:val="2"/>
            <w:vAlign w:val="center"/>
          </w:tcPr>
          <w:p w:rsidR="00E36465" w:rsidRPr="00D42677" w:rsidRDefault="00E36465" w:rsidP="00BD2BD0">
            <w:pPr>
              <w:jc w:val="center"/>
            </w:pPr>
            <w:r w:rsidRPr="00D42677">
              <w:t>74 (1;1)</w:t>
            </w:r>
          </w:p>
        </w:tc>
        <w:tc>
          <w:tcPr>
            <w:tcW w:w="1292" w:type="dxa"/>
            <w:gridSpan w:val="2"/>
            <w:vAlign w:val="center"/>
          </w:tcPr>
          <w:p w:rsidR="00E36465" w:rsidRPr="00D42677" w:rsidRDefault="00E36465" w:rsidP="00BD2BD0">
            <w:pPr>
              <w:jc w:val="center"/>
            </w:pPr>
            <w:r w:rsidRPr="00D42677">
              <w:t>74 (1;1)</w:t>
            </w:r>
          </w:p>
        </w:tc>
        <w:tc>
          <w:tcPr>
            <w:tcW w:w="1615" w:type="dxa"/>
            <w:vAlign w:val="center"/>
          </w:tcPr>
          <w:p w:rsidR="00E36465" w:rsidRPr="00D42677" w:rsidRDefault="00E36465" w:rsidP="00BD2BD0">
            <w:pPr>
              <w:jc w:val="center"/>
            </w:pPr>
            <w:r w:rsidRPr="00D42677">
              <w:t>148</w:t>
            </w:r>
          </w:p>
        </w:tc>
        <w:tc>
          <w:tcPr>
            <w:tcW w:w="1292" w:type="dxa"/>
            <w:gridSpan w:val="2"/>
            <w:vAlign w:val="center"/>
          </w:tcPr>
          <w:p w:rsidR="00E36465" w:rsidRPr="00D42677" w:rsidRDefault="00E36465" w:rsidP="00BD2BD0">
            <w:pPr>
              <w:jc w:val="center"/>
            </w:pPr>
            <w:r w:rsidRPr="00D42677">
              <w:t>74 (1;1)</w:t>
            </w:r>
          </w:p>
        </w:tc>
        <w:tc>
          <w:tcPr>
            <w:tcW w:w="1864" w:type="dxa"/>
            <w:vAlign w:val="center"/>
          </w:tcPr>
          <w:p w:rsidR="00E36465" w:rsidRPr="00D42677" w:rsidRDefault="00E36465" w:rsidP="00BD2BD0">
            <w:pPr>
              <w:jc w:val="center"/>
            </w:pPr>
            <w:r w:rsidRPr="00D42677">
              <w:t>222</w:t>
            </w:r>
          </w:p>
        </w:tc>
      </w:tr>
      <w:tr w:rsidR="00D42677" w:rsidRPr="00D42677" w:rsidTr="00BD2BD0">
        <w:trPr>
          <w:trHeight w:val="239"/>
        </w:trPr>
        <w:tc>
          <w:tcPr>
            <w:tcW w:w="9781" w:type="dxa"/>
            <w:gridSpan w:val="9"/>
            <w:vAlign w:val="center"/>
          </w:tcPr>
          <w:p w:rsidR="00E36465" w:rsidRPr="00D42677" w:rsidRDefault="00E36465" w:rsidP="00BD2BD0">
            <w:pPr>
              <w:rPr>
                <w:b/>
              </w:rPr>
            </w:pPr>
            <w:r w:rsidRPr="00D42677">
              <w:rPr>
                <w:b/>
              </w:rPr>
              <w:t>Kalbos</w:t>
            </w:r>
          </w:p>
        </w:tc>
      </w:tr>
      <w:tr w:rsidR="00D42677" w:rsidRPr="00D42677" w:rsidTr="00BD2BD0">
        <w:trPr>
          <w:trHeight w:val="247"/>
        </w:trPr>
        <w:tc>
          <w:tcPr>
            <w:tcW w:w="2425" w:type="dxa"/>
            <w:vAlign w:val="center"/>
          </w:tcPr>
          <w:p w:rsidR="00E36465" w:rsidRPr="00D42677" w:rsidRDefault="00E36465" w:rsidP="00BD2BD0">
            <w:r w:rsidRPr="00D42677">
              <w:t xml:space="preserve">Lietuvių kalba ir literatūra </w:t>
            </w:r>
          </w:p>
        </w:tc>
        <w:tc>
          <w:tcPr>
            <w:tcW w:w="1293" w:type="dxa"/>
            <w:gridSpan w:val="2"/>
            <w:vAlign w:val="center"/>
          </w:tcPr>
          <w:p w:rsidR="00E36465" w:rsidRPr="00D42677" w:rsidRDefault="00E36465" w:rsidP="00BD2BD0">
            <w:pPr>
              <w:jc w:val="center"/>
            </w:pPr>
            <w:r w:rsidRPr="00D42677">
              <w:t>370 (5;5)</w:t>
            </w:r>
          </w:p>
        </w:tc>
        <w:tc>
          <w:tcPr>
            <w:tcW w:w="1292" w:type="dxa"/>
            <w:gridSpan w:val="2"/>
            <w:vAlign w:val="center"/>
          </w:tcPr>
          <w:p w:rsidR="00E36465" w:rsidRPr="00D42677" w:rsidRDefault="00E36465" w:rsidP="00BD2BD0">
            <w:pPr>
              <w:jc w:val="center"/>
            </w:pPr>
            <w:r w:rsidRPr="00D42677">
              <w:t>370 (5;5)</w:t>
            </w:r>
          </w:p>
        </w:tc>
        <w:tc>
          <w:tcPr>
            <w:tcW w:w="1615" w:type="dxa"/>
            <w:vAlign w:val="center"/>
          </w:tcPr>
          <w:p w:rsidR="00E36465" w:rsidRPr="00D42677" w:rsidRDefault="00E36465" w:rsidP="00BD2BD0">
            <w:pPr>
              <w:jc w:val="center"/>
            </w:pPr>
            <w:r w:rsidRPr="00D42677">
              <w:t>740</w:t>
            </w:r>
          </w:p>
        </w:tc>
        <w:tc>
          <w:tcPr>
            <w:tcW w:w="1292" w:type="dxa"/>
            <w:gridSpan w:val="2"/>
            <w:vAlign w:val="center"/>
          </w:tcPr>
          <w:p w:rsidR="00E36465" w:rsidRPr="00D42677" w:rsidRDefault="00E36465" w:rsidP="00BD2BD0">
            <w:pPr>
              <w:jc w:val="center"/>
            </w:pPr>
            <w:r w:rsidRPr="00D42677">
              <w:t>333 (5;4)</w:t>
            </w:r>
          </w:p>
        </w:tc>
        <w:tc>
          <w:tcPr>
            <w:tcW w:w="1864" w:type="dxa"/>
            <w:vAlign w:val="center"/>
          </w:tcPr>
          <w:p w:rsidR="00E36465" w:rsidRPr="00D42677" w:rsidRDefault="00E36465" w:rsidP="00BD2BD0">
            <w:pPr>
              <w:jc w:val="center"/>
            </w:pPr>
            <w:r w:rsidRPr="00D42677">
              <w:t>1 073</w:t>
            </w:r>
          </w:p>
        </w:tc>
      </w:tr>
      <w:tr w:rsidR="00D42677" w:rsidRPr="00D42677" w:rsidTr="00BD2BD0">
        <w:trPr>
          <w:trHeight w:val="137"/>
        </w:trPr>
        <w:tc>
          <w:tcPr>
            <w:tcW w:w="2425" w:type="dxa"/>
            <w:vAlign w:val="center"/>
          </w:tcPr>
          <w:p w:rsidR="00E36465" w:rsidRPr="00D42677" w:rsidRDefault="00E36465" w:rsidP="00BD2BD0">
            <w:r w:rsidRPr="00D42677">
              <w:t>Užsienio kalba (anglų) (1-oji)</w:t>
            </w:r>
          </w:p>
        </w:tc>
        <w:tc>
          <w:tcPr>
            <w:tcW w:w="1293" w:type="dxa"/>
            <w:gridSpan w:val="2"/>
            <w:vAlign w:val="center"/>
          </w:tcPr>
          <w:p w:rsidR="00E36465" w:rsidRPr="00D42677" w:rsidRDefault="00E36465" w:rsidP="00BD2BD0">
            <w:pPr>
              <w:jc w:val="center"/>
            </w:pPr>
            <w:r w:rsidRPr="00D42677">
              <w:t>222 (3;3)</w:t>
            </w:r>
          </w:p>
        </w:tc>
        <w:tc>
          <w:tcPr>
            <w:tcW w:w="1292" w:type="dxa"/>
            <w:gridSpan w:val="2"/>
            <w:vAlign w:val="center"/>
          </w:tcPr>
          <w:p w:rsidR="00E36465" w:rsidRPr="00D42677" w:rsidRDefault="00E36465" w:rsidP="00BD2BD0">
            <w:pPr>
              <w:jc w:val="center"/>
            </w:pPr>
            <w:r w:rsidRPr="00D42677">
              <w:t>222 (3;3)</w:t>
            </w:r>
          </w:p>
        </w:tc>
        <w:tc>
          <w:tcPr>
            <w:tcW w:w="1615" w:type="dxa"/>
            <w:vAlign w:val="center"/>
          </w:tcPr>
          <w:p w:rsidR="00E36465" w:rsidRPr="00D42677" w:rsidRDefault="00E36465" w:rsidP="00BD2BD0">
            <w:pPr>
              <w:jc w:val="center"/>
            </w:pPr>
            <w:r w:rsidRPr="00D42677">
              <w:t>444</w:t>
            </w:r>
          </w:p>
        </w:tc>
        <w:tc>
          <w:tcPr>
            <w:tcW w:w="1292" w:type="dxa"/>
            <w:gridSpan w:val="2"/>
            <w:vAlign w:val="center"/>
          </w:tcPr>
          <w:p w:rsidR="00E36465" w:rsidRPr="00D42677" w:rsidRDefault="00E36465" w:rsidP="00BD2BD0">
            <w:pPr>
              <w:jc w:val="center"/>
            </w:pPr>
            <w:r w:rsidRPr="00D42677">
              <w:t>222 (3;3)</w:t>
            </w:r>
          </w:p>
        </w:tc>
        <w:tc>
          <w:tcPr>
            <w:tcW w:w="1864" w:type="dxa"/>
            <w:vAlign w:val="center"/>
          </w:tcPr>
          <w:p w:rsidR="00E36465" w:rsidRPr="00D42677" w:rsidRDefault="00E36465" w:rsidP="00BD2BD0">
            <w:pPr>
              <w:jc w:val="center"/>
            </w:pPr>
            <w:r w:rsidRPr="00D42677">
              <w:t>666</w:t>
            </w:r>
          </w:p>
        </w:tc>
      </w:tr>
      <w:tr w:rsidR="00D42677" w:rsidRPr="00D42677" w:rsidTr="00BD2BD0">
        <w:trPr>
          <w:trHeight w:val="131"/>
        </w:trPr>
        <w:tc>
          <w:tcPr>
            <w:tcW w:w="2425" w:type="dxa"/>
            <w:vAlign w:val="center"/>
          </w:tcPr>
          <w:p w:rsidR="00E36465" w:rsidRPr="00D42677" w:rsidRDefault="00E36465" w:rsidP="00BD2BD0">
            <w:r w:rsidRPr="00D42677">
              <w:t>Užsienio kalba (rusų) (2-oji)</w:t>
            </w:r>
          </w:p>
        </w:tc>
        <w:tc>
          <w:tcPr>
            <w:tcW w:w="1293" w:type="dxa"/>
            <w:gridSpan w:val="2"/>
            <w:vAlign w:val="center"/>
          </w:tcPr>
          <w:p w:rsidR="00E36465" w:rsidRPr="00D42677" w:rsidRDefault="00E36465" w:rsidP="00BD2BD0">
            <w:pPr>
              <w:jc w:val="center"/>
            </w:pPr>
            <w:r w:rsidRPr="00D42677">
              <w:t>74 (0;2)</w:t>
            </w:r>
          </w:p>
        </w:tc>
        <w:tc>
          <w:tcPr>
            <w:tcW w:w="1292" w:type="dxa"/>
            <w:gridSpan w:val="2"/>
            <w:vAlign w:val="center"/>
          </w:tcPr>
          <w:p w:rsidR="00E36465" w:rsidRPr="00D42677" w:rsidRDefault="00E36465" w:rsidP="00BD2BD0">
            <w:pPr>
              <w:jc w:val="center"/>
            </w:pPr>
            <w:r w:rsidRPr="00D42677">
              <w:t>148 (2;2)</w:t>
            </w:r>
          </w:p>
        </w:tc>
        <w:tc>
          <w:tcPr>
            <w:tcW w:w="1615" w:type="dxa"/>
            <w:vAlign w:val="center"/>
          </w:tcPr>
          <w:p w:rsidR="00E36465" w:rsidRPr="00D42677" w:rsidRDefault="00E36465" w:rsidP="00BD2BD0">
            <w:pPr>
              <w:jc w:val="center"/>
            </w:pPr>
            <w:r w:rsidRPr="00D42677">
              <w:t>222</w:t>
            </w:r>
          </w:p>
        </w:tc>
        <w:tc>
          <w:tcPr>
            <w:tcW w:w="1292" w:type="dxa"/>
            <w:gridSpan w:val="2"/>
            <w:vAlign w:val="center"/>
          </w:tcPr>
          <w:p w:rsidR="00E36465" w:rsidRPr="00D42677" w:rsidRDefault="00E36465" w:rsidP="00BD2BD0">
            <w:pPr>
              <w:jc w:val="center"/>
            </w:pPr>
            <w:r w:rsidRPr="00D42677">
              <w:t>148 (2;2)</w:t>
            </w:r>
          </w:p>
        </w:tc>
        <w:tc>
          <w:tcPr>
            <w:tcW w:w="1864" w:type="dxa"/>
            <w:vAlign w:val="center"/>
          </w:tcPr>
          <w:p w:rsidR="00E36465" w:rsidRPr="00D42677" w:rsidRDefault="00E36465" w:rsidP="00BD2BD0">
            <w:pPr>
              <w:jc w:val="center"/>
            </w:pPr>
            <w:r w:rsidRPr="00D42677">
              <w:t>370</w:t>
            </w:r>
          </w:p>
        </w:tc>
      </w:tr>
      <w:tr w:rsidR="00D42677" w:rsidRPr="00D42677" w:rsidTr="00BD2BD0">
        <w:trPr>
          <w:trHeight w:val="131"/>
        </w:trPr>
        <w:tc>
          <w:tcPr>
            <w:tcW w:w="9781" w:type="dxa"/>
            <w:gridSpan w:val="9"/>
            <w:vAlign w:val="center"/>
          </w:tcPr>
          <w:p w:rsidR="00E36465" w:rsidRPr="00D42677" w:rsidRDefault="00E36465" w:rsidP="00BD2BD0">
            <w:pPr>
              <w:rPr>
                <w:b/>
              </w:rPr>
            </w:pPr>
            <w:r w:rsidRPr="00D42677">
              <w:rPr>
                <w:b/>
              </w:rPr>
              <w:t>Matematika ir informacinės technologijos</w:t>
            </w:r>
          </w:p>
        </w:tc>
      </w:tr>
      <w:tr w:rsidR="00D42677" w:rsidRPr="00D42677" w:rsidTr="00BD2BD0">
        <w:trPr>
          <w:trHeight w:val="97"/>
        </w:trPr>
        <w:tc>
          <w:tcPr>
            <w:tcW w:w="2425" w:type="dxa"/>
            <w:vAlign w:val="center"/>
          </w:tcPr>
          <w:p w:rsidR="00E36465" w:rsidRPr="00D42677" w:rsidRDefault="00E36465" w:rsidP="00BD2BD0">
            <w:r w:rsidRPr="00D42677">
              <w:t>Matematika</w:t>
            </w:r>
          </w:p>
        </w:tc>
        <w:tc>
          <w:tcPr>
            <w:tcW w:w="1293" w:type="dxa"/>
            <w:gridSpan w:val="2"/>
            <w:vAlign w:val="center"/>
          </w:tcPr>
          <w:p w:rsidR="00E36465" w:rsidRPr="00D42677" w:rsidRDefault="00E36465" w:rsidP="00BD2BD0">
            <w:pPr>
              <w:jc w:val="center"/>
            </w:pPr>
            <w:r w:rsidRPr="00D42677">
              <w:t>296 (4;4)</w:t>
            </w:r>
          </w:p>
        </w:tc>
        <w:tc>
          <w:tcPr>
            <w:tcW w:w="1292" w:type="dxa"/>
            <w:gridSpan w:val="2"/>
            <w:vAlign w:val="center"/>
          </w:tcPr>
          <w:p w:rsidR="00E36465" w:rsidRPr="00D42677" w:rsidRDefault="00E36465" w:rsidP="00BD2BD0">
            <w:pPr>
              <w:jc w:val="center"/>
            </w:pPr>
            <w:r w:rsidRPr="00D42677">
              <w:t>296 (4;4)</w:t>
            </w:r>
          </w:p>
        </w:tc>
        <w:tc>
          <w:tcPr>
            <w:tcW w:w="1615" w:type="dxa"/>
            <w:vAlign w:val="center"/>
          </w:tcPr>
          <w:p w:rsidR="00E36465" w:rsidRPr="00D42677" w:rsidRDefault="00E36465" w:rsidP="00BD2BD0">
            <w:pPr>
              <w:jc w:val="center"/>
            </w:pPr>
            <w:r w:rsidRPr="00D42677">
              <w:t>592</w:t>
            </w:r>
          </w:p>
        </w:tc>
        <w:tc>
          <w:tcPr>
            <w:tcW w:w="1292" w:type="dxa"/>
            <w:gridSpan w:val="2"/>
            <w:vAlign w:val="center"/>
          </w:tcPr>
          <w:p w:rsidR="00E36465" w:rsidRPr="00D42677" w:rsidRDefault="00E36465" w:rsidP="00BD2BD0">
            <w:pPr>
              <w:jc w:val="center"/>
            </w:pPr>
            <w:r w:rsidRPr="00D42677">
              <w:t>259 (3;4)</w:t>
            </w:r>
          </w:p>
        </w:tc>
        <w:tc>
          <w:tcPr>
            <w:tcW w:w="1864" w:type="dxa"/>
            <w:vAlign w:val="center"/>
          </w:tcPr>
          <w:p w:rsidR="00E36465" w:rsidRPr="00D42677" w:rsidRDefault="00E36465" w:rsidP="00BD2BD0">
            <w:pPr>
              <w:jc w:val="center"/>
            </w:pPr>
            <w:r w:rsidRPr="00D42677">
              <w:t>851</w:t>
            </w:r>
          </w:p>
        </w:tc>
      </w:tr>
      <w:tr w:rsidR="00D42677" w:rsidRPr="00D42677" w:rsidTr="00BD2BD0">
        <w:trPr>
          <w:trHeight w:val="195"/>
        </w:trPr>
        <w:tc>
          <w:tcPr>
            <w:tcW w:w="2425" w:type="dxa"/>
            <w:vAlign w:val="center"/>
          </w:tcPr>
          <w:p w:rsidR="00E36465" w:rsidRPr="00D42677" w:rsidRDefault="00E36465" w:rsidP="00BD2BD0">
            <w:r w:rsidRPr="00D42677">
              <w:t>Informacinės technologijos</w:t>
            </w:r>
          </w:p>
        </w:tc>
        <w:tc>
          <w:tcPr>
            <w:tcW w:w="1293" w:type="dxa"/>
            <w:gridSpan w:val="2"/>
            <w:vAlign w:val="center"/>
          </w:tcPr>
          <w:p w:rsidR="00E36465" w:rsidRPr="00D42677" w:rsidRDefault="00E36465" w:rsidP="00BD2BD0">
            <w:pPr>
              <w:jc w:val="center"/>
            </w:pPr>
            <w:r w:rsidRPr="00D42677">
              <w:t>74 (1;1)</w:t>
            </w:r>
          </w:p>
        </w:tc>
        <w:tc>
          <w:tcPr>
            <w:tcW w:w="1292" w:type="dxa"/>
            <w:gridSpan w:val="2"/>
            <w:vAlign w:val="center"/>
          </w:tcPr>
          <w:p w:rsidR="00E36465" w:rsidRPr="00D42677" w:rsidRDefault="00E36465" w:rsidP="00BD2BD0">
            <w:pPr>
              <w:jc w:val="center"/>
            </w:pPr>
            <w:r w:rsidRPr="00D42677">
              <w:t>37 (1;0)</w:t>
            </w:r>
          </w:p>
        </w:tc>
        <w:tc>
          <w:tcPr>
            <w:tcW w:w="1615" w:type="dxa"/>
            <w:vAlign w:val="center"/>
          </w:tcPr>
          <w:p w:rsidR="00E36465" w:rsidRPr="00D42677" w:rsidRDefault="00E36465" w:rsidP="00BD2BD0">
            <w:pPr>
              <w:jc w:val="center"/>
            </w:pPr>
            <w:r w:rsidRPr="00D42677">
              <w:t>111</w:t>
            </w:r>
          </w:p>
        </w:tc>
        <w:tc>
          <w:tcPr>
            <w:tcW w:w="1292" w:type="dxa"/>
            <w:gridSpan w:val="2"/>
            <w:vAlign w:val="center"/>
          </w:tcPr>
          <w:p w:rsidR="00E36465" w:rsidRPr="00D42677" w:rsidRDefault="00E36465" w:rsidP="00BD2BD0">
            <w:pPr>
              <w:jc w:val="center"/>
            </w:pPr>
            <w:r w:rsidRPr="00D42677">
              <w:t>74 (1;1)</w:t>
            </w:r>
          </w:p>
        </w:tc>
        <w:tc>
          <w:tcPr>
            <w:tcW w:w="1864" w:type="dxa"/>
            <w:vAlign w:val="center"/>
          </w:tcPr>
          <w:p w:rsidR="00E36465" w:rsidRPr="00D42677" w:rsidRDefault="00E36465" w:rsidP="00BD2BD0">
            <w:pPr>
              <w:jc w:val="center"/>
            </w:pPr>
            <w:r w:rsidRPr="00D42677">
              <w:t>185</w:t>
            </w:r>
          </w:p>
        </w:tc>
      </w:tr>
      <w:tr w:rsidR="00D42677" w:rsidRPr="00D42677" w:rsidTr="00BD2BD0">
        <w:trPr>
          <w:trHeight w:val="201"/>
        </w:trPr>
        <w:tc>
          <w:tcPr>
            <w:tcW w:w="9781" w:type="dxa"/>
            <w:gridSpan w:val="9"/>
            <w:vAlign w:val="center"/>
          </w:tcPr>
          <w:p w:rsidR="00E36465" w:rsidRPr="00D42677" w:rsidRDefault="00E36465" w:rsidP="00BD2BD0">
            <w:pPr>
              <w:rPr>
                <w:b/>
              </w:rPr>
            </w:pPr>
            <w:r w:rsidRPr="00D42677">
              <w:rPr>
                <w:b/>
              </w:rPr>
              <w:t>Gamtamokslinis ugdymas</w:t>
            </w:r>
          </w:p>
        </w:tc>
      </w:tr>
      <w:tr w:rsidR="00D42677" w:rsidRPr="00D42677" w:rsidTr="00BD2BD0">
        <w:trPr>
          <w:trHeight w:val="92"/>
        </w:trPr>
        <w:tc>
          <w:tcPr>
            <w:tcW w:w="2425" w:type="dxa"/>
            <w:vAlign w:val="center"/>
          </w:tcPr>
          <w:p w:rsidR="00E36465" w:rsidRPr="00D42677" w:rsidRDefault="00E36465" w:rsidP="00BD2BD0">
            <w:r w:rsidRPr="00D42677">
              <w:t>Gamta ir žmogus</w:t>
            </w:r>
          </w:p>
        </w:tc>
        <w:tc>
          <w:tcPr>
            <w:tcW w:w="1293" w:type="dxa"/>
            <w:gridSpan w:val="2"/>
            <w:vAlign w:val="center"/>
          </w:tcPr>
          <w:p w:rsidR="00E36465" w:rsidRPr="00D42677" w:rsidRDefault="00E36465" w:rsidP="00BD2BD0">
            <w:pPr>
              <w:jc w:val="center"/>
            </w:pPr>
            <w:r w:rsidRPr="00D42677">
              <w:t>148 (2;2)</w:t>
            </w:r>
          </w:p>
        </w:tc>
        <w:tc>
          <w:tcPr>
            <w:tcW w:w="1292" w:type="dxa"/>
            <w:gridSpan w:val="2"/>
            <w:vAlign w:val="center"/>
          </w:tcPr>
          <w:p w:rsidR="00E36465" w:rsidRPr="00D42677" w:rsidRDefault="00E36465" w:rsidP="00BD2BD0">
            <w:pPr>
              <w:jc w:val="center"/>
            </w:pPr>
            <w:r w:rsidRPr="00D42677">
              <w:t>-</w:t>
            </w:r>
          </w:p>
        </w:tc>
        <w:tc>
          <w:tcPr>
            <w:tcW w:w="1615" w:type="dxa"/>
            <w:vAlign w:val="center"/>
          </w:tcPr>
          <w:p w:rsidR="00E36465" w:rsidRPr="00D42677" w:rsidRDefault="00E36465" w:rsidP="00BD2BD0">
            <w:pPr>
              <w:jc w:val="center"/>
            </w:pPr>
            <w:r w:rsidRPr="00D42677">
              <w:t>148</w:t>
            </w:r>
          </w:p>
        </w:tc>
        <w:tc>
          <w:tcPr>
            <w:tcW w:w="1292" w:type="dxa"/>
            <w:gridSpan w:val="2"/>
            <w:vAlign w:val="center"/>
          </w:tcPr>
          <w:p w:rsidR="00E36465" w:rsidRPr="00D42677" w:rsidRDefault="00E36465" w:rsidP="00BD2BD0">
            <w:pPr>
              <w:jc w:val="center"/>
            </w:pPr>
            <w:r w:rsidRPr="00D42677">
              <w:t>-</w:t>
            </w:r>
          </w:p>
        </w:tc>
        <w:tc>
          <w:tcPr>
            <w:tcW w:w="1864" w:type="dxa"/>
            <w:vAlign w:val="center"/>
          </w:tcPr>
          <w:p w:rsidR="00E36465" w:rsidRPr="00D42677" w:rsidRDefault="00E36465" w:rsidP="00BD2BD0">
            <w:pPr>
              <w:jc w:val="center"/>
            </w:pPr>
            <w:r w:rsidRPr="00D42677">
              <w:t>148</w:t>
            </w:r>
          </w:p>
        </w:tc>
      </w:tr>
      <w:tr w:rsidR="00D42677" w:rsidRPr="00D42677" w:rsidTr="00BD2BD0">
        <w:trPr>
          <w:trHeight w:val="193"/>
        </w:trPr>
        <w:tc>
          <w:tcPr>
            <w:tcW w:w="2425" w:type="dxa"/>
            <w:vAlign w:val="center"/>
          </w:tcPr>
          <w:p w:rsidR="00E36465" w:rsidRPr="00D42677" w:rsidRDefault="00E36465" w:rsidP="00BD2BD0">
            <w:r w:rsidRPr="00D42677">
              <w:t>Biologija</w:t>
            </w:r>
          </w:p>
        </w:tc>
        <w:tc>
          <w:tcPr>
            <w:tcW w:w="1293" w:type="dxa"/>
            <w:gridSpan w:val="2"/>
            <w:vAlign w:val="center"/>
          </w:tcPr>
          <w:p w:rsidR="00E36465" w:rsidRPr="00D42677" w:rsidRDefault="00E36465" w:rsidP="00BD2BD0">
            <w:pPr>
              <w:jc w:val="center"/>
            </w:pPr>
            <w:r w:rsidRPr="00D42677">
              <w:t>-</w:t>
            </w:r>
          </w:p>
        </w:tc>
        <w:tc>
          <w:tcPr>
            <w:tcW w:w="1292" w:type="dxa"/>
            <w:gridSpan w:val="2"/>
            <w:vAlign w:val="center"/>
          </w:tcPr>
          <w:p w:rsidR="00E36465" w:rsidRPr="00D42677" w:rsidRDefault="00E36465" w:rsidP="00BD2BD0">
            <w:pPr>
              <w:jc w:val="center"/>
            </w:pPr>
            <w:r w:rsidRPr="00D42677">
              <w:t>111 (2;1)</w:t>
            </w:r>
          </w:p>
        </w:tc>
        <w:tc>
          <w:tcPr>
            <w:tcW w:w="1615" w:type="dxa"/>
            <w:vAlign w:val="center"/>
          </w:tcPr>
          <w:p w:rsidR="00E36465" w:rsidRPr="00D42677" w:rsidRDefault="00E36465" w:rsidP="00BD2BD0">
            <w:pPr>
              <w:jc w:val="center"/>
            </w:pPr>
            <w:r w:rsidRPr="00D42677">
              <w:t>111</w:t>
            </w:r>
          </w:p>
        </w:tc>
        <w:tc>
          <w:tcPr>
            <w:tcW w:w="1292" w:type="dxa"/>
            <w:gridSpan w:val="2"/>
            <w:vAlign w:val="center"/>
          </w:tcPr>
          <w:p w:rsidR="00E36465" w:rsidRPr="00D42677" w:rsidRDefault="00E36465" w:rsidP="00BD2BD0">
            <w:pPr>
              <w:jc w:val="center"/>
            </w:pPr>
            <w:r w:rsidRPr="00D42677">
              <w:t>111 (2;1)</w:t>
            </w:r>
          </w:p>
        </w:tc>
        <w:tc>
          <w:tcPr>
            <w:tcW w:w="1864" w:type="dxa"/>
            <w:vAlign w:val="center"/>
          </w:tcPr>
          <w:p w:rsidR="00E36465" w:rsidRPr="00D42677" w:rsidRDefault="00E36465" w:rsidP="00BD2BD0">
            <w:pPr>
              <w:jc w:val="center"/>
            </w:pPr>
            <w:r w:rsidRPr="00D42677">
              <w:t>222</w:t>
            </w:r>
          </w:p>
        </w:tc>
      </w:tr>
      <w:tr w:rsidR="00D42677" w:rsidRPr="00D42677" w:rsidTr="00BD2BD0">
        <w:trPr>
          <w:trHeight w:val="127"/>
        </w:trPr>
        <w:tc>
          <w:tcPr>
            <w:tcW w:w="2425" w:type="dxa"/>
            <w:vAlign w:val="center"/>
          </w:tcPr>
          <w:p w:rsidR="00E36465" w:rsidRPr="00D42677" w:rsidRDefault="00E36465" w:rsidP="00BD2BD0">
            <w:r w:rsidRPr="00D42677">
              <w:t>Chemija</w:t>
            </w:r>
          </w:p>
        </w:tc>
        <w:tc>
          <w:tcPr>
            <w:tcW w:w="1293" w:type="dxa"/>
            <w:gridSpan w:val="2"/>
            <w:vAlign w:val="center"/>
          </w:tcPr>
          <w:p w:rsidR="00E36465" w:rsidRPr="00D42677" w:rsidRDefault="00E36465" w:rsidP="00BD2BD0">
            <w:pPr>
              <w:jc w:val="center"/>
            </w:pPr>
            <w:r w:rsidRPr="00D42677">
              <w:t>-</w:t>
            </w:r>
          </w:p>
        </w:tc>
        <w:tc>
          <w:tcPr>
            <w:tcW w:w="1292" w:type="dxa"/>
            <w:gridSpan w:val="2"/>
            <w:vAlign w:val="center"/>
          </w:tcPr>
          <w:p w:rsidR="00E36465" w:rsidRPr="00D42677" w:rsidRDefault="00E36465" w:rsidP="00BD2BD0">
            <w:pPr>
              <w:jc w:val="center"/>
            </w:pPr>
            <w:r w:rsidRPr="00D42677">
              <w:t>74 (0;2)</w:t>
            </w:r>
          </w:p>
        </w:tc>
        <w:tc>
          <w:tcPr>
            <w:tcW w:w="1615" w:type="dxa"/>
            <w:vAlign w:val="center"/>
          </w:tcPr>
          <w:p w:rsidR="00E36465" w:rsidRPr="00D42677" w:rsidRDefault="00E36465" w:rsidP="00BD2BD0">
            <w:pPr>
              <w:jc w:val="center"/>
            </w:pPr>
            <w:r w:rsidRPr="00D42677">
              <w:t>74</w:t>
            </w:r>
          </w:p>
        </w:tc>
        <w:tc>
          <w:tcPr>
            <w:tcW w:w="1292" w:type="dxa"/>
            <w:gridSpan w:val="2"/>
            <w:vAlign w:val="center"/>
          </w:tcPr>
          <w:p w:rsidR="00E36465" w:rsidRPr="00D42677" w:rsidRDefault="00E36465" w:rsidP="00BD2BD0">
            <w:pPr>
              <w:jc w:val="center"/>
            </w:pPr>
            <w:r w:rsidRPr="00D42677">
              <w:t>148 (2;2)</w:t>
            </w:r>
          </w:p>
        </w:tc>
        <w:tc>
          <w:tcPr>
            <w:tcW w:w="1864" w:type="dxa"/>
            <w:vAlign w:val="center"/>
          </w:tcPr>
          <w:p w:rsidR="00E36465" w:rsidRPr="00D42677" w:rsidRDefault="00E36465" w:rsidP="00BD2BD0">
            <w:pPr>
              <w:jc w:val="center"/>
            </w:pPr>
            <w:r w:rsidRPr="00D42677">
              <w:t>222</w:t>
            </w:r>
          </w:p>
        </w:tc>
      </w:tr>
      <w:tr w:rsidR="00D42677" w:rsidRPr="00D42677" w:rsidTr="00BD2BD0">
        <w:trPr>
          <w:trHeight w:val="203"/>
        </w:trPr>
        <w:tc>
          <w:tcPr>
            <w:tcW w:w="2425" w:type="dxa"/>
            <w:vAlign w:val="center"/>
          </w:tcPr>
          <w:p w:rsidR="00E36465" w:rsidRPr="00D42677" w:rsidRDefault="00E36465" w:rsidP="00BD2BD0">
            <w:r w:rsidRPr="00D42677">
              <w:t>Fizika</w:t>
            </w:r>
          </w:p>
        </w:tc>
        <w:tc>
          <w:tcPr>
            <w:tcW w:w="1293" w:type="dxa"/>
            <w:gridSpan w:val="2"/>
            <w:vAlign w:val="center"/>
          </w:tcPr>
          <w:p w:rsidR="00E36465" w:rsidRPr="00D42677" w:rsidRDefault="00E36465" w:rsidP="00BD2BD0">
            <w:pPr>
              <w:jc w:val="center"/>
            </w:pPr>
            <w:r w:rsidRPr="00D42677">
              <w:t>-</w:t>
            </w:r>
          </w:p>
        </w:tc>
        <w:tc>
          <w:tcPr>
            <w:tcW w:w="1292" w:type="dxa"/>
            <w:gridSpan w:val="2"/>
            <w:vAlign w:val="center"/>
          </w:tcPr>
          <w:p w:rsidR="00E36465" w:rsidRPr="00D42677" w:rsidRDefault="00E36465" w:rsidP="00BD2BD0">
            <w:pPr>
              <w:jc w:val="center"/>
            </w:pPr>
            <w:r w:rsidRPr="00D42677">
              <w:t>111 (1;2)</w:t>
            </w:r>
          </w:p>
        </w:tc>
        <w:tc>
          <w:tcPr>
            <w:tcW w:w="1615" w:type="dxa"/>
            <w:vAlign w:val="center"/>
          </w:tcPr>
          <w:p w:rsidR="00E36465" w:rsidRPr="00D42677" w:rsidRDefault="00E36465" w:rsidP="00BD2BD0">
            <w:pPr>
              <w:jc w:val="center"/>
            </w:pPr>
            <w:r w:rsidRPr="00D42677">
              <w:t>111</w:t>
            </w:r>
          </w:p>
        </w:tc>
        <w:tc>
          <w:tcPr>
            <w:tcW w:w="1292" w:type="dxa"/>
            <w:gridSpan w:val="2"/>
            <w:vAlign w:val="center"/>
          </w:tcPr>
          <w:p w:rsidR="00E36465" w:rsidRPr="00D42677" w:rsidRDefault="00E36465" w:rsidP="00BD2BD0">
            <w:pPr>
              <w:jc w:val="center"/>
            </w:pPr>
            <w:r w:rsidRPr="00D42677">
              <w:t>148 (2;2)</w:t>
            </w:r>
          </w:p>
        </w:tc>
        <w:tc>
          <w:tcPr>
            <w:tcW w:w="1864" w:type="dxa"/>
            <w:vAlign w:val="center"/>
          </w:tcPr>
          <w:p w:rsidR="00E36465" w:rsidRPr="00D42677" w:rsidRDefault="00E36465" w:rsidP="00BD2BD0">
            <w:pPr>
              <w:jc w:val="center"/>
            </w:pPr>
            <w:r w:rsidRPr="00D42677">
              <w:t>259</w:t>
            </w:r>
          </w:p>
        </w:tc>
      </w:tr>
      <w:tr w:rsidR="00D42677" w:rsidRPr="00D42677" w:rsidTr="00BD2BD0">
        <w:trPr>
          <w:trHeight w:val="203"/>
        </w:trPr>
        <w:tc>
          <w:tcPr>
            <w:tcW w:w="2425" w:type="dxa"/>
            <w:vAlign w:val="center"/>
          </w:tcPr>
          <w:p w:rsidR="00E36465" w:rsidRPr="00D42677" w:rsidRDefault="00E36465" w:rsidP="00BD2BD0">
            <w:pPr>
              <w:rPr>
                <w:vertAlign w:val="superscript"/>
              </w:rPr>
            </w:pPr>
            <w:r w:rsidRPr="00D42677">
              <w:t>Gamtos mokslai</w:t>
            </w:r>
            <w:r w:rsidRPr="00D42677">
              <w:rPr>
                <w:vertAlign w:val="superscript"/>
              </w:rPr>
              <w:t>*</w:t>
            </w:r>
          </w:p>
        </w:tc>
        <w:tc>
          <w:tcPr>
            <w:tcW w:w="1293" w:type="dxa"/>
            <w:gridSpan w:val="2"/>
            <w:vAlign w:val="center"/>
          </w:tcPr>
          <w:p w:rsidR="00E36465" w:rsidRPr="00D42677" w:rsidRDefault="00E36465" w:rsidP="00BD2BD0">
            <w:pPr>
              <w:jc w:val="center"/>
            </w:pPr>
            <w:r w:rsidRPr="00D42677">
              <w:t>-</w:t>
            </w:r>
          </w:p>
        </w:tc>
        <w:tc>
          <w:tcPr>
            <w:tcW w:w="1292" w:type="dxa"/>
            <w:gridSpan w:val="2"/>
            <w:vAlign w:val="center"/>
          </w:tcPr>
          <w:p w:rsidR="00E36465" w:rsidRPr="00D42677" w:rsidRDefault="00E36465" w:rsidP="00BD2BD0">
            <w:pPr>
              <w:jc w:val="center"/>
              <w:rPr>
                <w:vertAlign w:val="superscript"/>
              </w:rPr>
            </w:pPr>
            <w:r w:rsidRPr="00D42677">
              <w:t>296</w:t>
            </w:r>
            <w:r w:rsidRPr="00D42677">
              <w:rPr>
                <w:vertAlign w:val="superscript"/>
              </w:rPr>
              <w:t>*</w:t>
            </w:r>
          </w:p>
        </w:tc>
        <w:tc>
          <w:tcPr>
            <w:tcW w:w="1615" w:type="dxa"/>
            <w:vAlign w:val="center"/>
          </w:tcPr>
          <w:p w:rsidR="00E36465" w:rsidRPr="00D42677" w:rsidRDefault="00E36465" w:rsidP="00BD2BD0">
            <w:pPr>
              <w:jc w:val="center"/>
              <w:rPr>
                <w:vertAlign w:val="superscript"/>
              </w:rPr>
            </w:pPr>
            <w:r w:rsidRPr="00D42677">
              <w:t>296</w:t>
            </w:r>
            <w:r w:rsidRPr="00D42677">
              <w:rPr>
                <w:vertAlign w:val="superscript"/>
              </w:rPr>
              <w:t>*</w:t>
            </w:r>
          </w:p>
        </w:tc>
        <w:tc>
          <w:tcPr>
            <w:tcW w:w="1292" w:type="dxa"/>
            <w:gridSpan w:val="2"/>
            <w:vAlign w:val="center"/>
          </w:tcPr>
          <w:p w:rsidR="00E36465" w:rsidRPr="00D42677" w:rsidRDefault="00E36465" w:rsidP="00BD2BD0">
            <w:pPr>
              <w:jc w:val="center"/>
            </w:pPr>
            <w:r w:rsidRPr="00D42677">
              <w:t>-</w:t>
            </w:r>
          </w:p>
        </w:tc>
        <w:tc>
          <w:tcPr>
            <w:tcW w:w="1864" w:type="dxa"/>
            <w:vAlign w:val="center"/>
          </w:tcPr>
          <w:p w:rsidR="00E36465" w:rsidRPr="00D42677" w:rsidRDefault="00E36465" w:rsidP="00BD2BD0">
            <w:pPr>
              <w:jc w:val="center"/>
              <w:rPr>
                <w:vertAlign w:val="superscript"/>
              </w:rPr>
            </w:pPr>
            <w:r w:rsidRPr="00D42677">
              <w:t>296</w:t>
            </w:r>
            <w:r w:rsidRPr="00D42677">
              <w:rPr>
                <w:vertAlign w:val="superscript"/>
              </w:rPr>
              <w:t>*</w:t>
            </w:r>
          </w:p>
        </w:tc>
      </w:tr>
      <w:tr w:rsidR="00D42677" w:rsidRPr="00D42677" w:rsidTr="00BD2BD0">
        <w:trPr>
          <w:trHeight w:val="234"/>
        </w:trPr>
        <w:tc>
          <w:tcPr>
            <w:tcW w:w="9781" w:type="dxa"/>
            <w:gridSpan w:val="9"/>
            <w:vAlign w:val="center"/>
          </w:tcPr>
          <w:p w:rsidR="00E36465" w:rsidRPr="00D42677" w:rsidRDefault="00E36465" w:rsidP="00BD2BD0">
            <w:pPr>
              <w:rPr>
                <w:b/>
              </w:rPr>
            </w:pPr>
            <w:r w:rsidRPr="00D42677">
              <w:rPr>
                <w:b/>
              </w:rPr>
              <w:t>Socialinis ugdymas</w:t>
            </w:r>
          </w:p>
        </w:tc>
      </w:tr>
      <w:tr w:rsidR="00D42677" w:rsidRPr="00D42677" w:rsidTr="00BD2BD0">
        <w:trPr>
          <w:trHeight w:val="167"/>
        </w:trPr>
        <w:tc>
          <w:tcPr>
            <w:tcW w:w="2425" w:type="dxa"/>
            <w:vAlign w:val="center"/>
          </w:tcPr>
          <w:p w:rsidR="00E36465" w:rsidRPr="00D42677" w:rsidRDefault="00E36465" w:rsidP="00BD2BD0">
            <w:r w:rsidRPr="00D42677">
              <w:t>Istorija</w:t>
            </w:r>
          </w:p>
        </w:tc>
        <w:tc>
          <w:tcPr>
            <w:tcW w:w="1293" w:type="dxa"/>
            <w:gridSpan w:val="2"/>
            <w:vAlign w:val="center"/>
          </w:tcPr>
          <w:p w:rsidR="00E36465" w:rsidRPr="00D42677" w:rsidRDefault="00E36465" w:rsidP="00BD2BD0">
            <w:pPr>
              <w:jc w:val="center"/>
            </w:pPr>
            <w:r w:rsidRPr="00D42677">
              <w:t>148 (2;2)</w:t>
            </w:r>
          </w:p>
        </w:tc>
        <w:tc>
          <w:tcPr>
            <w:tcW w:w="1292" w:type="dxa"/>
            <w:gridSpan w:val="2"/>
            <w:vAlign w:val="center"/>
          </w:tcPr>
          <w:p w:rsidR="00E36465" w:rsidRPr="00D42677" w:rsidRDefault="00E36465" w:rsidP="00BD2BD0">
            <w:pPr>
              <w:jc w:val="center"/>
            </w:pPr>
            <w:r w:rsidRPr="00D42677">
              <w:t>148 (2;2)</w:t>
            </w:r>
          </w:p>
        </w:tc>
        <w:tc>
          <w:tcPr>
            <w:tcW w:w="1615" w:type="dxa"/>
            <w:vAlign w:val="center"/>
          </w:tcPr>
          <w:p w:rsidR="00E36465" w:rsidRPr="00D42677" w:rsidRDefault="00E36465" w:rsidP="00BD2BD0">
            <w:pPr>
              <w:jc w:val="center"/>
            </w:pPr>
            <w:r w:rsidRPr="00D42677">
              <w:t>296</w:t>
            </w:r>
          </w:p>
        </w:tc>
        <w:tc>
          <w:tcPr>
            <w:tcW w:w="1292" w:type="dxa"/>
            <w:gridSpan w:val="2"/>
            <w:vAlign w:val="center"/>
          </w:tcPr>
          <w:p w:rsidR="00E36465" w:rsidRPr="00D42677" w:rsidRDefault="00E36465" w:rsidP="00BD2BD0">
            <w:pPr>
              <w:jc w:val="center"/>
            </w:pPr>
            <w:r w:rsidRPr="00D42677">
              <w:t>148 (2;2)</w:t>
            </w:r>
          </w:p>
        </w:tc>
        <w:tc>
          <w:tcPr>
            <w:tcW w:w="1864" w:type="dxa"/>
            <w:vAlign w:val="center"/>
          </w:tcPr>
          <w:p w:rsidR="00E36465" w:rsidRPr="00D42677" w:rsidRDefault="00E36465" w:rsidP="00BD2BD0">
            <w:pPr>
              <w:jc w:val="center"/>
            </w:pPr>
            <w:r w:rsidRPr="00D42677">
              <w:t>444</w:t>
            </w:r>
          </w:p>
        </w:tc>
      </w:tr>
      <w:tr w:rsidR="00D42677" w:rsidRPr="00D42677" w:rsidTr="00BD2BD0">
        <w:trPr>
          <w:trHeight w:val="227"/>
        </w:trPr>
        <w:tc>
          <w:tcPr>
            <w:tcW w:w="2425" w:type="dxa"/>
            <w:vAlign w:val="center"/>
          </w:tcPr>
          <w:p w:rsidR="00E36465" w:rsidRPr="00D42677" w:rsidRDefault="00E36465" w:rsidP="00BD2BD0">
            <w:r w:rsidRPr="00D42677">
              <w:t xml:space="preserve">Pilietiškumo pagrindai </w:t>
            </w:r>
          </w:p>
        </w:tc>
        <w:tc>
          <w:tcPr>
            <w:tcW w:w="1293" w:type="dxa"/>
            <w:gridSpan w:val="2"/>
            <w:vAlign w:val="center"/>
          </w:tcPr>
          <w:p w:rsidR="00E36465" w:rsidRPr="00D42677" w:rsidRDefault="00E36465" w:rsidP="00BD2BD0">
            <w:pPr>
              <w:jc w:val="center"/>
            </w:pPr>
            <w:r w:rsidRPr="00D42677">
              <w:t>-</w:t>
            </w:r>
          </w:p>
        </w:tc>
        <w:tc>
          <w:tcPr>
            <w:tcW w:w="1292" w:type="dxa"/>
            <w:gridSpan w:val="2"/>
            <w:vAlign w:val="center"/>
          </w:tcPr>
          <w:p w:rsidR="00E36465" w:rsidRPr="00D42677" w:rsidRDefault="00E36465" w:rsidP="00BD2BD0">
            <w:pPr>
              <w:jc w:val="center"/>
            </w:pPr>
            <w:r w:rsidRPr="00D42677">
              <w:t>-</w:t>
            </w:r>
          </w:p>
        </w:tc>
        <w:tc>
          <w:tcPr>
            <w:tcW w:w="1615" w:type="dxa"/>
            <w:vAlign w:val="center"/>
          </w:tcPr>
          <w:p w:rsidR="00E36465" w:rsidRPr="00D42677" w:rsidRDefault="00E36465" w:rsidP="00BD2BD0">
            <w:pPr>
              <w:jc w:val="center"/>
            </w:pPr>
            <w:r w:rsidRPr="00D42677">
              <w:t>-</w:t>
            </w:r>
          </w:p>
        </w:tc>
        <w:tc>
          <w:tcPr>
            <w:tcW w:w="1292" w:type="dxa"/>
            <w:gridSpan w:val="2"/>
            <w:vAlign w:val="center"/>
          </w:tcPr>
          <w:p w:rsidR="00E36465" w:rsidRPr="00D42677" w:rsidRDefault="00E36465" w:rsidP="00BD2BD0">
            <w:pPr>
              <w:jc w:val="center"/>
            </w:pPr>
            <w:r w:rsidRPr="00D42677">
              <w:t>74 (1;1)</w:t>
            </w:r>
          </w:p>
        </w:tc>
        <w:tc>
          <w:tcPr>
            <w:tcW w:w="1864" w:type="dxa"/>
            <w:vAlign w:val="center"/>
          </w:tcPr>
          <w:p w:rsidR="00E36465" w:rsidRPr="00D42677" w:rsidRDefault="00E36465" w:rsidP="00BD2BD0">
            <w:pPr>
              <w:jc w:val="center"/>
            </w:pPr>
            <w:r w:rsidRPr="00D42677">
              <w:t>74</w:t>
            </w:r>
          </w:p>
        </w:tc>
      </w:tr>
      <w:tr w:rsidR="00D42677" w:rsidRPr="00D42677" w:rsidTr="00BD2BD0">
        <w:trPr>
          <w:trHeight w:val="145"/>
        </w:trPr>
        <w:tc>
          <w:tcPr>
            <w:tcW w:w="2425" w:type="dxa"/>
            <w:vAlign w:val="center"/>
          </w:tcPr>
          <w:p w:rsidR="00E36465" w:rsidRPr="00D42677" w:rsidRDefault="00E36465" w:rsidP="00BD2BD0">
            <w:r w:rsidRPr="00D42677">
              <w:t>Geografija</w:t>
            </w:r>
          </w:p>
        </w:tc>
        <w:tc>
          <w:tcPr>
            <w:tcW w:w="1293" w:type="dxa"/>
            <w:gridSpan w:val="2"/>
            <w:vAlign w:val="center"/>
          </w:tcPr>
          <w:p w:rsidR="00E36465" w:rsidRPr="00D42677" w:rsidRDefault="00E36465" w:rsidP="00BD2BD0">
            <w:pPr>
              <w:jc w:val="center"/>
            </w:pPr>
            <w:r w:rsidRPr="00D42677">
              <w:t>74 (0;2)</w:t>
            </w:r>
          </w:p>
        </w:tc>
        <w:tc>
          <w:tcPr>
            <w:tcW w:w="1292" w:type="dxa"/>
            <w:gridSpan w:val="2"/>
            <w:vAlign w:val="center"/>
          </w:tcPr>
          <w:p w:rsidR="00E36465" w:rsidRPr="00D42677" w:rsidRDefault="00E36465" w:rsidP="00BD2BD0">
            <w:pPr>
              <w:jc w:val="center"/>
            </w:pPr>
            <w:r w:rsidRPr="00D42677">
              <w:t>148 (2;2)</w:t>
            </w:r>
          </w:p>
        </w:tc>
        <w:tc>
          <w:tcPr>
            <w:tcW w:w="1615" w:type="dxa"/>
            <w:vAlign w:val="center"/>
          </w:tcPr>
          <w:p w:rsidR="00E36465" w:rsidRPr="00D42677" w:rsidRDefault="00E36465" w:rsidP="00BD2BD0">
            <w:pPr>
              <w:jc w:val="center"/>
            </w:pPr>
            <w:r w:rsidRPr="00D42677">
              <w:t>222</w:t>
            </w:r>
          </w:p>
        </w:tc>
        <w:tc>
          <w:tcPr>
            <w:tcW w:w="1292" w:type="dxa"/>
            <w:gridSpan w:val="2"/>
            <w:vAlign w:val="center"/>
          </w:tcPr>
          <w:p w:rsidR="00E36465" w:rsidRPr="00D42677" w:rsidRDefault="00E36465" w:rsidP="00BD2BD0">
            <w:pPr>
              <w:jc w:val="center"/>
            </w:pPr>
            <w:r w:rsidRPr="00D42677">
              <w:t>111 (2;1)</w:t>
            </w:r>
          </w:p>
        </w:tc>
        <w:tc>
          <w:tcPr>
            <w:tcW w:w="1864" w:type="dxa"/>
            <w:vAlign w:val="center"/>
          </w:tcPr>
          <w:p w:rsidR="00E36465" w:rsidRPr="00D42677" w:rsidRDefault="00E36465" w:rsidP="00BD2BD0">
            <w:pPr>
              <w:jc w:val="center"/>
            </w:pPr>
            <w:r w:rsidRPr="00D42677">
              <w:t>333</w:t>
            </w:r>
          </w:p>
        </w:tc>
      </w:tr>
      <w:tr w:rsidR="00D42677" w:rsidRPr="00D42677" w:rsidTr="00BD2BD0">
        <w:trPr>
          <w:trHeight w:val="264"/>
        </w:trPr>
        <w:tc>
          <w:tcPr>
            <w:tcW w:w="2425" w:type="dxa"/>
            <w:vAlign w:val="center"/>
          </w:tcPr>
          <w:p w:rsidR="00E36465" w:rsidRPr="00D42677" w:rsidRDefault="00E36465" w:rsidP="00BD2BD0">
            <w:r w:rsidRPr="00D42677">
              <w:t>Ekonomika ir verslumas</w:t>
            </w:r>
          </w:p>
        </w:tc>
        <w:tc>
          <w:tcPr>
            <w:tcW w:w="1293" w:type="dxa"/>
            <w:gridSpan w:val="2"/>
            <w:vAlign w:val="center"/>
          </w:tcPr>
          <w:p w:rsidR="00E36465" w:rsidRPr="00D42677" w:rsidRDefault="00E36465" w:rsidP="00BD2BD0">
            <w:pPr>
              <w:jc w:val="center"/>
            </w:pPr>
            <w:r w:rsidRPr="00D42677">
              <w:t>-</w:t>
            </w:r>
          </w:p>
        </w:tc>
        <w:tc>
          <w:tcPr>
            <w:tcW w:w="1292" w:type="dxa"/>
            <w:gridSpan w:val="2"/>
            <w:vAlign w:val="center"/>
          </w:tcPr>
          <w:p w:rsidR="00E36465" w:rsidRPr="00D42677" w:rsidRDefault="00E36465" w:rsidP="00BD2BD0">
            <w:pPr>
              <w:jc w:val="center"/>
            </w:pPr>
            <w:r w:rsidRPr="00D42677">
              <w:t>-</w:t>
            </w:r>
          </w:p>
        </w:tc>
        <w:tc>
          <w:tcPr>
            <w:tcW w:w="1615" w:type="dxa"/>
            <w:vAlign w:val="center"/>
          </w:tcPr>
          <w:p w:rsidR="00E36465" w:rsidRPr="00D42677" w:rsidRDefault="00E36465" w:rsidP="00BD2BD0">
            <w:pPr>
              <w:jc w:val="center"/>
            </w:pPr>
            <w:r w:rsidRPr="00D42677">
              <w:t>-</w:t>
            </w:r>
          </w:p>
        </w:tc>
        <w:tc>
          <w:tcPr>
            <w:tcW w:w="1292" w:type="dxa"/>
            <w:gridSpan w:val="2"/>
            <w:vAlign w:val="center"/>
          </w:tcPr>
          <w:p w:rsidR="00E36465" w:rsidRPr="00D42677" w:rsidRDefault="00E36465" w:rsidP="00BD2BD0">
            <w:pPr>
              <w:jc w:val="center"/>
            </w:pPr>
            <w:r w:rsidRPr="00D42677">
              <w:t>37 (1;0)</w:t>
            </w:r>
          </w:p>
        </w:tc>
        <w:tc>
          <w:tcPr>
            <w:tcW w:w="1864" w:type="dxa"/>
            <w:vAlign w:val="center"/>
          </w:tcPr>
          <w:p w:rsidR="00E36465" w:rsidRPr="00D42677" w:rsidRDefault="00E36465" w:rsidP="00BD2BD0">
            <w:pPr>
              <w:jc w:val="center"/>
            </w:pPr>
            <w:r w:rsidRPr="00D42677">
              <w:t>37</w:t>
            </w:r>
          </w:p>
        </w:tc>
      </w:tr>
      <w:tr w:rsidR="00D42677" w:rsidRPr="00D42677" w:rsidTr="00BD2BD0">
        <w:trPr>
          <w:trHeight w:val="264"/>
        </w:trPr>
        <w:tc>
          <w:tcPr>
            <w:tcW w:w="9781" w:type="dxa"/>
            <w:gridSpan w:val="9"/>
            <w:vAlign w:val="center"/>
          </w:tcPr>
          <w:p w:rsidR="00E36465" w:rsidRPr="00D42677" w:rsidRDefault="00E36465" w:rsidP="00BD2BD0">
            <w:pPr>
              <w:rPr>
                <w:b/>
              </w:rPr>
            </w:pPr>
            <w:r w:rsidRPr="00D42677">
              <w:rPr>
                <w:b/>
              </w:rPr>
              <w:t>Meninis ugdymas</w:t>
            </w:r>
          </w:p>
        </w:tc>
      </w:tr>
      <w:tr w:rsidR="00D42677" w:rsidRPr="00D42677" w:rsidTr="00BD2BD0">
        <w:trPr>
          <w:trHeight w:val="163"/>
        </w:trPr>
        <w:tc>
          <w:tcPr>
            <w:tcW w:w="2425" w:type="dxa"/>
            <w:vAlign w:val="center"/>
          </w:tcPr>
          <w:p w:rsidR="00E36465" w:rsidRPr="00D42677" w:rsidRDefault="00E36465" w:rsidP="00BD2BD0">
            <w:r w:rsidRPr="00D42677">
              <w:t>Dailė</w:t>
            </w:r>
          </w:p>
        </w:tc>
        <w:tc>
          <w:tcPr>
            <w:tcW w:w="1293" w:type="dxa"/>
            <w:gridSpan w:val="2"/>
            <w:vAlign w:val="center"/>
          </w:tcPr>
          <w:p w:rsidR="00E36465" w:rsidRPr="00D42677" w:rsidRDefault="00E36465" w:rsidP="00BD2BD0">
            <w:pPr>
              <w:jc w:val="center"/>
            </w:pPr>
            <w:r w:rsidRPr="00D42677">
              <w:t>74 (1;1)</w:t>
            </w:r>
          </w:p>
        </w:tc>
        <w:tc>
          <w:tcPr>
            <w:tcW w:w="1292" w:type="dxa"/>
            <w:gridSpan w:val="2"/>
            <w:vAlign w:val="center"/>
          </w:tcPr>
          <w:p w:rsidR="00E36465" w:rsidRPr="00D42677" w:rsidRDefault="00E36465" w:rsidP="00BD2BD0">
            <w:pPr>
              <w:jc w:val="center"/>
            </w:pPr>
            <w:r w:rsidRPr="00D42677">
              <w:t>74 (1;1)</w:t>
            </w:r>
          </w:p>
        </w:tc>
        <w:tc>
          <w:tcPr>
            <w:tcW w:w="1615" w:type="dxa"/>
            <w:vAlign w:val="center"/>
          </w:tcPr>
          <w:p w:rsidR="00E36465" w:rsidRPr="00D42677" w:rsidRDefault="00E36465" w:rsidP="00BD2BD0">
            <w:pPr>
              <w:jc w:val="center"/>
            </w:pPr>
            <w:r w:rsidRPr="00D42677">
              <w:t>148</w:t>
            </w:r>
          </w:p>
        </w:tc>
        <w:tc>
          <w:tcPr>
            <w:tcW w:w="1292" w:type="dxa"/>
            <w:gridSpan w:val="2"/>
            <w:vAlign w:val="center"/>
          </w:tcPr>
          <w:p w:rsidR="00E36465" w:rsidRPr="00D42677" w:rsidRDefault="00E36465" w:rsidP="00BD2BD0">
            <w:pPr>
              <w:jc w:val="center"/>
            </w:pPr>
            <w:r w:rsidRPr="00D42677">
              <w:t>74 (1;1)</w:t>
            </w:r>
          </w:p>
        </w:tc>
        <w:tc>
          <w:tcPr>
            <w:tcW w:w="1864" w:type="dxa"/>
            <w:vAlign w:val="center"/>
          </w:tcPr>
          <w:p w:rsidR="00E36465" w:rsidRPr="00D42677" w:rsidRDefault="00E36465" w:rsidP="00BD2BD0">
            <w:pPr>
              <w:jc w:val="center"/>
            </w:pPr>
            <w:r w:rsidRPr="00D42677">
              <w:t>222</w:t>
            </w:r>
          </w:p>
        </w:tc>
      </w:tr>
      <w:tr w:rsidR="00D42677" w:rsidRPr="00D42677" w:rsidTr="00BD2BD0">
        <w:trPr>
          <w:trHeight w:val="145"/>
        </w:trPr>
        <w:tc>
          <w:tcPr>
            <w:tcW w:w="2425" w:type="dxa"/>
            <w:vAlign w:val="center"/>
          </w:tcPr>
          <w:p w:rsidR="00E36465" w:rsidRPr="00D42677" w:rsidRDefault="00E36465" w:rsidP="00BD2BD0">
            <w:r w:rsidRPr="00D42677">
              <w:t>Muzika</w:t>
            </w:r>
          </w:p>
        </w:tc>
        <w:tc>
          <w:tcPr>
            <w:tcW w:w="1293" w:type="dxa"/>
            <w:gridSpan w:val="2"/>
            <w:vAlign w:val="center"/>
          </w:tcPr>
          <w:p w:rsidR="00E36465" w:rsidRPr="00D42677" w:rsidRDefault="00E36465" w:rsidP="00BD2BD0">
            <w:pPr>
              <w:jc w:val="center"/>
            </w:pPr>
            <w:r w:rsidRPr="00D42677">
              <w:t>74 (1;1)</w:t>
            </w:r>
          </w:p>
        </w:tc>
        <w:tc>
          <w:tcPr>
            <w:tcW w:w="1292" w:type="dxa"/>
            <w:gridSpan w:val="2"/>
            <w:vAlign w:val="center"/>
          </w:tcPr>
          <w:p w:rsidR="00E36465" w:rsidRPr="00D42677" w:rsidRDefault="00E36465" w:rsidP="00BD2BD0">
            <w:pPr>
              <w:jc w:val="center"/>
            </w:pPr>
            <w:r w:rsidRPr="00D42677">
              <w:t>74 (1;1)</w:t>
            </w:r>
          </w:p>
        </w:tc>
        <w:tc>
          <w:tcPr>
            <w:tcW w:w="1615" w:type="dxa"/>
            <w:vAlign w:val="center"/>
          </w:tcPr>
          <w:p w:rsidR="00E36465" w:rsidRPr="00D42677" w:rsidRDefault="00E36465" w:rsidP="00BD2BD0">
            <w:pPr>
              <w:jc w:val="center"/>
            </w:pPr>
            <w:r w:rsidRPr="00D42677">
              <w:t>148</w:t>
            </w:r>
          </w:p>
        </w:tc>
        <w:tc>
          <w:tcPr>
            <w:tcW w:w="1292" w:type="dxa"/>
            <w:gridSpan w:val="2"/>
            <w:vAlign w:val="center"/>
          </w:tcPr>
          <w:p w:rsidR="00E36465" w:rsidRPr="00D42677" w:rsidRDefault="00E36465" w:rsidP="00BD2BD0">
            <w:pPr>
              <w:jc w:val="center"/>
            </w:pPr>
            <w:r w:rsidRPr="00D42677">
              <w:t>74 (1;1)</w:t>
            </w:r>
          </w:p>
        </w:tc>
        <w:tc>
          <w:tcPr>
            <w:tcW w:w="1864" w:type="dxa"/>
            <w:vAlign w:val="center"/>
          </w:tcPr>
          <w:p w:rsidR="00E36465" w:rsidRPr="00D42677" w:rsidRDefault="00E36465" w:rsidP="00BD2BD0">
            <w:pPr>
              <w:jc w:val="center"/>
            </w:pPr>
            <w:r w:rsidRPr="00D42677">
              <w:t>222</w:t>
            </w:r>
          </w:p>
        </w:tc>
      </w:tr>
      <w:tr w:rsidR="00D42677" w:rsidRPr="00D42677" w:rsidTr="00BD2BD0">
        <w:trPr>
          <w:trHeight w:val="267"/>
        </w:trPr>
        <w:tc>
          <w:tcPr>
            <w:tcW w:w="9781" w:type="dxa"/>
            <w:gridSpan w:val="9"/>
            <w:vAlign w:val="center"/>
          </w:tcPr>
          <w:p w:rsidR="00E36465" w:rsidRPr="00D42677" w:rsidRDefault="00E36465" w:rsidP="00BD2BD0">
            <w:pPr>
              <w:rPr>
                <w:b/>
              </w:rPr>
            </w:pPr>
            <w:r w:rsidRPr="00D42677">
              <w:rPr>
                <w:b/>
              </w:rPr>
              <w:t>Technologijos, fizinis ugdymas, žmogaus sauga</w:t>
            </w:r>
          </w:p>
        </w:tc>
      </w:tr>
      <w:tr w:rsidR="00D42677" w:rsidRPr="00D42677" w:rsidTr="00BD2BD0">
        <w:trPr>
          <w:trHeight w:val="255"/>
        </w:trPr>
        <w:tc>
          <w:tcPr>
            <w:tcW w:w="2425" w:type="dxa"/>
            <w:vAlign w:val="center"/>
          </w:tcPr>
          <w:p w:rsidR="00E36465" w:rsidRPr="00D42677" w:rsidRDefault="00E36465" w:rsidP="00BD2BD0">
            <w:r w:rsidRPr="00D42677">
              <w:t>Technologijos</w:t>
            </w:r>
          </w:p>
        </w:tc>
        <w:tc>
          <w:tcPr>
            <w:tcW w:w="1293" w:type="dxa"/>
            <w:gridSpan w:val="2"/>
            <w:vAlign w:val="center"/>
          </w:tcPr>
          <w:p w:rsidR="00E36465" w:rsidRPr="00D42677" w:rsidRDefault="00E36465" w:rsidP="00BD2BD0">
            <w:pPr>
              <w:jc w:val="center"/>
            </w:pPr>
            <w:r w:rsidRPr="00D42677">
              <w:t>148 (2;2)</w:t>
            </w:r>
          </w:p>
        </w:tc>
        <w:tc>
          <w:tcPr>
            <w:tcW w:w="1292" w:type="dxa"/>
            <w:gridSpan w:val="2"/>
            <w:tcBorders>
              <w:top w:val="nil"/>
            </w:tcBorders>
            <w:vAlign w:val="center"/>
          </w:tcPr>
          <w:p w:rsidR="00E36465" w:rsidRPr="00D42677" w:rsidRDefault="00E36465" w:rsidP="00BD2BD0">
            <w:pPr>
              <w:jc w:val="center"/>
            </w:pPr>
            <w:r w:rsidRPr="00D42677">
              <w:t>111 (2;1)</w:t>
            </w:r>
          </w:p>
        </w:tc>
        <w:tc>
          <w:tcPr>
            <w:tcW w:w="1615" w:type="dxa"/>
            <w:tcBorders>
              <w:top w:val="nil"/>
            </w:tcBorders>
            <w:vAlign w:val="center"/>
          </w:tcPr>
          <w:p w:rsidR="00E36465" w:rsidRPr="00D42677" w:rsidRDefault="00E36465" w:rsidP="00BD2BD0">
            <w:pPr>
              <w:jc w:val="center"/>
            </w:pPr>
            <w:r w:rsidRPr="00D42677">
              <w:t>259</w:t>
            </w:r>
          </w:p>
        </w:tc>
        <w:tc>
          <w:tcPr>
            <w:tcW w:w="1292" w:type="dxa"/>
            <w:gridSpan w:val="2"/>
            <w:vAlign w:val="center"/>
          </w:tcPr>
          <w:p w:rsidR="00E36465" w:rsidRPr="00D42677" w:rsidRDefault="00E36465" w:rsidP="00BD2BD0">
            <w:pPr>
              <w:jc w:val="center"/>
            </w:pPr>
            <w:r w:rsidRPr="00D42677">
              <w:t>92,5 (1;1,5)</w:t>
            </w:r>
          </w:p>
        </w:tc>
        <w:tc>
          <w:tcPr>
            <w:tcW w:w="1864" w:type="dxa"/>
            <w:vAlign w:val="center"/>
          </w:tcPr>
          <w:p w:rsidR="00E36465" w:rsidRPr="00D42677" w:rsidRDefault="00E36465" w:rsidP="00BD2BD0">
            <w:pPr>
              <w:jc w:val="center"/>
            </w:pPr>
            <w:r w:rsidRPr="00D42677">
              <w:t>351,5</w:t>
            </w:r>
          </w:p>
        </w:tc>
      </w:tr>
      <w:tr w:rsidR="00D42677" w:rsidRPr="00D42677" w:rsidTr="0041618F">
        <w:trPr>
          <w:trHeight w:val="251"/>
        </w:trPr>
        <w:tc>
          <w:tcPr>
            <w:tcW w:w="2425" w:type="dxa"/>
            <w:tcBorders>
              <w:bottom w:val="single" w:sz="4" w:space="0" w:color="auto"/>
            </w:tcBorders>
            <w:vAlign w:val="center"/>
          </w:tcPr>
          <w:p w:rsidR="00E36465" w:rsidRPr="00D42677" w:rsidRDefault="00E36465" w:rsidP="00BD2BD0">
            <w:r w:rsidRPr="00D42677">
              <w:t>Fizinis ugdymas</w:t>
            </w:r>
          </w:p>
        </w:tc>
        <w:tc>
          <w:tcPr>
            <w:tcW w:w="1293" w:type="dxa"/>
            <w:gridSpan w:val="2"/>
            <w:tcBorders>
              <w:bottom w:val="single" w:sz="4" w:space="0" w:color="auto"/>
            </w:tcBorders>
            <w:vAlign w:val="center"/>
          </w:tcPr>
          <w:p w:rsidR="00E36465" w:rsidRPr="00D42677" w:rsidRDefault="00E36465" w:rsidP="00BD2BD0">
            <w:pPr>
              <w:jc w:val="center"/>
            </w:pPr>
            <w:r w:rsidRPr="00D42677">
              <w:t>222 (3;3)</w:t>
            </w:r>
          </w:p>
        </w:tc>
        <w:tc>
          <w:tcPr>
            <w:tcW w:w="1292" w:type="dxa"/>
            <w:gridSpan w:val="2"/>
            <w:tcBorders>
              <w:bottom w:val="single" w:sz="4" w:space="0" w:color="auto"/>
            </w:tcBorders>
            <w:vAlign w:val="center"/>
          </w:tcPr>
          <w:p w:rsidR="00E36465" w:rsidRPr="00D42677" w:rsidRDefault="0041618F" w:rsidP="00BD2BD0">
            <w:pPr>
              <w:jc w:val="center"/>
            </w:pPr>
            <w:r>
              <w:t>222 (3;3</w:t>
            </w:r>
            <w:r w:rsidR="00E36465" w:rsidRPr="00D42677">
              <w:t>)</w:t>
            </w:r>
          </w:p>
        </w:tc>
        <w:tc>
          <w:tcPr>
            <w:tcW w:w="1615" w:type="dxa"/>
            <w:tcBorders>
              <w:bottom w:val="single" w:sz="4" w:space="0" w:color="auto"/>
            </w:tcBorders>
            <w:vAlign w:val="center"/>
          </w:tcPr>
          <w:p w:rsidR="00E36465" w:rsidRPr="00D42677" w:rsidRDefault="0041618F" w:rsidP="00BD2BD0">
            <w:pPr>
              <w:jc w:val="center"/>
            </w:pPr>
            <w:r>
              <w:t>444</w:t>
            </w:r>
          </w:p>
        </w:tc>
        <w:tc>
          <w:tcPr>
            <w:tcW w:w="1292" w:type="dxa"/>
            <w:gridSpan w:val="2"/>
            <w:tcBorders>
              <w:bottom w:val="single" w:sz="4" w:space="0" w:color="auto"/>
            </w:tcBorders>
            <w:vAlign w:val="center"/>
          </w:tcPr>
          <w:p w:rsidR="00E36465" w:rsidRPr="00D42677" w:rsidRDefault="00E36465" w:rsidP="00BD2BD0">
            <w:pPr>
              <w:jc w:val="center"/>
            </w:pPr>
            <w:r w:rsidRPr="00D42677">
              <w:t>148 (2;2)</w:t>
            </w:r>
          </w:p>
        </w:tc>
        <w:tc>
          <w:tcPr>
            <w:tcW w:w="1864" w:type="dxa"/>
            <w:tcBorders>
              <w:bottom w:val="single" w:sz="4" w:space="0" w:color="auto"/>
            </w:tcBorders>
            <w:shd w:val="clear" w:color="auto" w:fill="auto"/>
            <w:vAlign w:val="center"/>
          </w:tcPr>
          <w:p w:rsidR="00E36465" w:rsidRPr="00D42677" w:rsidRDefault="0041618F" w:rsidP="00BD2BD0">
            <w:pPr>
              <w:jc w:val="center"/>
            </w:pPr>
            <w:r w:rsidRPr="0041618F">
              <w:t>592</w:t>
            </w:r>
          </w:p>
        </w:tc>
      </w:tr>
      <w:tr w:rsidR="00D42677" w:rsidRPr="00D42677" w:rsidTr="00BD2BD0">
        <w:trPr>
          <w:trHeight w:val="158"/>
        </w:trPr>
        <w:tc>
          <w:tcPr>
            <w:tcW w:w="2425" w:type="dxa"/>
            <w:tcBorders>
              <w:top w:val="single" w:sz="4" w:space="0" w:color="auto"/>
            </w:tcBorders>
            <w:vAlign w:val="center"/>
          </w:tcPr>
          <w:p w:rsidR="00E36465" w:rsidRPr="00D42677" w:rsidRDefault="00E36465" w:rsidP="00BD2BD0">
            <w:r w:rsidRPr="00D42677">
              <w:t>Žmogaus sauga</w:t>
            </w:r>
          </w:p>
        </w:tc>
        <w:tc>
          <w:tcPr>
            <w:tcW w:w="1293" w:type="dxa"/>
            <w:gridSpan w:val="2"/>
            <w:tcBorders>
              <w:top w:val="single" w:sz="4" w:space="0" w:color="auto"/>
              <w:bottom w:val="single" w:sz="4" w:space="0" w:color="auto"/>
            </w:tcBorders>
            <w:vAlign w:val="center"/>
          </w:tcPr>
          <w:p w:rsidR="00E36465" w:rsidRPr="00D42677" w:rsidRDefault="00E36465" w:rsidP="00BD2BD0">
            <w:pPr>
              <w:jc w:val="center"/>
            </w:pPr>
            <w:r w:rsidRPr="00D42677">
              <w:t>37 (1;0)</w:t>
            </w:r>
          </w:p>
        </w:tc>
        <w:tc>
          <w:tcPr>
            <w:tcW w:w="1292" w:type="dxa"/>
            <w:gridSpan w:val="2"/>
            <w:tcBorders>
              <w:top w:val="single" w:sz="4" w:space="0" w:color="auto"/>
              <w:bottom w:val="single" w:sz="4" w:space="0" w:color="auto"/>
            </w:tcBorders>
            <w:vAlign w:val="center"/>
          </w:tcPr>
          <w:p w:rsidR="00E36465" w:rsidRPr="00D42677" w:rsidRDefault="00E36465" w:rsidP="00BD2BD0">
            <w:pPr>
              <w:jc w:val="center"/>
            </w:pPr>
            <w:r w:rsidRPr="00D42677">
              <w:t>37 (1;0)</w:t>
            </w:r>
          </w:p>
        </w:tc>
        <w:tc>
          <w:tcPr>
            <w:tcW w:w="1615" w:type="dxa"/>
            <w:tcBorders>
              <w:top w:val="single" w:sz="4" w:space="0" w:color="auto"/>
              <w:bottom w:val="single" w:sz="4" w:space="0" w:color="auto"/>
            </w:tcBorders>
            <w:vAlign w:val="center"/>
          </w:tcPr>
          <w:p w:rsidR="00E36465" w:rsidRPr="00D42677" w:rsidRDefault="00E36465" w:rsidP="00BD2BD0">
            <w:pPr>
              <w:jc w:val="center"/>
            </w:pPr>
            <w:r w:rsidRPr="00D42677">
              <w:t>74</w:t>
            </w:r>
          </w:p>
        </w:tc>
        <w:tc>
          <w:tcPr>
            <w:tcW w:w="1292" w:type="dxa"/>
            <w:gridSpan w:val="2"/>
            <w:tcBorders>
              <w:top w:val="single" w:sz="4" w:space="0" w:color="auto"/>
            </w:tcBorders>
            <w:vAlign w:val="center"/>
          </w:tcPr>
          <w:p w:rsidR="00E36465" w:rsidRPr="00D42677" w:rsidRDefault="00E36465" w:rsidP="00BD2BD0">
            <w:pPr>
              <w:jc w:val="center"/>
              <w:rPr>
                <w:vertAlign w:val="superscript"/>
              </w:rPr>
            </w:pPr>
            <w:r w:rsidRPr="00D42677">
              <w:t>18,5 (0;0,5)</w:t>
            </w:r>
          </w:p>
        </w:tc>
        <w:tc>
          <w:tcPr>
            <w:tcW w:w="1864" w:type="dxa"/>
            <w:tcBorders>
              <w:top w:val="single" w:sz="4" w:space="0" w:color="auto"/>
            </w:tcBorders>
            <w:vAlign w:val="center"/>
          </w:tcPr>
          <w:p w:rsidR="00E36465" w:rsidRPr="00D42677" w:rsidRDefault="00E36465" w:rsidP="00BD2BD0">
            <w:pPr>
              <w:jc w:val="center"/>
            </w:pPr>
            <w:r w:rsidRPr="00D42677">
              <w:t>92,5</w:t>
            </w:r>
          </w:p>
        </w:tc>
      </w:tr>
      <w:tr w:rsidR="00D42677" w:rsidRPr="00D42677" w:rsidTr="00BD2BD0">
        <w:trPr>
          <w:trHeight w:val="369"/>
        </w:trPr>
        <w:tc>
          <w:tcPr>
            <w:tcW w:w="2425" w:type="dxa"/>
            <w:vAlign w:val="center"/>
          </w:tcPr>
          <w:p w:rsidR="00E36465" w:rsidRPr="00D42677" w:rsidRDefault="00E36465" w:rsidP="00BD2BD0">
            <w:r w:rsidRPr="00D42677">
              <w:t>Biologijos modulis „Įdomioji biologija“</w:t>
            </w:r>
          </w:p>
        </w:tc>
        <w:tc>
          <w:tcPr>
            <w:tcW w:w="647" w:type="dxa"/>
            <w:vAlign w:val="center"/>
          </w:tcPr>
          <w:p w:rsidR="00E36465" w:rsidRPr="00D42677" w:rsidRDefault="00E36465" w:rsidP="00BD2BD0">
            <w:pPr>
              <w:jc w:val="center"/>
            </w:pPr>
            <w:r w:rsidRPr="00D42677">
              <w:t>-</w:t>
            </w:r>
          </w:p>
        </w:tc>
        <w:tc>
          <w:tcPr>
            <w:tcW w:w="646" w:type="dxa"/>
            <w:vAlign w:val="center"/>
          </w:tcPr>
          <w:p w:rsidR="00E36465" w:rsidRPr="00D42677" w:rsidRDefault="00E36465" w:rsidP="00BD2BD0">
            <w:pPr>
              <w:jc w:val="center"/>
            </w:pPr>
            <w:r w:rsidRPr="00D42677">
              <w:t>-</w:t>
            </w:r>
          </w:p>
        </w:tc>
        <w:tc>
          <w:tcPr>
            <w:tcW w:w="646" w:type="dxa"/>
            <w:vAlign w:val="center"/>
          </w:tcPr>
          <w:p w:rsidR="00E36465" w:rsidRPr="00D42677" w:rsidRDefault="00E36465" w:rsidP="00BD2BD0">
            <w:pPr>
              <w:jc w:val="center"/>
            </w:pPr>
            <w:r w:rsidRPr="00D42677">
              <w:t>-</w:t>
            </w:r>
          </w:p>
        </w:tc>
        <w:tc>
          <w:tcPr>
            <w:tcW w:w="646" w:type="dxa"/>
            <w:vAlign w:val="center"/>
          </w:tcPr>
          <w:p w:rsidR="00E36465" w:rsidRPr="00D42677" w:rsidRDefault="00E36465" w:rsidP="00BD2BD0">
            <w:pPr>
              <w:jc w:val="center"/>
            </w:pPr>
            <w:r w:rsidRPr="00D42677">
              <w:t>37 (1)</w:t>
            </w:r>
          </w:p>
        </w:tc>
        <w:tc>
          <w:tcPr>
            <w:tcW w:w="1615" w:type="dxa"/>
            <w:vAlign w:val="center"/>
          </w:tcPr>
          <w:p w:rsidR="00E36465" w:rsidRPr="00D42677" w:rsidRDefault="00E36465" w:rsidP="00BD2BD0">
            <w:pPr>
              <w:jc w:val="center"/>
            </w:pPr>
            <w:r w:rsidRPr="00D42677">
              <w:t>37</w:t>
            </w:r>
          </w:p>
        </w:tc>
        <w:tc>
          <w:tcPr>
            <w:tcW w:w="646" w:type="dxa"/>
            <w:vAlign w:val="center"/>
          </w:tcPr>
          <w:p w:rsidR="00E36465" w:rsidRPr="00D42677" w:rsidRDefault="00E36465" w:rsidP="00BD2BD0">
            <w:pPr>
              <w:jc w:val="center"/>
            </w:pPr>
            <w:r w:rsidRPr="00D42677">
              <w:t>-</w:t>
            </w:r>
          </w:p>
        </w:tc>
        <w:tc>
          <w:tcPr>
            <w:tcW w:w="646" w:type="dxa"/>
            <w:vAlign w:val="center"/>
          </w:tcPr>
          <w:p w:rsidR="00E36465" w:rsidRPr="00D42677" w:rsidRDefault="00E36465" w:rsidP="00BD2BD0">
            <w:pPr>
              <w:jc w:val="center"/>
            </w:pPr>
            <w:r w:rsidRPr="00D42677">
              <w:t>-</w:t>
            </w:r>
          </w:p>
        </w:tc>
        <w:tc>
          <w:tcPr>
            <w:tcW w:w="1864" w:type="dxa"/>
            <w:vAlign w:val="center"/>
          </w:tcPr>
          <w:p w:rsidR="00E36465" w:rsidRPr="00D42677" w:rsidRDefault="00E36465" w:rsidP="00BD2BD0">
            <w:pPr>
              <w:jc w:val="center"/>
            </w:pPr>
            <w:r w:rsidRPr="00D42677">
              <w:t>37</w:t>
            </w:r>
          </w:p>
        </w:tc>
      </w:tr>
      <w:tr w:rsidR="00D42677" w:rsidRPr="00D42677" w:rsidTr="00BD2BD0">
        <w:trPr>
          <w:trHeight w:val="369"/>
        </w:trPr>
        <w:tc>
          <w:tcPr>
            <w:tcW w:w="2425" w:type="dxa"/>
            <w:vAlign w:val="center"/>
          </w:tcPr>
          <w:p w:rsidR="00E36465" w:rsidRPr="00D42677" w:rsidRDefault="00E36465" w:rsidP="00BD2BD0">
            <w:r w:rsidRPr="00D42677">
              <w:t>Lietuvių kalbos ir literatūros modulis „Lietuvių kalbos vartojimas“</w:t>
            </w:r>
          </w:p>
        </w:tc>
        <w:tc>
          <w:tcPr>
            <w:tcW w:w="647" w:type="dxa"/>
            <w:vAlign w:val="center"/>
          </w:tcPr>
          <w:p w:rsidR="00E36465" w:rsidRPr="00D42677" w:rsidRDefault="00E36465" w:rsidP="00BD2BD0">
            <w:pPr>
              <w:jc w:val="center"/>
            </w:pPr>
            <w:r w:rsidRPr="00D42677">
              <w:t>-</w:t>
            </w:r>
          </w:p>
        </w:tc>
        <w:tc>
          <w:tcPr>
            <w:tcW w:w="646" w:type="dxa"/>
            <w:vAlign w:val="center"/>
          </w:tcPr>
          <w:p w:rsidR="00E36465" w:rsidRPr="00D42677" w:rsidRDefault="00E36465" w:rsidP="00BD2BD0">
            <w:pPr>
              <w:jc w:val="center"/>
            </w:pPr>
            <w:r w:rsidRPr="00D42677">
              <w:t>-</w:t>
            </w:r>
          </w:p>
        </w:tc>
        <w:tc>
          <w:tcPr>
            <w:tcW w:w="646" w:type="dxa"/>
            <w:vAlign w:val="center"/>
          </w:tcPr>
          <w:p w:rsidR="00E36465" w:rsidRPr="00D42677" w:rsidRDefault="00E36465" w:rsidP="00BD2BD0">
            <w:pPr>
              <w:jc w:val="center"/>
            </w:pPr>
            <w:r w:rsidRPr="00D42677">
              <w:t>-</w:t>
            </w:r>
          </w:p>
        </w:tc>
        <w:tc>
          <w:tcPr>
            <w:tcW w:w="646" w:type="dxa"/>
            <w:vAlign w:val="center"/>
          </w:tcPr>
          <w:p w:rsidR="00E36465" w:rsidRPr="00D42677" w:rsidRDefault="00E36465" w:rsidP="00BD2BD0">
            <w:pPr>
              <w:jc w:val="center"/>
            </w:pPr>
            <w:r w:rsidRPr="00D42677">
              <w:t>-</w:t>
            </w:r>
          </w:p>
        </w:tc>
        <w:tc>
          <w:tcPr>
            <w:tcW w:w="1615" w:type="dxa"/>
            <w:vAlign w:val="center"/>
          </w:tcPr>
          <w:p w:rsidR="00E36465" w:rsidRPr="00D42677" w:rsidRDefault="00E36465" w:rsidP="00BD2BD0">
            <w:pPr>
              <w:jc w:val="center"/>
            </w:pPr>
            <w:r w:rsidRPr="00D42677">
              <w:t>-</w:t>
            </w:r>
          </w:p>
        </w:tc>
        <w:tc>
          <w:tcPr>
            <w:tcW w:w="646" w:type="dxa"/>
            <w:vAlign w:val="center"/>
          </w:tcPr>
          <w:p w:rsidR="00E36465" w:rsidRPr="00D42677" w:rsidRDefault="00E36465" w:rsidP="00BD2BD0">
            <w:pPr>
              <w:jc w:val="center"/>
            </w:pPr>
            <w:r w:rsidRPr="00D42677">
              <w:t>37 (1)</w:t>
            </w:r>
          </w:p>
        </w:tc>
        <w:tc>
          <w:tcPr>
            <w:tcW w:w="646" w:type="dxa"/>
            <w:vAlign w:val="center"/>
          </w:tcPr>
          <w:p w:rsidR="00E36465" w:rsidRPr="00D42677" w:rsidRDefault="00E36465" w:rsidP="00BD2BD0">
            <w:r w:rsidRPr="00D42677">
              <w:t>37 (1)</w:t>
            </w:r>
          </w:p>
        </w:tc>
        <w:tc>
          <w:tcPr>
            <w:tcW w:w="1864" w:type="dxa"/>
            <w:vAlign w:val="center"/>
          </w:tcPr>
          <w:p w:rsidR="00E36465" w:rsidRPr="00D42677" w:rsidRDefault="00E36465" w:rsidP="00BD2BD0">
            <w:pPr>
              <w:jc w:val="center"/>
            </w:pPr>
            <w:r w:rsidRPr="00D42677">
              <w:t>74</w:t>
            </w:r>
          </w:p>
        </w:tc>
      </w:tr>
      <w:tr w:rsidR="00D42677" w:rsidRPr="00D42677" w:rsidTr="00BD2BD0">
        <w:trPr>
          <w:trHeight w:val="369"/>
        </w:trPr>
        <w:tc>
          <w:tcPr>
            <w:tcW w:w="2425" w:type="dxa"/>
            <w:vAlign w:val="center"/>
          </w:tcPr>
          <w:p w:rsidR="00E36465" w:rsidRPr="00D42677" w:rsidRDefault="00E36465" w:rsidP="00BD2BD0">
            <w:r w:rsidRPr="00D42677">
              <w:t>Minimalus pamokų skaičius mokiniui per savaitę</w:t>
            </w:r>
          </w:p>
        </w:tc>
        <w:tc>
          <w:tcPr>
            <w:tcW w:w="647" w:type="dxa"/>
            <w:vAlign w:val="center"/>
          </w:tcPr>
          <w:p w:rsidR="00E36465" w:rsidRPr="00D42677" w:rsidRDefault="00E36465" w:rsidP="00BD2BD0">
            <w:pPr>
              <w:jc w:val="center"/>
            </w:pPr>
            <w:r w:rsidRPr="00D42677">
              <w:t xml:space="preserve">26 </w:t>
            </w:r>
          </w:p>
        </w:tc>
        <w:tc>
          <w:tcPr>
            <w:tcW w:w="646" w:type="dxa"/>
            <w:vAlign w:val="center"/>
          </w:tcPr>
          <w:p w:rsidR="00E36465" w:rsidRPr="00D42677" w:rsidRDefault="00E36465" w:rsidP="00BD2BD0">
            <w:pPr>
              <w:jc w:val="center"/>
            </w:pPr>
            <w:r w:rsidRPr="00D42677">
              <w:t>29</w:t>
            </w:r>
          </w:p>
        </w:tc>
        <w:tc>
          <w:tcPr>
            <w:tcW w:w="646" w:type="dxa"/>
            <w:vAlign w:val="center"/>
          </w:tcPr>
          <w:p w:rsidR="00E36465" w:rsidRPr="00D42677" w:rsidRDefault="00E36465" w:rsidP="00BD2BD0">
            <w:pPr>
              <w:jc w:val="center"/>
            </w:pPr>
            <w:r w:rsidRPr="00D42677">
              <w:t>30</w:t>
            </w:r>
          </w:p>
        </w:tc>
        <w:tc>
          <w:tcPr>
            <w:tcW w:w="646" w:type="dxa"/>
            <w:vAlign w:val="center"/>
          </w:tcPr>
          <w:p w:rsidR="00E36465" w:rsidRPr="00D42677" w:rsidRDefault="00E36465" w:rsidP="00BD2BD0">
            <w:pPr>
              <w:jc w:val="center"/>
            </w:pPr>
            <w:r w:rsidRPr="00D42677">
              <w:t>30</w:t>
            </w:r>
          </w:p>
        </w:tc>
        <w:tc>
          <w:tcPr>
            <w:tcW w:w="1615" w:type="dxa"/>
            <w:vAlign w:val="center"/>
          </w:tcPr>
          <w:p w:rsidR="00E36465" w:rsidRPr="00D42677" w:rsidRDefault="00E36465" w:rsidP="00BD2BD0">
            <w:pPr>
              <w:jc w:val="center"/>
            </w:pPr>
            <w:r w:rsidRPr="00D42677">
              <w:t>114</w:t>
            </w:r>
          </w:p>
        </w:tc>
        <w:tc>
          <w:tcPr>
            <w:tcW w:w="646" w:type="dxa"/>
            <w:vAlign w:val="center"/>
          </w:tcPr>
          <w:p w:rsidR="00E36465" w:rsidRPr="00D42677" w:rsidRDefault="00E36465" w:rsidP="00BD2BD0">
            <w:pPr>
              <w:jc w:val="center"/>
            </w:pPr>
            <w:r w:rsidRPr="00D42677">
              <w:t>31</w:t>
            </w:r>
          </w:p>
        </w:tc>
        <w:tc>
          <w:tcPr>
            <w:tcW w:w="646" w:type="dxa"/>
            <w:vAlign w:val="center"/>
          </w:tcPr>
          <w:p w:rsidR="00E36465" w:rsidRPr="00D42677" w:rsidRDefault="00E36465" w:rsidP="00BD2BD0">
            <w:pPr>
              <w:jc w:val="center"/>
            </w:pPr>
            <w:r w:rsidRPr="00D42677">
              <w:t>31</w:t>
            </w:r>
          </w:p>
        </w:tc>
        <w:tc>
          <w:tcPr>
            <w:tcW w:w="1864" w:type="dxa"/>
            <w:vAlign w:val="center"/>
          </w:tcPr>
          <w:p w:rsidR="00E36465" w:rsidRPr="00D42677" w:rsidRDefault="00E36465" w:rsidP="00BD2BD0">
            <w:pPr>
              <w:jc w:val="center"/>
            </w:pPr>
            <w:r w:rsidRPr="00D42677">
              <w:t>176</w:t>
            </w:r>
          </w:p>
        </w:tc>
      </w:tr>
      <w:tr w:rsidR="00D42677" w:rsidRPr="00D42677" w:rsidTr="00BD2BD0">
        <w:trPr>
          <w:trHeight w:val="369"/>
        </w:trPr>
        <w:tc>
          <w:tcPr>
            <w:tcW w:w="2425" w:type="dxa"/>
            <w:vAlign w:val="center"/>
          </w:tcPr>
          <w:p w:rsidR="00E36465" w:rsidRPr="00D42677" w:rsidRDefault="00E36465" w:rsidP="00BD2BD0">
            <w:r w:rsidRPr="00D42677">
              <w:t>Skirtas pamokų skaičius mokiniui per savaitę</w:t>
            </w:r>
          </w:p>
        </w:tc>
        <w:tc>
          <w:tcPr>
            <w:tcW w:w="647" w:type="dxa"/>
            <w:vAlign w:val="center"/>
          </w:tcPr>
          <w:p w:rsidR="00E36465" w:rsidRPr="00D42677" w:rsidRDefault="00E36465" w:rsidP="00BD2BD0">
            <w:pPr>
              <w:jc w:val="center"/>
            </w:pPr>
            <w:r w:rsidRPr="00D42677">
              <w:t xml:space="preserve">26 </w:t>
            </w:r>
          </w:p>
        </w:tc>
        <w:tc>
          <w:tcPr>
            <w:tcW w:w="646" w:type="dxa"/>
            <w:vAlign w:val="center"/>
          </w:tcPr>
          <w:p w:rsidR="00E36465" w:rsidRPr="00D42677" w:rsidRDefault="00E36465" w:rsidP="00BD2BD0">
            <w:pPr>
              <w:jc w:val="center"/>
            </w:pPr>
            <w:r w:rsidRPr="00D42677">
              <w:t>29</w:t>
            </w:r>
          </w:p>
        </w:tc>
        <w:tc>
          <w:tcPr>
            <w:tcW w:w="646" w:type="dxa"/>
            <w:vAlign w:val="center"/>
          </w:tcPr>
          <w:p w:rsidR="00E36465" w:rsidRPr="00D42677" w:rsidRDefault="00E36465" w:rsidP="00BD2BD0">
            <w:pPr>
              <w:jc w:val="center"/>
            </w:pPr>
            <w:r w:rsidRPr="00D42677">
              <w:t>30</w:t>
            </w:r>
          </w:p>
        </w:tc>
        <w:tc>
          <w:tcPr>
            <w:tcW w:w="646" w:type="dxa"/>
            <w:vAlign w:val="center"/>
          </w:tcPr>
          <w:p w:rsidR="00E36465" w:rsidRPr="00D42677" w:rsidRDefault="00E36465" w:rsidP="00BD2BD0">
            <w:pPr>
              <w:jc w:val="center"/>
            </w:pPr>
            <w:r w:rsidRPr="00D42677">
              <w:t>31</w:t>
            </w:r>
          </w:p>
        </w:tc>
        <w:tc>
          <w:tcPr>
            <w:tcW w:w="1615" w:type="dxa"/>
            <w:vAlign w:val="center"/>
          </w:tcPr>
          <w:p w:rsidR="00E36465" w:rsidRPr="00D42677" w:rsidRDefault="00E36465" w:rsidP="00BD2BD0">
            <w:pPr>
              <w:jc w:val="center"/>
            </w:pPr>
            <w:r w:rsidRPr="00D42677">
              <w:t>115</w:t>
            </w:r>
          </w:p>
        </w:tc>
        <w:tc>
          <w:tcPr>
            <w:tcW w:w="646" w:type="dxa"/>
            <w:vAlign w:val="center"/>
          </w:tcPr>
          <w:p w:rsidR="00E36465" w:rsidRPr="00D42677" w:rsidRDefault="00E36465" w:rsidP="00BD2BD0">
            <w:pPr>
              <w:jc w:val="center"/>
            </w:pPr>
            <w:r w:rsidRPr="00D42677">
              <w:t>32</w:t>
            </w:r>
          </w:p>
        </w:tc>
        <w:tc>
          <w:tcPr>
            <w:tcW w:w="646" w:type="dxa"/>
            <w:vAlign w:val="center"/>
          </w:tcPr>
          <w:p w:rsidR="00E36465" w:rsidRPr="00D42677" w:rsidRDefault="00E36465" w:rsidP="00BD2BD0">
            <w:pPr>
              <w:jc w:val="center"/>
            </w:pPr>
            <w:r w:rsidRPr="00D42677">
              <w:t>31</w:t>
            </w:r>
          </w:p>
        </w:tc>
        <w:tc>
          <w:tcPr>
            <w:tcW w:w="1864" w:type="dxa"/>
            <w:vAlign w:val="center"/>
          </w:tcPr>
          <w:p w:rsidR="00E36465" w:rsidRPr="00D42677" w:rsidRDefault="00E36465" w:rsidP="00BD2BD0">
            <w:pPr>
              <w:jc w:val="center"/>
            </w:pPr>
            <w:r w:rsidRPr="00D42677">
              <w:t>178</w:t>
            </w:r>
          </w:p>
        </w:tc>
      </w:tr>
      <w:tr w:rsidR="00D42677" w:rsidRPr="00D42677" w:rsidTr="00BD2BD0">
        <w:trPr>
          <w:trHeight w:val="369"/>
        </w:trPr>
        <w:tc>
          <w:tcPr>
            <w:tcW w:w="2425" w:type="dxa"/>
            <w:vAlign w:val="center"/>
          </w:tcPr>
          <w:p w:rsidR="00E36465" w:rsidRPr="00D42677" w:rsidRDefault="00E36465" w:rsidP="00BD2BD0">
            <w:r w:rsidRPr="00D42677">
              <w:t>Minimalus privalomas pamokų skaičius mokiniui per mokslo metus</w:t>
            </w:r>
          </w:p>
        </w:tc>
        <w:tc>
          <w:tcPr>
            <w:tcW w:w="647" w:type="dxa"/>
            <w:vAlign w:val="center"/>
          </w:tcPr>
          <w:p w:rsidR="00E36465" w:rsidRPr="00D42677" w:rsidRDefault="00E36465" w:rsidP="00BD2BD0">
            <w:pPr>
              <w:jc w:val="center"/>
              <w:rPr>
                <w:sz w:val="18"/>
                <w:szCs w:val="18"/>
              </w:rPr>
            </w:pPr>
            <w:r w:rsidRPr="00D42677">
              <w:rPr>
                <w:sz w:val="18"/>
                <w:szCs w:val="18"/>
              </w:rPr>
              <w:t>962</w:t>
            </w:r>
          </w:p>
        </w:tc>
        <w:tc>
          <w:tcPr>
            <w:tcW w:w="646" w:type="dxa"/>
            <w:vAlign w:val="center"/>
          </w:tcPr>
          <w:p w:rsidR="00E36465" w:rsidRPr="00D42677" w:rsidRDefault="00E36465" w:rsidP="00BD2BD0">
            <w:pPr>
              <w:jc w:val="center"/>
              <w:rPr>
                <w:sz w:val="18"/>
                <w:szCs w:val="18"/>
              </w:rPr>
            </w:pPr>
            <w:r w:rsidRPr="00D42677">
              <w:rPr>
                <w:sz w:val="18"/>
                <w:szCs w:val="18"/>
              </w:rPr>
              <w:t>1 073</w:t>
            </w:r>
          </w:p>
        </w:tc>
        <w:tc>
          <w:tcPr>
            <w:tcW w:w="646" w:type="dxa"/>
            <w:vAlign w:val="center"/>
          </w:tcPr>
          <w:p w:rsidR="00E36465" w:rsidRPr="00D42677" w:rsidRDefault="00E36465" w:rsidP="00BD2BD0">
            <w:pPr>
              <w:jc w:val="center"/>
              <w:rPr>
                <w:sz w:val="18"/>
                <w:szCs w:val="18"/>
              </w:rPr>
            </w:pPr>
            <w:r w:rsidRPr="00D42677">
              <w:rPr>
                <w:sz w:val="18"/>
                <w:szCs w:val="18"/>
              </w:rPr>
              <w:t>1 073</w:t>
            </w:r>
          </w:p>
        </w:tc>
        <w:tc>
          <w:tcPr>
            <w:tcW w:w="646" w:type="dxa"/>
            <w:vAlign w:val="center"/>
          </w:tcPr>
          <w:p w:rsidR="00E36465" w:rsidRPr="00D42677" w:rsidRDefault="00E36465" w:rsidP="00BD2BD0">
            <w:pPr>
              <w:jc w:val="center"/>
              <w:rPr>
                <w:sz w:val="18"/>
                <w:szCs w:val="18"/>
              </w:rPr>
            </w:pPr>
            <w:r w:rsidRPr="00D42677">
              <w:rPr>
                <w:sz w:val="18"/>
                <w:szCs w:val="18"/>
              </w:rPr>
              <w:t>1 110</w:t>
            </w:r>
          </w:p>
        </w:tc>
        <w:tc>
          <w:tcPr>
            <w:tcW w:w="1615" w:type="dxa"/>
            <w:vAlign w:val="center"/>
          </w:tcPr>
          <w:p w:rsidR="00E36465" w:rsidRPr="00D42677" w:rsidRDefault="00E36465" w:rsidP="00BD2BD0">
            <w:pPr>
              <w:jc w:val="center"/>
              <w:rPr>
                <w:sz w:val="18"/>
                <w:szCs w:val="18"/>
              </w:rPr>
            </w:pPr>
            <w:r w:rsidRPr="00D42677">
              <w:rPr>
                <w:sz w:val="18"/>
                <w:szCs w:val="18"/>
              </w:rPr>
              <w:t>4 218</w:t>
            </w:r>
          </w:p>
        </w:tc>
        <w:tc>
          <w:tcPr>
            <w:tcW w:w="646" w:type="dxa"/>
            <w:vAlign w:val="center"/>
          </w:tcPr>
          <w:p w:rsidR="00E36465" w:rsidRPr="00D42677" w:rsidRDefault="00E36465" w:rsidP="00BD2BD0">
            <w:pPr>
              <w:jc w:val="center"/>
              <w:rPr>
                <w:sz w:val="18"/>
                <w:szCs w:val="18"/>
              </w:rPr>
            </w:pPr>
            <w:r w:rsidRPr="00D42677">
              <w:rPr>
                <w:sz w:val="18"/>
                <w:szCs w:val="18"/>
              </w:rPr>
              <w:t>1 147</w:t>
            </w:r>
          </w:p>
        </w:tc>
        <w:tc>
          <w:tcPr>
            <w:tcW w:w="646" w:type="dxa"/>
            <w:vAlign w:val="center"/>
          </w:tcPr>
          <w:p w:rsidR="00E36465" w:rsidRPr="00D42677" w:rsidRDefault="00E36465" w:rsidP="00BD2BD0">
            <w:pPr>
              <w:jc w:val="center"/>
              <w:rPr>
                <w:sz w:val="18"/>
                <w:szCs w:val="18"/>
              </w:rPr>
            </w:pPr>
            <w:r w:rsidRPr="00D42677">
              <w:rPr>
                <w:sz w:val="18"/>
                <w:szCs w:val="18"/>
              </w:rPr>
              <w:t>1 147</w:t>
            </w:r>
          </w:p>
        </w:tc>
        <w:tc>
          <w:tcPr>
            <w:tcW w:w="1864" w:type="dxa"/>
            <w:vAlign w:val="center"/>
          </w:tcPr>
          <w:p w:rsidR="00E36465" w:rsidRPr="00D42677" w:rsidRDefault="00B12F6E" w:rsidP="00BD2BD0">
            <w:pPr>
              <w:jc w:val="center"/>
              <w:rPr>
                <w:sz w:val="18"/>
                <w:szCs w:val="18"/>
              </w:rPr>
            </w:pPr>
            <w:r>
              <w:rPr>
                <w:sz w:val="18"/>
                <w:szCs w:val="18"/>
              </w:rPr>
              <w:t>5365</w:t>
            </w:r>
          </w:p>
        </w:tc>
      </w:tr>
      <w:tr w:rsidR="00D42677" w:rsidRPr="00D42677" w:rsidTr="00BD2BD0">
        <w:trPr>
          <w:trHeight w:val="369"/>
        </w:trPr>
        <w:tc>
          <w:tcPr>
            <w:tcW w:w="2425" w:type="dxa"/>
            <w:vAlign w:val="center"/>
          </w:tcPr>
          <w:p w:rsidR="00E36465" w:rsidRPr="00D42677" w:rsidRDefault="00E36465" w:rsidP="00BD2BD0">
            <w:r w:rsidRPr="00D42677">
              <w:t>Skirtas pamokų skaičius mokiniui per mokslo metus</w:t>
            </w:r>
          </w:p>
        </w:tc>
        <w:tc>
          <w:tcPr>
            <w:tcW w:w="647" w:type="dxa"/>
            <w:vAlign w:val="center"/>
          </w:tcPr>
          <w:p w:rsidR="00E36465" w:rsidRPr="00D42677" w:rsidRDefault="00E36465" w:rsidP="00BD2BD0">
            <w:pPr>
              <w:jc w:val="center"/>
              <w:rPr>
                <w:sz w:val="18"/>
                <w:szCs w:val="18"/>
              </w:rPr>
            </w:pPr>
            <w:r w:rsidRPr="00D42677">
              <w:rPr>
                <w:sz w:val="18"/>
                <w:szCs w:val="18"/>
              </w:rPr>
              <w:t>962</w:t>
            </w:r>
          </w:p>
        </w:tc>
        <w:tc>
          <w:tcPr>
            <w:tcW w:w="646" w:type="dxa"/>
            <w:vAlign w:val="center"/>
          </w:tcPr>
          <w:p w:rsidR="00E36465" w:rsidRPr="00D42677" w:rsidRDefault="00E36465" w:rsidP="00BD2BD0">
            <w:pPr>
              <w:jc w:val="center"/>
              <w:rPr>
                <w:sz w:val="18"/>
                <w:szCs w:val="18"/>
              </w:rPr>
            </w:pPr>
            <w:r w:rsidRPr="00D42677">
              <w:rPr>
                <w:sz w:val="18"/>
                <w:szCs w:val="18"/>
              </w:rPr>
              <w:t>1 073</w:t>
            </w:r>
          </w:p>
        </w:tc>
        <w:tc>
          <w:tcPr>
            <w:tcW w:w="646" w:type="dxa"/>
            <w:vAlign w:val="center"/>
          </w:tcPr>
          <w:p w:rsidR="00E36465" w:rsidRPr="00D42677" w:rsidRDefault="00E36465" w:rsidP="00BD2BD0">
            <w:pPr>
              <w:jc w:val="center"/>
              <w:rPr>
                <w:sz w:val="18"/>
                <w:szCs w:val="18"/>
              </w:rPr>
            </w:pPr>
            <w:r w:rsidRPr="00D42677">
              <w:rPr>
                <w:sz w:val="18"/>
                <w:szCs w:val="18"/>
              </w:rPr>
              <w:t>1 073</w:t>
            </w:r>
          </w:p>
        </w:tc>
        <w:tc>
          <w:tcPr>
            <w:tcW w:w="646" w:type="dxa"/>
            <w:vAlign w:val="center"/>
          </w:tcPr>
          <w:p w:rsidR="00E36465" w:rsidRPr="00D42677" w:rsidRDefault="00E36465" w:rsidP="00BD2BD0">
            <w:pPr>
              <w:jc w:val="center"/>
              <w:rPr>
                <w:sz w:val="18"/>
                <w:szCs w:val="18"/>
              </w:rPr>
            </w:pPr>
            <w:r w:rsidRPr="00D42677">
              <w:rPr>
                <w:sz w:val="18"/>
                <w:szCs w:val="18"/>
              </w:rPr>
              <w:t>1 147</w:t>
            </w:r>
          </w:p>
        </w:tc>
        <w:tc>
          <w:tcPr>
            <w:tcW w:w="1615" w:type="dxa"/>
            <w:vAlign w:val="center"/>
          </w:tcPr>
          <w:p w:rsidR="00E36465" w:rsidRPr="00D42677" w:rsidRDefault="00E36465" w:rsidP="00BD2BD0">
            <w:pPr>
              <w:jc w:val="center"/>
              <w:rPr>
                <w:sz w:val="18"/>
                <w:szCs w:val="18"/>
              </w:rPr>
            </w:pPr>
            <w:r w:rsidRPr="00D42677">
              <w:rPr>
                <w:sz w:val="18"/>
                <w:szCs w:val="18"/>
              </w:rPr>
              <w:t>4 255</w:t>
            </w:r>
          </w:p>
        </w:tc>
        <w:tc>
          <w:tcPr>
            <w:tcW w:w="646" w:type="dxa"/>
            <w:vAlign w:val="center"/>
          </w:tcPr>
          <w:p w:rsidR="00E36465" w:rsidRPr="00D42677" w:rsidRDefault="00E36465" w:rsidP="00BD2BD0">
            <w:pPr>
              <w:jc w:val="center"/>
              <w:rPr>
                <w:sz w:val="18"/>
                <w:szCs w:val="18"/>
              </w:rPr>
            </w:pPr>
            <w:r w:rsidRPr="00D42677">
              <w:rPr>
                <w:sz w:val="18"/>
                <w:szCs w:val="18"/>
              </w:rPr>
              <w:t>1 147</w:t>
            </w:r>
          </w:p>
        </w:tc>
        <w:tc>
          <w:tcPr>
            <w:tcW w:w="646" w:type="dxa"/>
            <w:vAlign w:val="center"/>
          </w:tcPr>
          <w:p w:rsidR="00E36465" w:rsidRPr="00D42677" w:rsidRDefault="00E36465" w:rsidP="00BD2BD0">
            <w:pPr>
              <w:jc w:val="center"/>
              <w:rPr>
                <w:sz w:val="18"/>
                <w:szCs w:val="18"/>
              </w:rPr>
            </w:pPr>
            <w:r w:rsidRPr="00D42677">
              <w:rPr>
                <w:sz w:val="18"/>
                <w:szCs w:val="18"/>
              </w:rPr>
              <w:t>1 184</w:t>
            </w:r>
          </w:p>
        </w:tc>
        <w:tc>
          <w:tcPr>
            <w:tcW w:w="1864" w:type="dxa"/>
            <w:vAlign w:val="center"/>
          </w:tcPr>
          <w:p w:rsidR="00E36465" w:rsidRPr="00D42677" w:rsidRDefault="00B12F6E" w:rsidP="00BD2BD0">
            <w:pPr>
              <w:jc w:val="center"/>
              <w:rPr>
                <w:sz w:val="18"/>
                <w:szCs w:val="18"/>
              </w:rPr>
            </w:pPr>
            <w:r>
              <w:rPr>
                <w:sz w:val="18"/>
                <w:szCs w:val="18"/>
              </w:rPr>
              <w:t>5439</w:t>
            </w:r>
          </w:p>
        </w:tc>
      </w:tr>
      <w:tr w:rsidR="00D42677" w:rsidRPr="00D42677" w:rsidTr="00BD2BD0">
        <w:trPr>
          <w:trHeight w:val="168"/>
        </w:trPr>
        <w:tc>
          <w:tcPr>
            <w:tcW w:w="2425" w:type="dxa"/>
            <w:vAlign w:val="center"/>
          </w:tcPr>
          <w:p w:rsidR="00E36465" w:rsidRPr="00D42677" w:rsidRDefault="00E36465" w:rsidP="00BD2BD0"/>
        </w:tc>
        <w:tc>
          <w:tcPr>
            <w:tcW w:w="2585" w:type="dxa"/>
            <w:gridSpan w:val="4"/>
            <w:vAlign w:val="center"/>
          </w:tcPr>
          <w:p w:rsidR="00E36465" w:rsidRPr="00D42677" w:rsidRDefault="00E36465" w:rsidP="00BD2BD0">
            <w:pPr>
              <w:jc w:val="center"/>
            </w:pPr>
            <w:r w:rsidRPr="00D42677">
              <w:t>5–8 klasėse</w:t>
            </w:r>
          </w:p>
        </w:tc>
        <w:tc>
          <w:tcPr>
            <w:tcW w:w="1615" w:type="dxa"/>
            <w:vAlign w:val="center"/>
          </w:tcPr>
          <w:p w:rsidR="00E36465" w:rsidRPr="00D42677" w:rsidRDefault="00E36465" w:rsidP="00BD2BD0"/>
        </w:tc>
        <w:tc>
          <w:tcPr>
            <w:tcW w:w="1292" w:type="dxa"/>
            <w:gridSpan w:val="2"/>
            <w:vAlign w:val="center"/>
          </w:tcPr>
          <w:p w:rsidR="00E36465" w:rsidRPr="00D42677" w:rsidRDefault="00E36465" w:rsidP="00BD2BD0">
            <w:pPr>
              <w:jc w:val="center"/>
            </w:pPr>
            <w:r w:rsidRPr="00D42677">
              <w:t>I–II klasėse</w:t>
            </w:r>
          </w:p>
        </w:tc>
        <w:tc>
          <w:tcPr>
            <w:tcW w:w="1864" w:type="dxa"/>
            <w:vAlign w:val="center"/>
          </w:tcPr>
          <w:p w:rsidR="00E36465" w:rsidRPr="00D42677" w:rsidRDefault="00E36465" w:rsidP="00BD2BD0"/>
        </w:tc>
      </w:tr>
      <w:tr w:rsidR="00D42677" w:rsidRPr="00B12F6E" w:rsidTr="00BD2BD0">
        <w:trPr>
          <w:trHeight w:val="294"/>
        </w:trPr>
        <w:tc>
          <w:tcPr>
            <w:tcW w:w="2425" w:type="dxa"/>
            <w:vAlign w:val="center"/>
          </w:tcPr>
          <w:p w:rsidR="00E36465" w:rsidRPr="00B12F6E" w:rsidRDefault="00E36465" w:rsidP="00BD2BD0">
            <w:r w:rsidRPr="00B12F6E">
              <w:t>Pamokų, skirtų mokinio ugdymo poreikiams tenkinti, mokymosi pagalbai teikti, skaičius per mokslo metus (konsultacijos)</w:t>
            </w:r>
          </w:p>
        </w:tc>
        <w:tc>
          <w:tcPr>
            <w:tcW w:w="2585" w:type="dxa"/>
            <w:gridSpan w:val="4"/>
            <w:vAlign w:val="center"/>
          </w:tcPr>
          <w:p w:rsidR="00E36465" w:rsidRPr="00B12F6E" w:rsidRDefault="005737D2" w:rsidP="00BD2BD0">
            <w:pPr>
              <w:jc w:val="center"/>
            </w:pPr>
            <w:r w:rsidRPr="00B12F6E">
              <w:t>185</w:t>
            </w:r>
          </w:p>
        </w:tc>
        <w:tc>
          <w:tcPr>
            <w:tcW w:w="1615" w:type="dxa"/>
            <w:vAlign w:val="center"/>
          </w:tcPr>
          <w:p w:rsidR="00E36465" w:rsidRPr="00B12F6E" w:rsidRDefault="005737D2" w:rsidP="00BD2BD0">
            <w:pPr>
              <w:jc w:val="center"/>
            </w:pPr>
            <w:r w:rsidRPr="00B12F6E">
              <w:t>185</w:t>
            </w:r>
          </w:p>
        </w:tc>
        <w:tc>
          <w:tcPr>
            <w:tcW w:w="1292" w:type="dxa"/>
            <w:gridSpan w:val="2"/>
            <w:vAlign w:val="center"/>
          </w:tcPr>
          <w:p w:rsidR="00E36465" w:rsidRPr="00B12F6E" w:rsidRDefault="005737D2" w:rsidP="00BD2BD0">
            <w:pPr>
              <w:jc w:val="center"/>
            </w:pPr>
            <w:r w:rsidRPr="00B12F6E">
              <w:t>185</w:t>
            </w:r>
          </w:p>
        </w:tc>
        <w:tc>
          <w:tcPr>
            <w:tcW w:w="1864" w:type="dxa"/>
            <w:vAlign w:val="center"/>
          </w:tcPr>
          <w:p w:rsidR="00E36465" w:rsidRPr="00B12F6E" w:rsidRDefault="005737D2" w:rsidP="00BD2BD0">
            <w:pPr>
              <w:jc w:val="center"/>
            </w:pPr>
            <w:r w:rsidRPr="00B12F6E">
              <w:t>370</w:t>
            </w:r>
          </w:p>
        </w:tc>
      </w:tr>
      <w:tr w:rsidR="00D42677" w:rsidRPr="00D42677" w:rsidTr="00BD2BD0">
        <w:trPr>
          <w:trHeight w:val="553"/>
        </w:trPr>
        <w:tc>
          <w:tcPr>
            <w:tcW w:w="2425" w:type="dxa"/>
            <w:vAlign w:val="center"/>
          </w:tcPr>
          <w:p w:rsidR="00E36465" w:rsidRPr="00B12F6E" w:rsidRDefault="00E36465" w:rsidP="00BD2BD0">
            <w:r w:rsidRPr="00B12F6E">
              <w:t>Neformalusis vaikų švietimas (valandų. skaičius per mokslo metus)</w:t>
            </w:r>
          </w:p>
        </w:tc>
        <w:tc>
          <w:tcPr>
            <w:tcW w:w="2585" w:type="dxa"/>
            <w:gridSpan w:val="4"/>
            <w:vAlign w:val="center"/>
          </w:tcPr>
          <w:p w:rsidR="00E36465" w:rsidRPr="00B12F6E" w:rsidRDefault="005737D2" w:rsidP="00BD2BD0">
            <w:pPr>
              <w:jc w:val="center"/>
            </w:pPr>
            <w:r w:rsidRPr="00B12F6E">
              <w:t>296</w:t>
            </w:r>
          </w:p>
        </w:tc>
        <w:tc>
          <w:tcPr>
            <w:tcW w:w="1615" w:type="dxa"/>
            <w:vAlign w:val="center"/>
          </w:tcPr>
          <w:p w:rsidR="00E36465" w:rsidRPr="00B12F6E" w:rsidRDefault="005737D2" w:rsidP="00BD2BD0">
            <w:pPr>
              <w:jc w:val="center"/>
            </w:pPr>
            <w:r w:rsidRPr="00B12F6E">
              <w:t>296</w:t>
            </w:r>
          </w:p>
        </w:tc>
        <w:tc>
          <w:tcPr>
            <w:tcW w:w="1292" w:type="dxa"/>
            <w:gridSpan w:val="2"/>
            <w:vAlign w:val="center"/>
          </w:tcPr>
          <w:p w:rsidR="00E36465" w:rsidRPr="00B12F6E" w:rsidRDefault="005737D2" w:rsidP="00BD2BD0">
            <w:pPr>
              <w:jc w:val="center"/>
            </w:pPr>
            <w:r w:rsidRPr="00B12F6E">
              <w:t>222</w:t>
            </w:r>
          </w:p>
        </w:tc>
        <w:tc>
          <w:tcPr>
            <w:tcW w:w="1864" w:type="dxa"/>
            <w:vAlign w:val="center"/>
          </w:tcPr>
          <w:p w:rsidR="00E36465" w:rsidRPr="00B12F6E" w:rsidRDefault="00E36465" w:rsidP="00BD2BD0">
            <w:pPr>
              <w:jc w:val="center"/>
            </w:pPr>
            <w:r w:rsidRPr="00B12F6E">
              <w:t>518</w:t>
            </w:r>
          </w:p>
        </w:tc>
      </w:tr>
    </w:tbl>
    <w:p w:rsidR="00E36465" w:rsidRPr="00D42677" w:rsidRDefault="00E36465" w:rsidP="00E36465">
      <w:pPr>
        <w:overflowPunct w:val="0"/>
        <w:textAlignment w:val="baseline"/>
        <w:rPr>
          <w:rFonts w:eastAsia="Calibri"/>
          <w:sz w:val="20"/>
        </w:rPr>
      </w:pPr>
      <w:r w:rsidRPr="00D42677">
        <w:rPr>
          <w:sz w:val="20"/>
        </w:rPr>
        <w:t xml:space="preserve">*mokyklose, </w:t>
      </w:r>
      <w:r w:rsidRPr="00D42677">
        <w:rPr>
          <w:rFonts w:eastAsia="Calibri"/>
          <w:sz w:val="20"/>
        </w:rPr>
        <w:t>išbandančiose gamtos mokslų kurso programą 5–8 klasėms.</w:t>
      </w:r>
    </w:p>
    <w:p w:rsidR="00E36465" w:rsidRPr="00D42677" w:rsidRDefault="00E36465" w:rsidP="00E36465">
      <w:pPr>
        <w:tabs>
          <w:tab w:val="left" w:pos="3185"/>
        </w:tabs>
        <w:jc w:val="both"/>
      </w:pPr>
    </w:p>
    <w:p w:rsidR="00E36465" w:rsidRPr="00D42677" w:rsidRDefault="00E36465" w:rsidP="00E36465">
      <w:pPr>
        <w:pStyle w:val="Pagrindiniotekstotrauka"/>
        <w:numPr>
          <w:ilvl w:val="1"/>
          <w:numId w:val="1"/>
        </w:numPr>
        <w:spacing w:after="0"/>
        <w:ind w:left="0" w:firstLine="851"/>
        <w:jc w:val="both"/>
        <w:outlineLvl w:val="0"/>
      </w:pPr>
      <w:r w:rsidRPr="00D42677">
        <w:t>pagrindinio ugdymo programos pirmajai daliai grupinio mokymosi forma kasdieniu ar nuotoliniu mokymo proceso organizavimo būdu įgyvendinti skiriamas pamokų skaičius per savaitę</w:t>
      </w:r>
      <w:r w:rsidR="00E20DE6">
        <w:t xml:space="preserve"> 2021–2022 m. m.</w:t>
      </w:r>
      <w:r w:rsidRPr="00D42677">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907"/>
        <w:gridCol w:w="907"/>
        <w:gridCol w:w="907"/>
        <w:gridCol w:w="907"/>
        <w:gridCol w:w="908"/>
      </w:tblGrid>
      <w:tr w:rsidR="006F4811" w:rsidRPr="00D42677" w:rsidTr="006F4811">
        <w:tc>
          <w:tcPr>
            <w:tcW w:w="4990" w:type="dxa"/>
            <w:tcBorders>
              <w:tl2br w:val="single" w:sz="4" w:space="0" w:color="auto"/>
            </w:tcBorders>
            <w:shd w:val="clear" w:color="auto" w:fill="auto"/>
          </w:tcPr>
          <w:p w:rsidR="006F4811" w:rsidRPr="00D42677" w:rsidRDefault="006F4811" w:rsidP="006F4811">
            <w:pPr>
              <w:jc w:val="right"/>
            </w:pPr>
            <w:r w:rsidRPr="00D42677">
              <w:t xml:space="preserve">                        Klasė</w:t>
            </w:r>
          </w:p>
          <w:p w:rsidR="006F4811" w:rsidRPr="00D42677" w:rsidRDefault="006F4811" w:rsidP="006F4811">
            <w:r w:rsidRPr="00D42677">
              <w:t>Ugdymo sritys,</w:t>
            </w:r>
            <w:r>
              <w:t xml:space="preserve"> </w:t>
            </w:r>
            <w:r w:rsidRPr="00D42677">
              <w:t xml:space="preserve">dalykai  </w:t>
            </w:r>
          </w:p>
        </w:tc>
        <w:tc>
          <w:tcPr>
            <w:tcW w:w="907" w:type="dxa"/>
            <w:shd w:val="clear" w:color="auto" w:fill="auto"/>
            <w:vAlign w:val="center"/>
          </w:tcPr>
          <w:p w:rsidR="006F4811" w:rsidRPr="00D42677" w:rsidRDefault="006F4811" w:rsidP="00BD2BD0">
            <w:pPr>
              <w:jc w:val="center"/>
            </w:pPr>
            <w:r w:rsidRPr="00D42677">
              <w:t>5a</w:t>
            </w:r>
          </w:p>
        </w:tc>
        <w:tc>
          <w:tcPr>
            <w:tcW w:w="907" w:type="dxa"/>
            <w:vAlign w:val="center"/>
          </w:tcPr>
          <w:p w:rsidR="006F4811" w:rsidRPr="00D42677" w:rsidRDefault="006F4811" w:rsidP="00BD2BD0">
            <w:pPr>
              <w:jc w:val="center"/>
            </w:pPr>
            <w:r w:rsidRPr="00D42677">
              <w:t>6a</w:t>
            </w:r>
          </w:p>
        </w:tc>
        <w:tc>
          <w:tcPr>
            <w:tcW w:w="907" w:type="dxa"/>
            <w:vAlign w:val="center"/>
          </w:tcPr>
          <w:p w:rsidR="006F4811" w:rsidRPr="00D42677" w:rsidRDefault="006F4811" w:rsidP="00BD2BD0">
            <w:pPr>
              <w:jc w:val="center"/>
            </w:pPr>
            <w:r w:rsidRPr="00D42677">
              <w:t>7a</w:t>
            </w:r>
          </w:p>
        </w:tc>
        <w:tc>
          <w:tcPr>
            <w:tcW w:w="907" w:type="dxa"/>
            <w:vAlign w:val="center"/>
          </w:tcPr>
          <w:p w:rsidR="006F4811" w:rsidRPr="00D42677" w:rsidRDefault="006F4811" w:rsidP="00BD2BD0">
            <w:pPr>
              <w:jc w:val="center"/>
            </w:pPr>
            <w:r w:rsidRPr="00D42677">
              <w:t>7b</w:t>
            </w:r>
          </w:p>
        </w:tc>
        <w:tc>
          <w:tcPr>
            <w:tcW w:w="908" w:type="dxa"/>
            <w:shd w:val="clear" w:color="auto" w:fill="auto"/>
            <w:vAlign w:val="center"/>
          </w:tcPr>
          <w:p w:rsidR="006F4811" w:rsidRPr="00D42677" w:rsidRDefault="006F4811" w:rsidP="00BD2BD0">
            <w:pPr>
              <w:jc w:val="center"/>
            </w:pPr>
            <w:r w:rsidRPr="00D42677">
              <w:t>8a</w:t>
            </w:r>
          </w:p>
        </w:tc>
      </w:tr>
      <w:tr w:rsidR="006F4811" w:rsidRPr="00D42677" w:rsidTr="006F4811">
        <w:tc>
          <w:tcPr>
            <w:tcW w:w="4990" w:type="dxa"/>
            <w:shd w:val="clear" w:color="auto" w:fill="auto"/>
            <w:vAlign w:val="center"/>
          </w:tcPr>
          <w:p w:rsidR="006F4811" w:rsidRPr="00D42677" w:rsidRDefault="006F4811" w:rsidP="009D7BE8">
            <w:r w:rsidRPr="00D42677">
              <w:t>Dorinis ugdymas (tikyba ir etika)</w:t>
            </w:r>
          </w:p>
        </w:tc>
        <w:tc>
          <w:tcPr>
            <w:tcW w:w="907" w:type="dxa"/>
            <w:shd w:val="clear" w:color="auto" w:fill="auto"/>
            <w:vAlign w:val="center"/>
          </w:tcPr>
          <w:p w:rsidR="006F4811" w:rsidRPr="00D42677" w:rsidRDefault="006F4811" w:rsidP="009D7BE8">
            <w:pPr>
              <w:jc w:val="center"/>
            </w:pPr>
            <w:r w:rsidRPr="00D42677">
              <w:t>1</w:t>
            </w:r>
          </w:p>
        </w:tc>
        <w:tc>
          <w:tcPr>
            <w:tcW w:w="907" w:type="dxa"/>
            <w:vAlign w:val="center"/>
          </w:tcPr>
          <w:p w:rsidR="006F4811" w:rsidRPr="00D42677" w:rsidRDefault="006F4811" w:rsidP="009D7BE8">
            <w:pPr>
              <w:jc w:val="center"/>
            </w:pPr>
            <w:r w:rsidRPr="00D42677">
              <w:t>1</w:t>
            </w:r>
          </w:p>
        </w:tc>
        <w:tc>
          <w:tcPr>
            <w:tcW w:w="907" w:type="dxa"/>
            <w:vAlign w:val="center"/>
          </w:tcPr>
          <w:p w:rsidR="006F4811" w:rsidRPr="00D42677" w:rsidRDefault="006F4811" w:rsidP="009D7BE8">
            <w:pPr>
              <w:jc w:val="center"/>
            </w:pPr>
            <w:r w:rsidRPr="00D42677">
              <w:t>1</w:t>
            </w:r>
          </w:p>
        </w:tc>
        <w:tc>
          <w:tcPr>
            <w:tcW w:w="907" w:type="dxa"/>
            <w:vAlign w:val="center"/>
          </w:tcPr>
          <w:p w:rsidR="006F4811" w:rsidRPr="00D42677" w:rsidRDefault="006F4811" w:rsidP="009D7BE8">
            <w:pPr>
              <w:jc w:val="center"/>
            </w:pPr>
            <w:r w:rsidRPr="00D42677">
              <w:t>1</w:t>
            </w:r>
          </w:p>
        </w:tc>
        <w:tc>
          <w:tcPr>
            <w:tcW w:w="908" w:type="dxa"/>
            <w:shd w:val="clear" w:color="auto" w:fill="auto"/>
            <w:vAlign w:val="center"/>
          </w:tcPr>
          <w:p w:rsidR="006F4811" w:rsidRPr="00D42677" w:rsidRDefault="006F4811" w:rsidP="009D7BE8">
            <w:pPr>
              <w:jc w:val="center"/>
            </w:pPr>
            <w:r w:rsidRPr="00D42677">
              <w:t>1</w:t>
            </w:r>
          </w:p>
        </w:tc>
      </w:tr>
      <w:tr w:rsidR="006F4811" w:rsidRPr="00D42677" w:rsidTr="006F4811">
        <w:tc>
          <w:tcPr>
            <w:tcW w:w="4990" w:type="dxa"/>
            <w:shd w:val="clear" w:color="auto" w:fill="auto"/>
            <w:vAlign w:val="center"/>
          </w:tcPr>
          <w:p w:rsidR="006F4811" w:rsidRPr="00D42677" w:rsidRDefault="006F4811" w:rsidP="009D7BE8">
            <w:r w:rsidRPr="00D42677">
              <w:t xml:space="preserve">Lietuvių kalba ir literatūra </w:t>
            </w:r>
          </w:p>
        </w:tc>
        <w:tc>
          <w:tcPr>
            <w:tcW w:w="907" w:type="dxa"/>
            <w:shd w:val="clear" w:color="auto" w:fill="auto"/>
            <w:vAlign w:val="center"/>
          </w:tcPr>
          <w:p w:rsidR="006F4811" w:rsidRPr="00D42677" w:rsidRDefault="006F4811" w:rsidP="009D7BE8">
            <w:pPr>
              <w:jc w:val="center"/>
            </w:pPr>
            <w:r w:rsidRPr="00D42677">
              <w:t>5</w:t>
            </w:r>
          </w:p>
        </w:tc>
        <w:tc>
          <w:tcPr>
            <w:tcW w:w="907" w:type="dxa"/>
            <w:vAlign w:val="center"/>
          </w:tcPr>
          <w:p w:rsidR="006F4811" w:rsidRPr="00D42677" w:rsidRDefault="006F4811" w:rsidP="009D7BE8">
            <w:pPr>
              <w:jc w:val="center"/>
            </w:pPr>
            <w:r w:rsidRPr="00D42677">
              <w:t>5</w:t>
            </w:r>
          </w:p>
        </w:tc>
        <w:tc>
          <w:tcPr>
            <w:tcW w:w="907" w:type="dxa"/>
            <w:vAlign w:val="center"/>
          </w:tcPr>
          <w:p w:rsidR="006F4811" w:rsidRPr="00D42677" w:rsidRDefault="006F4811" w:rsidP="009D7BE8">
            <w:pPr>
              <w:jc w:val="center"/>
            </w:pPr>
            <w:r w:rsidRPr="00D42677">
              <w:t>5</w:t>
            </w:r>
          </w:p>
        </w:tc>
        <w:tc>
          <w:tcPr>
            <w:tcW w:w="907" w:type="dxa"/>
            <w:vAlign w:val="center"/>
          </w:tcPr>
          <w:p w:rsidR="006F4811" w:rsidRPr="00D42677" w:rsidRDefault="006F4811" w:rsidP="009D7BE8">
            <w:pPr>
              <w:jc w:val="center"/>
            </w:pPr>
            <w:r w:rsidRPr="00D42677">
              <w:t>5</w:t>
            </w:r>
          </w:p>
        </w:tc>
        <w:tc>
          <w:tcPr>
            <w:tcW w:w="908" w:type="dxa"/>
            <w:shd w:val="clear" w:color="auto" w:fill="auto"/>
            <w:vAlign w:val="center"/>
          </w:tcPr>
          <w:p w:rsidR="006F4811" w:rsidRPr="00D42677" w:rsidRDefault="006F4811" w:rsidP="009D7BE8">
            <w:pPr>
              <w:jc w:val="center"/>
            </w:pPr>
            <w:r w:rsidRPr="00D42677">
              <w:t>5</w:t>
            </w:r>
          </w:p>
        </w:tc>
      </w:tr>
      <w:tr w:rsidR="006F4811" w:rsidRPr="00D42677" w:rsidTr="006F4811">
        <w:tc>
          <w:tcPr>
            <w:tcW w:w="4990" w:type="dxa"/>
            <w:shd w:val="clear" w:color="auto" w:fill="auto"/>
            <w:vAlign w:val="center"/>
          </w:tcPr>
          <w:p w:rsidR="006F4811" w:rsidRPr="00D42677" w:rsidRDefault="006F4811" w:rsidP="009D7BE8">
            <w:r w:rsidRPr="00D42677">
              <w:t>Užsienio kalba (anglų) (1-oji)</w:t>
            </w:r>
          </w:p>
        </w:tc>
        <w:tc>
          <w:tcPr>
            <w:tcW w:w="907" w:type="dxa"/>
            <w:shd w:val="clear" w:color="auto" w:fill="auto"/>
            <w:vAlign w:val="center"/>
          </w:tcPr>
          <w:p w:rsidR="006F4811" w:rsidRPr="00D42677" w:rsidRDefault="006F4811" w:rsidP="009D7BE8">
            <w:pPr>
              <w:jc w:val="center"/>
            </w:pPr>
            <w:r w:rsidRPr="00D42677">
              <w:t>3</w:t>
            </w:r>
          </w:p>
        </w:tc>
        <w:tc>
          <w:tcPr>
            <w:tcW w:w="907" w:type="dxa"/>
            <w:vAlign w:val="center"/>
          </w:tcPr>
          <w:p w:rsidR="006F4811" w:rsidRPr="00D42677" w:rsidRDefault="006F4811" w:rsidP="009D7BE8">
            <w:pPr>
              <w:jc w:val="center"/>
            </w:pPr>
            <w:r w:rsidRPr="00D42677">
              <w:t>3</w:t>
            </w:r>
          </w:p>
        </w:tc>
        <w:tc>
          <w:tcPr>
            <w:tcW w:w="907" w:type="dxa"/>
            <w:vAlign w:val="center"/>
          </w:tcPr>
          <w:p w:rsidR="006F4811" w:rsidRPr="00D42677" w:rsidRDefault="006F4811" w:rsidP="009D7BE8">
            <w:pPr>
              <w:jc w:val="center"/>
            </w:pPr>
            <w:r w:rsidRPr="00D42677">
              <w:t>3</w:t>
            </w:r>
          </w:p>
        </w:tc>
        <w:tc>
          <w:tcPr>
            <w:tcW w:w="907" w:type="dxa"/>
            <w:vAlign w:val="center"/>
          </w:tcPr>
          <w:p w:rsidR="006F4811" w:rsidRPr="00D42677" w:rsidRDefault="006F4811" w:rsidP="009D7BE8">
            <w:pPr>
              <w:jc w:val="center"/>
            </w:pPr>
            <w:r w:rsidRPr="00D42677">
              <w:t>3</w:t>
            </w:r>
          </w:p>
        </w:tc>
        <w:tc>
          <w:tcPr>
            <w:tcW w:w="908" w:type="dxa"/>
            <w:shd w:val="clear" w:color="auto" w:fill="auto"/>
            <w:vAlign w:val="center"/>
          </w:tcPr>
          <w:p w:rsidR="006F4811" w:rsidRPr="00D42677" w:rsidRDefault="006F4811" w:rsidP="009D7BE8">
            <w:pPr>
              <w:jc w:val="center"/>
            </w:pPr>
            <w:r w:rsidRPr="00D42677">
              <w:t>3</w:t>
            </w:r>
          </w:p>
        </w:tc>
      </w:tr>
      <w:tr w:rsidR="006F4811" w:rsidRPr="00D42677" w:rsidTr="006F4811">
        <w:tc>
          <w:tcPr>
            <w:tcW w:w="4990" w:type="dxa"/>
            <w:shd w:val="clear" w:color="auto" w:fill="auto"/>
            <w:vAlign w:val="center"/>
          </w:tcPr>
          <w:p w:rsidR="006F4811" w:rsidRPr="00D42677" w:rsidRDefault="006F4811" w:rsidP="009D7BE8">
            <w:r w:rsidRPr="00D42677">
              <w:t>Užsienio kalba (rusų) (2-oji)</w:t>
            </w:r>
          </w:p>
        </w:tc>
        <w:tc>
          <w:tcPr>
            <w:tcW w:w="907" w:type="dxa"/>
            <w:shd w:val="clear" w:color="auto" w:fill="auto"/>
            <w:vAlign w:val="center"/>
          </w:tcPr>
          <w:p w:rsidR="006F4811" w:rsidRPr="00D42677" w:rsidRDefault="006F4811" w:rsidP="009D7BE8">
            <w:pPr>
              <w:jc w:val="center"/>
            </w:pPr>
            <w:r w:rsidRPr="00D42677">
              <w:t>-</w:t>
            </w:r>
          </w:p>
        </w:tc>
        <w:tc>
          <w:tcPr>
            <w:tcW w:w="907" w:type="dxa"/>
            <w:vAlign w:val="center"/>
          </w:tcPr>
          <w:p w:rsidR="006F4811" w:rsidRPr="00D42677" w:rsidRDefault="006F4811" w:rsidP="009D7BE8">
            <w:pPr>
              <w:jc w:val="center"/>
            </w:pPr>
            <w:r w:rsidRPr="00D42677">
              <w:t>2</w:t>
            </w:r>
          </w:p>
        </w:tc>
        <w:tc>
          <w:tcPr>
            <w:tcW w:w="907" w:type="dxa"/>
            <w:vAlign w:val="center"/>
          </w:tcPr>
          <w:p w:rsidR="006F4811" w:rsidRPr="00D42677" w:rsidRDefault="006F4811" w:rsidP="009D7BE8">
            <w:pPr>
              <w:jc w:val="center"/>
            </w:pPr>
            <w:r w:rsidRPr="00D42677">
              <w:t>2</w:t>
            </w:r>
          </w:p>
        </w:tc>
        <w:tc>
          <w:tcPr>
            <w:tcW w:w="907" w:type="dxa"/>
            <w:vAlign w:val="center"/>
          </w:tcPr>
          <w:p w:rsidR="006F4811" w:rsidRPr="00D42677" w:rsidRDefault="006F4811" w:rsidP="009D7BE8">
            <w:pPr>
              <w:jc w:val="center"/>
            </w:pPr>
            <w:r w:rsidRPr="00D42677">
              <w:t>2</w:t>
            </w:r>
          </w:p>
        </w:tc>
        <w:tc>
          <w:tcPr>
            <w:tcW w:w="908" w:type="dxa"/>
            <w:shd w:val="clear" w:color="auto" w:fill="auto"/>
            <w:vAlign w:val="center"/>
          </w:tcPr>
          <w:p w:rsidR="006F4811" w:rsidRPr="00D42677" w:rsidRDefault="006F4811" w:rsidP="009D7BE8">
            <w:pPr>
              <w:jc w:val="center"/>
            </w:pPr>
            <w:r w:rsidRPr="00D42677">
              <w:t>2</w:t>
            </w:r>
          </w:p>
        </w:tc>
      </w:tr>
      <w:tr w:rsidR="006F4811" w:rsidRPr="00D42677" w:rsidTr="006F4811">
        <w:tc>
          <w:tcPr>
            <w:tcW w:w="4990" w:type="dxa"/>
            <w:shd w:val="clear" w:color="auto" w:fill="auto"/>
            <w:vAlign w:val="center"/>
          </w:tcPr>
          <w:p w:rsidR="006F4811" w:rsidRPr="00D42677" w:rsidRDefault="006F4811" w:rsidP="009D7BE8">
            <w:r w:rsidRPr="00D42677">
              <w:t>Matematika</w:t>
            </w:r>
          </w:p>
        </w:tc>
        <w:tc>
          <w:tcPr>
            <w:tcW w:w="907" w:type="dxa"/>
            <w:shd w:val="clear" w:color="auto" w:fill="auto"/>
            <w:vAlign w:val="center"/>
          </w:tcPr>
          <w:p w:rsidR="006F4811" w:rsidRPr="00D42677" w:rsidRDefault="006F4811" w:rsidP="009D7BE8">
            <w:pPr>
              <w:jc w:val="center"/>
            </w:pPr>
            <w:r w:rsidRPr="00D42677">
              <w:t>4</w:t>
            </w:r>
          </w:p>
        </w:tc>
        <w:tc>
          <w:tcPr>
            <w:tcW w:w="907" w:type="dxa"/>
            <w:vAlign w:val="center"/>
          </w:tcPr>
          <w:p w:rsidR="006F4811" w:rsidRPr="00D42677" w:rsidRDefault="006F4811" w:rsidP="009D7BE8">
            <w:pPr>
              <w:jc w:val="center"/>
            </w:pPr>
            <w:r w:rsidRPr="00D42677">
              <w:t>4</w:t>
            </w:r>
          </w:p>
        </w:tc>
        <w:tc>
          <w:tcPr>
            <w:tcW w:w="907" w:type="dxa"/>
            <w:vAlign w:val="center"/>
          </w:tcPr>
          <w:p w:rsidR="006F4811" w:rsidRPr="00D42677" w:rsidRDefault="006F4811" w:rsidP="009D7BE8">
            <w:pPr>
              <w:jc w:val="center"/>
            </w:pPr>
            <w:r w:rsidRPr="00D42677">
              <w:t>4</w:t>
            </w:r>
          </w:p>
        </w:tc>
        <w:tc>
          <w:tcPr>
            <w:tcW w:w="907" w:type="dxa"/>
            <w:vAlign w:val="center"/>
          </w:tcPr>
          <w:p w:rsidR="006F4811" w:rsidRPr="00D42677" w:rsidRDefault="006F4811" w:rsidP="009D7BE8">
            <w:pPr>
              <w:jc w:val="center"/>
            </w:pPr>
            <w:r w:rsidRPr="00D42677">
              <w:t>4</w:t>
            </w:r>
          </w:p>
        </w:tc>
        <w:tc>
          <w:tcPr>
            <w:tcW w:w="908" w:type="dxa"/>
            <w:shd w:val="clear" w:color="auto" w:fill="auto"/>
            <w:vAlign w:val="center"/>
          </w:tcPr>
          <w:p w:rsidR="006F4811" w:rsidRPr="00D42677" w:rsidRDefault="006F4811" w:rsidP="009D7BE8">
            <w:pPr>
              <w:jc w:val="center"/>
            </w:pPr>
            <w:r w:rsidRPr="00D42677">
              <w:t>4</w:t>
            </w:r>
          </w:p>
        </w:tc>
      </w:tr>
      <w:tr w:rsidR="006F4811" w:rsidRPr="00D42677" w:rsidTr="006F4811">
        <w:tc>
          <w:tcPr>
            <w:tcW w:w="4990" w:type="dxa"/>
            <w:shd w:val="clear" w:color="auto" w:fill="auto"/>
            <w:vAlign w:val="center"/>
          </w:tcPr>
          <w:p w:rsidR="006F4811" w:rsidRPr="00D42677" w:rsidRDefault="006F4811" w:rsidP="009D7BE8">
            <w:r w:rsidRPr="00D42677">
              <w:t>Informacinės technologijos</w:t>
            </w:r>
          </w:p>
        </w:tc>
        <w:tc>
          <w:tcPr>
            <w:tcW w:w="907" w:type="dxa"/>
            <w:shd w:val="clear" w:color="auto" w:fill="auto"/>
            <w:vAlign w:val="center"/>
          </w:tcPr>
          <w:p w:rsidR="006F4811" w:rsidRPr="00D42677" w:rsidRDefault="006F4811" w:rsidP="009D7BE8">
            <w:pPr>
              <w:jc w:val="center"/>
            </w:pPr>
            <w:r w:rsidRPr="00D42677">
              <w:t>1</w:t>
            </w:r>
          </w:p>
        </w:tc>
        <w:tc>
          <w:tcPr>
            <w:tcW w:w="907" w:type="dxa"/>
            <w:vAlign w:val="center"/>
          </w:tcPr>
          <w:p w:rsidR="006F4811" w:rsidRPr="00D42677" w:rsidRDefault="006F4811" w:rsidP="009D7BE8">
            <w:pPr>
              <w:jc w:val="center"/>
            </w:pPr>
            <w:r w:rsidRPr="00D42677">
              <w:t>1</w:t>
            </w:r>
          </w:p>
        </w:tc>
        <w:tc>
          <w:tcPr>
            <w:tcW w:w="907" w:type="dxa"/>
            <w:vAlign w:val="center"/>
          </w:tcPr>
          <w:p w:rsidR="006F4811" w:rsidRPr="00D42677" w:rsidRDefault="006F4811" w:rsidP="009D7BE8">
            <w:pPr>
              <w:jc w:val="center"/>
            </w:pPr>
            <w:r w:rsidRPr="00D42677">
              <w:t>1</w:t>
            </w:r>
          </w:p>
        </w:tc>
        <w:tc>
          <w:tcPr>
            <w:tcW w:w="907" w:type="dxa"/>
            <w:vAlign w:val="center"/>
          </w:tcPr>
          <w:p w:rsidR="006F4811" w:rsidRPr="00D42677" w:rsidRDefault="006F4811" w:rsidP="009D7BE8">
            <w:pPr>
              <w:jc w:val="center"/>
            </w:pPr>
            <w:r w:rsidRPr="00D42677">
              <w:t>1</w:t>
            </w:r>
          </w:p>
        </w:tc>
        <w:tc>
          <w:tcPr>
            <w:tcW w:w="908" w:type="dxa"/>
            <w:shd w:val="clear" w:color="auto" w:fill="auto"/>
            <w:vAlign w:val="center"/>
          </w:tcPr>
          <w:p w:rsidR="006F4811" w:rsidRPr="00D42677" w:rsidRDefault="006F4811" w:rsidP="009D7BE8">
            <w:pPr>
              <w:jc w:val="center"/>
            </w:pPr>
            <w:r w:rsidRPr="00D42677">
              <w:t>-</w:t>
            </w:r>
          </w:p>
        </w:tc>
      </w:tr>
      <w:tr w:rsidR="006F4811" w:rsidRPr="00D42677" w:rsidTr="006F4811">
        <w:tc>
          <w:tcPr>
            <w:tcW w:w="4990" w:type="dxa"/>
            <w:shd w:val="clear" w:color="auto" w:fill="auto"/>
            <w:vAlign w:val="center"/>
          </w:tcPr>
          <w:p w:rsidR="006F4811" w:rsidRPr="00D42677" w:rsidRDefault="006F4811" w:rsidP="009D7BE8">
            <w:r w:rsidRPr="00D42677">
              <w:t>Gamta ir žmogus</w:t>
            </w:r>
          </w:p>
        </w:tc>
        <w:tc>
          <w:tcPr>
            <w:tcW w:w="907" w:type="dxa"/>
            <w:shd w:val="clear" w:color="auto" w:fill="auto"/>
            <w:vAlign w:val="center"/>
          </w:tcPr>
          <w:p w:rsidR="006F4811" w:rsidRPr="00D42677" w:rsidRDefault="006F4811" w:rsidP="009D7BE8">
            <w:pPr>
              <w:jc w:val="center"/>
            </w:pPr>
            <w:r w:rsidRPr="00D42677">
              <w:t>2</w:t>
            </w:r>
          </w:p>
        </w:tc>
        <w:tc>
          <w:tcPr>
            <w:tcW w:w="907" w:type="dxa"/>
            <w:vAlign w:val="center"/>
          </w:tcPr>
          <w:p w:rsidR="006F4811" w:rsidRPr="00D42677" w:rsidRDefault="006F4811" w:rsidP="009D7BE8">
            <w:pPr>
              <w:jc w:val="center"/>
            </w:pPr>
            <w:r w:rsidRPr="00D42677">
              <w:t>2</w:t>
            </w:r>
          </w:p>
        </w:tc>
        <w:tc>
          <w:tcPr>
            <w:tcW w:w="907" w:type="dxa"/>
            <w:vAlign w:val="center"/>
          </w:tcPr>
          <w:p w:rsidR="006F4811" w:rsidRPr="00D42677" w:rsidRDefault="006F4811" w:rsidP="009D7BE8">
            <w:pPr>
              <w:jc w:val="center"/>
            </w:pPr>
            <w:r w:rsidRPr="00D42677">
              <w:t>-</w:t>
            </w:r>
          </w:p>
        </w:tc>
        <w:tc>
          <w:tcPr>
            <w:tcW w:w="907" w:type="dxa"/>
            <w:vAlign w:val="center"/>
          </w:tcPr>
          <w:p w:rsidR="006F4811" w:rsidRPr="00D42677" w:rsidRDefault="006F4811" w:rsidP="009D7BE8">
            <w:pPr>
              <w:jc w:val="center"/>
            </w:pPr>
            <w:r w:rsidRPr="00D42677">
              <w:t>-</w:t>
            </w:r>
          </w:p>
        </w:tc>
        <w:tc>
          <w:tcPr>
            <w:tcW w:w="908" w:type="dxa"/>
            <w:shd w:val="clear" w:color="auto" w:fill="auto"/>
            <w:vAlign w:val="center"/>
          </w:tcPr>
          <w:p w:rsidR="006F4811" w:rsidRPr="00D42677" w:rsidRDefault="006F4811" w:rsidP="009D7BE8">
            <w:pPr>
              <w:jc w:val="center"/>
            </w:pPr>
            <w:r w:rsidRPr="00D42677">
              <w:t>-</w:t>
            </w:r>
          </w:p>
        </w:tc>
      </w:tr>
      <w:tr w:rsidR="006F4811" w:rsidRPr="00D42677" w:rsidTr="006F4811">
        <w:tc>
          <w:tcPr>
            <w:tcW w:w="4990" w:type="dxa"/>
            <w:shd w:val="clear" w:color="auto" w:fill="auto"/>
            <w:vAlign w:val="center"/>
          </w:tcPr>
          <w:p w:rsidR="006F4811" w:rsidRPr="00D42677" w:rsidRDefault="006F4811" w:rsidP="009D7BE8">
            <w:r w:rsidRPr="00D42677">
              <w:t>Biologija</w:t>
            </w:r>
          </w:p>
        </w:tc>
        <w:tc>
          <w:tcPr>
            <w:tcW w:w="907" w:type="dxa"/>
            <w:shd w:val="clear" w:color="auto" w:fill="auto"/>
            <w:vAlign w:val="center"/>
          </w:tcPr>
          <w:p w:rsidR="006F4811" w:rsidRPr="00D42677" w:rsidRDefault="006F4811" w:rsidP="009D7BE8">
            <w:pPr>
              <w:jc w:val="center"/>
            </w:pPr>
            <w:r w:rsidRPr="00D42677">
              <w:t>-</w:t>
            </w:r>
          </w:p>
        </w:tc>
        <w:tc>
          <w:tcPr>
            <w:tcW w:w="907" w:type="dxa"/>
            <w:vAlign w:val="center"/>
          </w:tcPr>
          <w:p w:rsidR="006F4811" w:rsidRPr="00D42677" w:rsidRDefault="006F4811" w:rsidP="009D7BE8">
            <w:pPr>
              <w:jc w:val="center"/>
            </w:pPr>
            <w:r w:rsidRPr="00D42677">
              <w:t>-</w:t>
            </w:r>
          </w:p>
        </w:tc>
        <w:tc>
          <w:tcPr>
            <w:tcW w:w="907" w:type="dxa"/>
            <w:vAlign w:val="center"/>
          </w:tcPr>
          <w:p w:rsidR="006F4811" w:rsidRPr="00D42677" w:rsidRDefault="006F4811" w:rsidP="009D7BE8">
            <w:pPr>
              <w:jc w:val="center"/>
            </w:pPr>
            <w:r w:rsidRPr="00D42677">
              <w:t xml:space="preserve">  2  </w:t>
            </w:r>
          </w:p>
        </w:tc>
        <w:tc>
          <w:tcPr>
            <w:tcW w:w="907" w:type="dxa"/>
            <w:vAlign w:val="center"/>
          </w:tcPr>
          <w:p w:rsidR="006F4811" w:rsidRPr="00D42677" w:rsidRDefault="006F4811" w:rsidP="009D7BE8">
            <w:pPr>
              <w:jc w:val="center"/>
            </w:pPr>
            <w:r w:rsidRPr="00D42677">
              <w:t>2</w:t>
            </w:r>
          </w:p>
        </w:tc>
        <w:tc>
          <w:tcPr>
            <w:tcW w:w="908" w:type="dxa"/>
            <w:shd w:val="clear" w:color="auto" w:fill="auto"/>
            <w:vAlign w:val="center"/>
          </w:tcPr>
          <w:p w:rsidR="006F4811" w:rsidRPr="00D42677" w:rsidRDefault="006F4811" w:rsidP="009D7BE8">
            <w:pPr>
              <w:jc w:val="center"/>
            </w:pPr>
            <w:r w:rsidRPr="00D42677">
              <w:t>-</w:t>
            </w:r>
          </w:p>
        </w:tc>
      </w:tr>
      <w:tr w:rsidR="006F4811" w:rsidRPr="00D42677" w:rsidTr="006F4811">
        <w:tc>
          <w:tcPr>
            <w:tcW w:w="4990" w:type="dxa"/>
            <w:shd w:val="clear" w:color="auto" w:fill="auto"/>
            <w:vAlign w:val="center"/>
          </w:tcPr>
          <w:p w:rsidR="006F4811" w:rsidRPr="00D42677" w:rsidRDefault="006F4811" w:rsidP="009D7BE8">
            <w:r w:rsidRPr="00D42677">
              <w:t>Chemija</w:t>
            </w:r>
          </w:p>
        </w:tc>
        <w:tc>
          <w:tcPr>
            <w:tcW w:w="907" w:type="dxa"/>
            <w:shd w:val="clear" w:color="auto" w:fill="auto"/>
            <w:vAlign w:val="center"/>
          </w:tcPr>
          <w:p w:rsidR="006F4811" w:rsidRPr="00D42677" w:rsidRDefault="006F4811" w:rsidP="009D7BE8">
            <w:pPr>
              <w:jc w:val="center"/>
            </w:pPr>
            <w:r w:rsidRPr="00D42677">
              <w:t>-</w:t>
            </w:r>
          </w:p>
        </w:tc>
        <w:tc>
          <w:tcPr>
            <w:tcW w:w="907" w:type="dxa"/>
            <w:vAlign w:val="center"/>
          </w:tcPr>
          <w:p w:rsidR="006F4811" w:rsidRPr="00D42677" w:rsidRDefault="006F4811" w:rsidP="009D7BE8">
            <w:pPr>
              <w:jc w:val="center"/>
            </w:pPr>
            <w:r w:rsidRPr="00D42677">
              <w:t>-</w:t>
            </w:r>
          </w:p>
        </w:tc>
        <w:tc>
          <w:tcPr>
            <w:tcW w:w="907" w:type="dxa"/>
            <w:vAlign w:val="center"/>
          </w:tcPr>
          <w:p w:rsidR="006F4811" w:rsidRPr="00D42677" w:rsidRDefault="006F4811" w:rsidP="009D7BE8">
            <w:pPr>
              <w:jc w:val="center"/>
            </w:pPr>
            <w:r w:rsidRPr="00D42677">
              <w:t>-</w:t>
            </w:r>
          </w:p>
        </w:tc>
        <w:tc>
          <w:tcPr>
            <w:tcW w:w="907" w:type="dxa"/>
            <w:vAlign w:val="center"/>
          </w:tcPr>
          <w:p w:rsidR="006F4811" w:rsidRPr="00D42677" w:rsidRDefault="006F4811" w:rsidP="009D7BE8">
            <w:pPr>
              <w:jc w:val="center"/>
            </w:pPr>
            <w:r w:rsidRPr="00D42677">
              <w:t>-</w:t>
            </w:r>
          </w:p>
        </w:tc>
        <w:tc>
          <w:tcPr>
            <w:tcW w:w="908" w:type="dxa"/>
            <w:shd w:val="clear" w:color="auto" w:fill="auto"/>
            <w:vAlign w:val="center"/>
          </w:tcPr>
          <w:p w:rsidR="006F4811" w:rsidRPr="00D42677" w:rsidRDefault="006F4811" w:rsidP="009D7BE8">
            <w:pPr>
              <w:jc w:val="center"/>
            </w:pPr>
            <w:r w:rsidRPr="00D42677">
              <w:t>-</w:t>
            </w:r>
          </w:p>
        </w:tc>
      </w:tr>
      <w:tr w:rsidR="006F4811" w:rsidRPr="00D42677" w:rsidTr="006F4811">
        <w:tc>
          <w:tcPr>
            <w:tcW w:w="4990" w:type="dxa"/>
            <w:shd w:val="clear" w:color="auto" w:fill="auto"/>
            <w:vAlign w:val="center"/>
          </w:tcPr>
          <w:p w:rsidR="006F4811" w:rsidRPr="00D42677" w:rsidRDefault="006F4811" w:rsidP="00603D0B">
            <w:pPr>
              <w:rPr>
                <w:vertAlign w:val="superscript"/>
              </w:rPr>
            </w:pPr>
            <w:r w:rsidRPr="00D42677">
              <w:t>Gamtos mokslai</w:t>
            </w:r>
            <w:r w:rsidRPr="00D42677">
              <w:rPr>
                <w:vertAlign w:val="superscript"/>
              </w:rPr>
              <w:t>*</w:t>
            </w:r>
          </w:p>
        </w:tc>
        <w:tc>
          <w:tcPr>
            <w:tcW w:w="907" w:type="dxa"/>
            <w:shd w:val="clear" w:color="auto" w:fill="auto"/>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w:t>
            </w:r>
          </w:p>
        </w:tc>
        <w:tc>
          <w:tcPr>
            <w:tcW w:w="908" w:type="dxa"/>
            <w:shd w:val="clear" w:color="auto" w:fill="auto"/>
            <w:vAlign w:val="center"/>
          </w:tcPr>
          <w:p w:rsidR="006F4811" w:rsidRPr="00D42677" w:rsidRDefault="006F4811" w:rsidP="00603D0B">
            <w:pPr>
              <w:jc w:val="center"/>
              <w:rPr>
                <w:vertAlign w:val="superscript"/>
              </w:rPr>
            </w:pPr>
            <w:r w:rsidRPr="00D42677">
              <w:t>6</w:t>
            </w:r>
            <w:r w:rsidRPr="00D42677">
              <w:rPr>
                <w:vertAlign w:val="superscript"/>
              </w:rPr>
              <w:t>*</w:t>
            </w:r>
          </w:p>
        </w:tc>
      </w:tr>
      <w:tr w:rsidR="006F4811" w:rsidRPr="00D42677" w:rsidTr="006F4811">
        <w:tc>
          <w:tcPr>
            <w:tcW w:w="4990" w:type="dxa"/>
            <w:shd w:val="clear" w:color="auto" w:fill="auto"/>
            <w:vAlign w:val="center"/>
          </w:tcPr>
          <w:p w:rsidR="006F4811" w:rsidRPr="00D42677" w:rsidRDefault="006F4811" w:rsidP="00603D0B">
            <w:r w:rsidRPr="00D42677">
              <w:t>Fizika</w:t>
            </w:r>
          </w:p>
        </w:tc>
        <w:tc>
          <w:tcPr>
            <w:tcW w:w="907" w:type="dxa"/>
            <w:shd w:val="clear" w:color="auto" w:fill="auto"/>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1</w:t>
            </w:r>
          </w:p>
        </w:tc>
        <w:tc>
          <w:tcPr>
            <w:tcW w:w="907" w:type="dxa"/>
            <w:vAlign w:val="center"/>
          </w:tcPr>
          <w:p w:rsidR="006F4811" w:rsidRPr="00D42677" w:rsidRDefault="006F4811" w:rsidP="00603D0B">
            <w:pPr>
              <w:jc w:val="center"/>
            </w:pPr>
            <w:r w:rsidRPr="00D42677">
              <w:t>2</w:t>
            </w:r>
          </w:p>
        </w:tc>
        <w:tc>
          <w:tcPr>
            <w:tcW w:w="908" w:type="dxa"/>
            <w:shd w:val="clear" w:color="auto" w:fill="auto"/>
            <w:vAlign w:val="center"/>
          </w:tcPr>
          <w:p w:rsidR="006F4811" w:rsidRPr="00D42677" w:rsidRDefault="006F4811" w:rsidP="00603D0B">
            <w:pPr>
              <w:jc w:val="center"/>
            </w:pPr>
            <w:r w:rsidRPr="00D42677">
              <w:t>-</w:t>
            </w:r>
          </w:p>
        </w:tc>
      </w:tr>
      <w:tr w:rsidR="006F4811" w:rsidRPr="00D42677" w:rsidTr="006F4811">
        <w:tc>
          <w:tcPr>
            <w:tcW w:w="4990" w:type="dxa"/>
            <w:shd w:val="clear" w:color="auto" w:fill="auto"/>
            <w:vAlign w:val="center"/>
          </w:tcPr>
          <w:p w:rsidR="006F4811" w:rsidRPr="00D42677" w:rsidRDefault="006F4811" w:rsidP="00603D0B">
            <w:r w:rsidRPr="00D42677">
              <w:t>Istorija</w:t>
            </w:r>
          </w:p>
        </w:tc>
        <w:tc>
          <w:tcPr>
            <w:tcW w:w="907" w:type="dxa"/>
            <w:shd w:val="clear" w:color="auto" w:fill="auto"/>
            <w:vAlign w:val="center"/>
          </w:tcPr>
          <w:p w:rsidR="006F4811" w:rsidRPr="00D42677" w:rsidRDefault="006F4811" w:rsidP="00603D0B">
            <w:pPr>
              <w:jc w:val="center"/>
            </w:pPr>
            <w:r w:rsidRPr="00D42677">
              <w:t>2</w:t>
            </w:r>
          </w:p>
        </w:tc>
        <w:tc>
          <w:tcPr>
            <w:tcW w:w="907" w:type="dxa"/>
            <w:vAlign w:val="center"/>
          </w:tcPr>
          <w:p w:rsidR="006F4811" w:rsidRPr="00D42677" w:rsidRDefault="006F4811" w:rsidP="00603D0B">
            <w:pPr>
              <w:jc w:val="center"/>
            </w:pPr>
            <w:r w:rsidRPr="00D42677">
              <w:t>2</w:t>
            </w:r>
          </w:p>
        </w:tc>
        <w:tc>
          <w:tcPr>
            <w:tcW w:w="907" w:type="dxa"/>
            <w:vAlign w:val="center"/>
          </w:tcPr>
          <w:p w:rsidR="006F4811" w:rsidRPr="00D42677" w:rsidRDefault="006F4811" w:rsidP="00603D0B">
            <w:pPr>
              <w:jc w:val="center"/>
            </w:pPr>
            <w:r w:rsidRPr="00D42677">
              <w:t>2</w:t>
            </w:r>
          </w:p>
        </w:tc>
        <w:tc>
          <w:tcPr>
            <w:tcW w:w="907" w:type="dxa"/>
            <w:vAlign w:val="center"/>
          </w:tcPr>
          <w:p w:rsidR="006F4811" w:rsidRPr="00D42677" w:rsidRDefault="006F4811" w:rsidP="00603D0B">
            <w:pPr>
              <w:jc w:val="center"/>
            </w:pPr>
            <w:r w:rsidRPr="00D42677">
              <w:t>2</w:t>
            </w:r>
          </w:p>
        </w:tc>
        <w:tc>
          <w:tcPr>
            <w:tcW w:w="908" w:type="dxa"/>
            <w:shd w:val="clear" w:color="auto" w:fill="auto"/>
            <w:vAlign w:val="center"/>
          </w:tcPr>
          <w:p w:rsidR="006F4811" w:rsidRPr="00D42677" w:rsidRDefault="006F4811" w:rsidP="00603D0B">
            <w:pPr>
              <w:jc w:val="center"/>
            </w:pPr>
            <w:r w:rsidRPr="00D42677">
              <w:t>2</w:t>
            </w:r>
          </w:p>
        </w:tc>
      </w:tr>
      <w:tr w:rsidR="006F4811" w:rsidRPr="00D42677" w:rsidTr="006F4811">
        <w:tc>
          <w:tcPr>
            <w:tcW w:w="4990" w:type="dxa"/>
            <w:shd w:val="clear" w:color="auto" w:fill="auto"/>
            <w:vAlign w:val="center"/>
          </w:tcPr>
          <w:p w:rsidR="006F4811" w:rsidRPr="00D42677" w:rsidRDefault="006F4811" w:rsidP="00603D0B">
            <w:r w:rsidRPr="00D42677">
              <w:t>Geografija</w:t>
            </w:r>
          </w:p>
        </w:tc>
        <w:tc>
          <w:tcPr>
            <w:tcW w:w="907" w:type="dxa"/>
            <w:shd w:val="clear" w:color="auto" w:fill="auto"/>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2</w:t>
            </w:r>
          </w:p>
        </w:tc>
        <w:tc>
          <w:tcPr>
            <w:tcW w:w="907" w:type="dxa"/>
            <w:vAlign w:val="center"/>
          </w:tcPr>
          <w:p w:rsidR="006F4811" w:rsidRPr="00D42677" w:rsidRDefault="006F4811" w:rsidP="00603D0B">
            <w:pPr>
              <w:jc w:val="center"/>
            </w:pPr>
            <w:r w:rsidRPr="00D42677">
              <w:t>2</w:t>
            </w:r>
          </w:p>
        </w:tc>
        <w:tc>
          <w:tcPr>
            <w:tcW w:w="907" w:type="dxa"/>
            <w:vAlign w:val="center"/>
          </w:tcPr>
          <w:p w:rsidR="006F4811" w:rsidRPr="00D42677" w:rsidRDefault="006F4811" w:rsidP="00603D0B">
            <w:pPr>
              <w:jc w:val="center"/>
            </w:pPr>
            <w:r w:rsidRPr="00D42677">
              <w:t>2</w:t>
            </w:r>
          </w:p>
        </w:tc>
        <w:tc>
          <w:tcPr>
            <w:tcW w:w="908" w:type="dxa"/>
            <w:shd w:val="clear" w:color="auto" w:fill="auto"/>
            <w:vAlign w:val="center"/>
          </w:tcPr>
          <w:p w:rsidR="006F4811" w:rsidRPr="00D42677" w:rsidRDefault="006F4811" w:rsidP="00603D0B">
            <w:pPr>
              <w:jc w:val="center"/>
            </w:pPr>
            <w:r w:rsidRPr="00D42677">
              <w:t>2</w:t>
            </w:r>
          </w:p>
        </w:tc>
      </w:tr>
      <w:tr w:rsidR="006F4811" w:rsidRPr="00D42677" w:rsidTr="006F4811">
        <w:tc>
          <w:tcPr>
            <w:tcW w:w="4990" w:type="dxa"/>
            <w:shd w:val="clear" w:color="auto" w:fill="auto"/>
            <w:vAlign w:val="center"/>
          </w:tcPr>
          <w:p w:rsidR="006F4811" w:rsidRPr="00D42677" w:rsidRDefault="006F4811" w:rsidP="00603D0B">
            <w:r w:rsidRPr="00D42677">
              <w:t>Dailė</w:t>
            </w:r>
          </w:p>
        </w:tc>
        <w:tc>
          <w:tcPr>
            <w:tcW w:w="907" w:type="dxa"/>
            <w:shd w:val="clear" w:color="auto" w:fill="auto"/>
            <w:vAlign w:val="center"/>
          </w:tcPr>
          <w:p w:rsidR="006F4811" w:rsidRPr="00D42677" w:rsidRDefault="006F4811" w:rsidP="00603D0B">
            <w:pPr>
              <w:jc w:val="center"/>
            </w:pPr>
            <w:r w:rsidRPr="00D42677">
              <w:t>1</w:t>
            </w:r>
          </w:p>
        </w:tc>
        <w:tc>
          <w:tcPr>
            <w:tcW w:w="907" w:type="dxa"/>
            <w:vAlign w:val="center"/>
          </w:tcPr>
          <w:p w:rsidR="006F4811" w:rsidRPr="00D42677" w:rsidRDefault="006F4811" w:rsidP="00603D0B">
            <w:pPr>
              <w:jc w:val="center"/>
            </w:pPr>
            <w:r w:rsidRPr="00D42677">
              <w:t>1</w:t>
            </w:r>
          </w:p>
        </w:tc>
        <w:tc>
          <w:tcPr>
            <w:tcW w:w="907" w:type="dxa"/>
            <w:vAlign w:val="center"/>
          </w:tcPr>
          <w:p w:rsidR="006F4811" w:rsidRPr="00D42677" w:rsidRDefault="006F4811" w:rsidP="00603D0B">
            <w:pPr>
              <w:jc w:val="center"/>
            </w:pPr>
            <w:r w:rsidRPr="00D42677">
              <w:t>1</w:t>
            </w:r>
          </w:p>
        </w:tc>
        <w:tc>
          <w:tcPr>
            <w:tcW w:w="907" w:type="dxa"/>
            <w:vAlign w:val="center"/>
          </w:tcPr>
          <w:p w:rsidR="006F4811" w:rsidRPr="00D42677" w:rsidRDefault="006F4811" w:rsidP="00603D0B">
            <w:pPr>
              <w:jc w:val="center"/>
            </w:pPr>
            <w:r w:rsidRPr="00D42677">
              <w:t>1</w:t>
            </w:r>
          </w:p>
        </w:tc>
        <w:tc>
          <w:tcPr>
            <w:tcW w:w="908" w:type="dxa"/>
            <w:shd w:val="clear" w:color="auto" w:fill="auto"/>
            <w:vAlign w:val="center"/>
          </w:tcPr>
          <w:p w:rsidR="006F4811" w:rsidRPr="00D42677" w:rsidRDefault="006F4811" w:rsidP="00603D0B">
            <w:pPr>
              <w:jc w:val="center"/>
            </w:pPr>
            <w:r w:rsidRPr="00D42677">
              <w:t>1</w:t>
            </w:r>
          </w:p>
        </w:tc>
      </w:tr>
      <w:tr w:rsidR="006F4811" w:rsidRPr="00D42677" w:rsidTr="006F4811">
        <w:tc>
          <w:tcPr>
            <w:tcW w:w="4990" w:type="dxa"/>
            <w:shd w:val="clear" w:color="auto" w:fill="auto"/>
            <w:vAlign w:val="center"/>
          </w:tcPr>
          <w:p w:rsidR="006F4811" w:rsidRPr="00D42677" w:rsidRDefault="006F4811" w:rsidP="00603D0B">
            <w:r w:rsidRPr="00D42677">
              <w:t>Muzika</w:t>
            </w:r>
          </w:p>
        </w:tc>
        <w:tc>
          <w:tcPr>
            <w:tcW w:w="907" w:type="dxa"/>
            <w:shd w:val="clear" w:color="auto" w:fill="auto"/>
            <w:vAlign w:val="center"/>
          </w:tcPr>
          <w:p w:rsidR="006F4811" w:rsidRPr="00D42677" w:rsidRDefault="006F4811" w:rsidP="00603D0B">
            <w:pPr>
              <w:jc w:val="center"/>
            </w:pPr>
            <w:r w:rsidRPr="00D42677">
              <w:t>1</w:t>
            </w:r>
          </w:p>
        </w:tc>
        <w:tc>
          <w:tcPr>
            <w:tcW w:w="907" w:type="dxa"/>
            <w:vAlign w:val="center"/>
          </w:tcPr>
          <w:p w:rsidR="006F4811" w:rsidRPr="00D42677" w:rsidRDefault="006F4811" w:rsidP="00603D0B">
            <w:pPr>
              <w:jc w:val="center"/>
            </w:pPr>
            <w:r w:rsidRPr="00D42677">
              <w:t>1</w:t>
            </w:r>
          </w:p>
        </w:tc>
        <w:tc>
          <w:tcPr>
            <w:tcW w:w="907" w:type="dxa"/>
            <w:vAlign w:val="center"/>
          </w:tcPr>
          <w:p w:rsidR="006F4811" w:rsidRPr="00D42677" w:rsidRDefault="006F4811" w:rsidP="00603D0B">
            <w:pPr>
              <w:jc w:val="center"/>
            </w:pPr>
            <w:r w:rsidRPr="00D42677">
              <w:t>1</w:t>
            </w:r>
          </w:p>
        </w:tc>
        <w:tc>
          <w:tcPr>
            <w:tcW w:w="907" w:type="dxa"/>
            <w:vAlign w:val="center"/>
          </w:tcPr>
          <w:p w:rsidR="006F4811" w:rsidRPr="00D42677" w:rsidRDefault="006F4811" w:rsidP="00603D0B">
            <w:pPr>
              <w:jc w:val="center"/>
            </w:pPr>
            <w:r w:rsidRPr="00D42677">
              <w:t>1</w:t>
            </w:r>
          </w:p>
        </w:tc>
        <w:tc>
          <w:tcPr>
            <w:tcW w:w="908" w:type="dxa"/>
            <w:shd w:val="clear" w:color="auto" w:fill="auto"/>
            <w:vAlign w:val="center"/>
          </w:tcPr>
          <w:p w:rsidR="006F4811" w:rsidRPr="00D42677" w:rsidRDefault="006F4811" w:rsidP="00603D0B">
            <w:pPr>
              <w:jc w:val="center"/>
            </w:pPr>
            <w:r w:rsidRPr="00D42677">
              <w:t>1</w:t>
            </w:r>
          </w:p>
        </w:tc>
      </w:tr>
      <w:tr w:rsidR="006F4811" w:rsidRPr="00D42677" w:rsidTr="006F4811">
        <w:tc>
          <w:tcPr>
            <w:tcW w:w="4990" w:type="dxa"/>
            <w:shd w:val="clear" w:color="auto" w:fill="auto"/>
            <w:vAlign w:val="center"/>
          </w:tcPr>
          <w:p w:rsidR="006F4811" w:rsidRPr="00D42677" w:rsidRDefault="006F4811" w:rsidP="00603D0B">
            <w:r w:rsidRPr="00D42677">
              <w:t>Technologijos</w:t>
            </w:r>
          </w:p>
        </w:tc>
        <w:tc>
          <w:tcPr>
            <w:tcW w:w="907" w:type="dxa"/>
            <w:shd w:val="clear" w:color="auto" w:fill="auto"/>
            <w:vAlign w:val="center"/>
          </w:tcPr>
          <w:p w:rsidR="006F4811" w:rsidRPr="00D42677" w:rsidRDefault="006F4811" w:rsidP="00603D0B">
            <w:pPr>
              <w:jc w:val="center"/>
            </w:pPr>
            <w:r w:rsidRPr="00D42677">
              <w:t>2</w:t>
            </w:r>
          </w:p>
        </w:tc>
        <w:tc>
          <w:tcPr>
            <w:tcW w:w="907" w:type="dxa"/>
            <w:vAlign w:val="center"/>
          </w:tcPr>
          <w:p w:rsidR="006F4811" w:rsidRPr="00D42677" w:rsidRDefault="006F4811" w:rsidP="00603D0B">
            <w:pPr>
              <w:jc w:val="center"/>
            </w:pPr>
            <w:r w:rsidRPr="00D42677">
              <w:t>2</w:t>
            </w:r>
          </w:p>
        </w:tc>
        <w:tc>
          <w:tcPr>
            <w:tcW w:w="907" w:type="dxa"/>
            <w:vAlign w:val="center"/>
          </w:tcPr>
          <w:p w:rsidR="006F4811" w:rsidRPr="00D42677" w:rsidRDefault="006F4811" w:rsidP="00603D0B">
            <w:pPr>
              <w:jc w:val="center"/>
            </w:pPr>
            <w:r>
              <w:t>2</w:t>
            </w:r>
          </w:p>
        </w:tc>
        <w:tc>
          <w:tcPr>
            <w:tcW w:w="907" w:type="dxa"/>
            <w:vAlign w:val="center"/>
          </w:tcPr>
          <w:p w:rsidR="006F4811" w:rsidRPr="00D42677" w:rsidRDefault="006F4811" w:rsidP="00603D0B">
            <w:pPr>
              <w:jc w:val="center"/>
            </w:pPr>
            <w:r w:rsidRPr="00D42677">
              <w:t>2</w:t>
            </w:r>
          </w:p>
        </w:tc>
        <w:tc>
          <w:tcPr>
            <w:tcW w:w="908" w:type="dxa"/>
            <w:shd w:val="clear" w:color="auto" w:fill="auto"/>
            <w:vAlign w:val="center"/>
          </w:tcPr>
          <w:p w:rsidR="006F4811" w:rsidRPr="00D42677" w:rsidRDefault="006F4811" w:rsidP="00603D0B">
            <w:pPr>
              <w:jc w:val="center"/>
            </w:pPr>
            <w:r>
              <w:t>1</w:t>
            </w:r>
          </w:p>
        </w:tc>
      </w:tr>
      <w:tr w:rsidR="006F4811" w:rsidRPr="00D42677" w:rsidTr="006F4811">
        <w:tc>
          <w:tcPr>
            <w:tcW w:w="4990" w:type="dxa"/>
            <w:shd w:val="clear" w:color="auto" w:fill="auto"/>
            <w:vAlign w:val="center"/>
          </w:tcPr>
          <w:p w:rsidR="006F4811" w:rsidRPr="00D42677" w:rsidRDefault="006F4811" w:rsidP="00603D0B">
            <w:r w:rsidRPr="00D42677">
              <w:t>Fizinis ugdymas</w:t>
            </w:r>
          </w:p>
        </w:tc>
        <w:tc>
          <w:tcPr>
            <w:tcW w:w="907" w:type="dxa"/>
            <w:shd w:val="clear" w:color="auto" w:fill="auto"/>
            <w:vAlign w:val="center"/>
          </w:tcPr>
          <w:p w:rsidR="006F4811" w:rsidRPr="00D42677" w:rsidRDefault="006F4811" w:rsidP="00603D0B">
            <w:pPr>
              <w:jc w:val="center"/>
            </w:pPr>
            <w:r w:rsidRPr="00D42677">
              <w:t>3</w:t>
            </w:r>
          </w:p>
        </w:tc>
        <w:tc>
          <w:tcPr>
            <w:tcW w:w="907" w:type="dxa"/>
            <w:vAlign w:val="center"/>
          </w:tcPr>
          <w:p w:rsidR="006F4811" w:rsidRPr="00D42677" w:rsidRDefault="006F4811" w:rsidP="00603D0B">
            <w:pPr>
              <w:jc w:val="center"/>
            </w:pPr>
            <w:r w:rsidRPr="00D42677">
              <w:t>3</w:t>
            </w:r>
          </w:p>
        </w:tc>
        <w:tc>
          <w:tcPr>
            <w:tcW w:w="907" w:type="dxa"/>
            <w:vAlign w:val="center"/>
          </w:tcPr>
          <w:p w:rsidR="006F4811" w:rsidRPr="00D42677" w:rsidRDefault="006F4811" w:rsidP="00603D0B">
            <w:pPr>
              <w:jc w:val="center"/>
            </w:pPr>
            <w:r w:rsidRPr="00D42677">
              <w:t>3</w:t>
            </w:r>
          </w:p>
        </w:tc>
        <w:tc>
          <w:tcPr>
            <w:tcW w:w="907" w:type="dxa"/>
            <w:vAlign w:val="center"/>
          </w:tcPr>
          <w:p w:rsidR="006F4811" w:rsidRPr="00D42677" w:rsidRDefault="006F4811" w:rsidP="00603D0B">
            <w:pPr>
              <w:jc w:val="center"/>
            </w:pPr>
            <w:r w:rsidRPr="00D42677">
              <w:t>3</w:t>
            </w:r>
          </w:p>
        </w:tc>
        <w:tc>
          <w:tcPr>
            <w:tcW w:w="908" w:type="dxa"/>
            <w:shd w:val="clear" w:color="auto" w:fill="auto"/>
            <w:vAlign w:val="center"/>
          </w:tcPr>
          <w:p w:rsidR="006F4811" w:rsidRPr="00D42677" w:rsidRDefault="006F4811" w:rsidP="00603D0B">
            <w:pPr>
              <w:jc w:val="center"/>
            </w:pPr>
            <w:r w:rsidRPr="00D42677">
              <w:t>3</w:t>
            </w:r>
          </w:p>
        </w:tc>
      </w:tr>
      <w:tr w:rsidR="006F4811" w:rsidRPr="00D42677" w:rsidTr="006F4811">
        <w:tc>
          <w:tcPr>
            <w:tcW w:w="4990" w:type="dxa"/>
            <w:shd w:val="clear" w:color="auto" w:fill="auto"/>
            <w:vAlign w:val="center"/>
          </w:tcPr>
          <w:p w:rsidR="006F4811" w:rsidRPr="00D42677" w:rsidRDefault="006F4811" w:rsidP="00603D0B">
            <w:r w:rsidRPr="00D42677">
              <w:t>Žmogaus sauga</w:t>
            </w:r>
          </w:p>
        </w:tc>
        <w:tc>
          <w:tcPr>
            <w:tcW w:w="907" w:type="dxa"/>
            <w:shd w:val="clear" w:color="auto" w:fill="auto"/>
            <w:vAlign w:val="center"/>
          </w:tcPr>
          <w:p w:rsidR="006F4811" w:rsidRPr="00D42677" w:rsidRDefault="006F4811" w:rsidP="00603D0B">
            <w:pPr>
              <w:jc w:val="center"/>
            </w:pPr>
            <w:r w:rsidRPr="00D42677">
              <w:t>1</w:t>
            </w:r>
          </w:p>
        </w:tc>
        <w:tc>
          <w:tcPr>
            <w:tcW w:w="907" w:type="dxa"/>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w:t>
            </w:r>
          </w:p>
        </w:tc>
        <w:tc>
          <w:tcPr>
            <w:tcW w:w="908" w:type="dxa"/>
            <w:shd w:val="clear" w:color="auto" w:fill="auto"/>
            <w:vAlign w:val="center"/>
          </w:tcPr>
          <w:p w:rsidR="006F4811" w:rsidRPr="00D42677" w:rsidRDefault="006F4811" w:rsidP="00603D0B">
            <w:pPr>
              <w:jc w:val="center"/>
            </w:pPr>
            <w:r w:rsidRPr="00D42677">
              <w:t>1</w:t>
            </w:r>
          </w:p>
        </w:tc>
      </w:tr>
      <w:tr w:rsidR="006F4811" w:rsidRPr="00D42677" w:rsidTr="006F4811">
        <w:tc>
          <w:tcPr>
            <w:tcW w:w="4990" w:type="dxa"/>
            <w:shd w:val="clear" w:color="auto" w:fill="auto"/>
            <w:vAlign w:val="center"/>
          </w:tcPr>
          <w:p w:rsidR="006F4811" w:rsidRPr="00D42677" w:rsidRDefault="006F4811" w:rsidP="00603D0B">
            <w:r w:rsidRPr="00D42677">
              <w:t>Biologijos modulis „Įdomioji biologija“</w:t>
            </w:r>
          </w:p>
        </w:tc>
        <w:tc>
          <w:tcPr>
            <w:tcW w:w="907" w:type="dxa"/>
            <w:shd w:val="clear" w:color="auto" w:fill="auto"/>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w:t>
            </w:r>
          </w:p>
        </w:tc>
        <w:tc>
          <w:tcPr>
            <w:tcW w:w="908" w:type="dxa"/>
            <w:shd w:val="clear" w:color="auto" w:fill="auto"/>
            <w:vAlign w:val="center"/>
          </w:tcPr>
          <w:p w:rsidR="006F4811" w:rsidRPr="00D42677" w:rsidRDefault="006F4811" w:rsidP="00603D0B">
            <w:pPr>
              <w:jc w:val="center"/>
            </w:pPr>
            <w:r w:rsidRPr="00D42677">
              <w:t>1</w:t>
            </w:r>
          </w:p>
        </w:tc>
      </w:tr>
      <w:tr w:rsidR="006F4811" w:rsidRPr="00D42677" w:rsidTr="006F4811">
        <w:tc>
          <w:tcPr>
            <w:tcW w:w="4990" w:type="dxa"/>
            <w:shd w:val="clear" w:color="auto" w:fill="auto"/>
            <w:vAlign w:val="center"/>
          </w:tcPr>
          <w:p w:rsidR="006F4811" w:rsidRPr="00D42677" w:rsidRDefault="006F4811" w:rsidP="00603D0B">
            <w:r>
              <w:t>Pasirenkamasis d</w:t>
            </w:r>
            <w:r w:rsidRPr="00D42677">
              <w:t>alykas „Sveika gyvensena“</w:t>
            </w:r>
          </w:p>
        </w:tc>
        <w:tc>
          <w:tcPr>
            <w:tcW w:w="907" w:type="dxa"/>
            <w:shd w:val="clear" w:color="auto" w:fill="auto"/>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w:t>
            </w:r>
          </w:p>
        </w:tc>
        <w:tc>
          <w:tcPr>
            <w:tcW w:w="907" w:type="dxa"/>
            <w:vAlign w:val="center"/>
          </w:tcPr>
          <w:p w:rsidR="006F4811" w:rsidRPr="00D42677" w:rsidRDefault="006F4811" w:rsidP="00603D0B">
            <w:pPr>
              <w:jc w:val="center"/>
            </w:pPr>
            <w:r w:rsidRPr="00D42677">
              <w:t>1</w:t>
            </w:r>
          </w:p>
        </w:tc>
        <w:tc>
          <w:tcPr>
            <w:tcW w:w="907" w:type="dxa"/>
            <w:vAlign w:val="center"/>
          </w:tcPr>
          <w:p w:rsidR="006F4811" w:rsidRPr="00D42677" w:rsidRDefault="006F4811" w:rsidP="00603D0B">
            <w:pPr>
              <w:jc w:val="center"/>
            </w:pPr>
            <w:r w:rsidRPr="00D42677">
              <w:t>1</w:t>
            </w:r>
          </w:p>
        </w:tc>
        <w:tc>
          <w:tcPr>
            <w:tcW w:w="908" w:type="dxa"/>
            <w:shd w:val="clear" w:color="auto" w:fill="auto"/>
            <w:vAlign w:val="center"/>
          </w:tcPr>
          <w:p w:rsidR="006F4811" w:rsidRPr="00D42677" w:rsidRDefault="006F4811" w:rsidP="00603D0B">
            <w:pPr>
              <w:jc w:val="center"/>
            </w:pPr>
            <w:r w:rsidRPr="00D42677">
              <w:t>-</w:t>
            </w:r>
          </w:p>
        </w:tc>
      </w:tr>
      <w:tr w:rsidR="006F4811" w:rsidRPr="00D42677" w:rsidTr="006F4811">
        <w:tc>
          <w:tcPr>
            <w:tcW w:w="4990" w:type="dxa"/>
            <w:shd w:val="clear" w:color="auto" w:fill="auto"/>
            <w:vAlign w:val="center"/>
          </w:tcPr>
          <w:p w:rsidR="006F4811" w:rsidRPr="00D42677" w:rsidRDefault="006F4811" w:rsidP="00603D0B">
            <w:r w:rsidRPr="00D42677">
              <w:t>Minimalus pamokų skaičius mokiniui per savaitę</w:t>
            </w:r>
          </w:p>
        </w:tc>
        <w:tc>
          <w:tcPr>
            <w:tcW w:w="907" w:type="dxa"/>
            <w:shd w:val="clear" w:color="auto" w:fill="auto"/>
            <w:vAlign w:val="center"/>
          </w:tcPr>
          <w:p w:rsidR="006F4811" w:rsidRPr="00D42677" w:rsidRDefault="006F4811" w:rsidP="00603D0B">
            <w:pPr>
              <w:jc w:val="center"/>
            </w:pPr>
            <w:r w:rsidRPr="00D42677">
              <w:t>26</w:t>
            </w:r>
          </w:p>
        </w:tc>
        <w:tc>
          <w:tcPr>
            <w:tcW w:w="907" w:type="dxa"/>
            <w:vAlign w:val="center"/>
          </w:tcPr>
          <w:p w:rsidR="006F4811" w:rsidRPr="00D42677" w:rsidRDefault="006F4811" w:rsidP="00603D0B">
            <w:pPr>
              <w:jc w:val="center"/>
            </w:pPr>
            <w:r w:rsidRPr="00D42677">
              <w:t>29</w:t>
            </w:r>
          </w:p>
        </w:tc>
        <w:tc>
          <w:tcPr>
            <w:tcW w:w="907" w:type="dxa"/>
            <w:vAlign w:val="center"/>
          </w:tcPr>
          <w:p w:rsidR="006F4811" w:rsidRPr="00D42677" w:rsidRDefault="006F4811" w:rsidP="00603D0B">
            <w:pPr>
              <w:jc w:val="center"/>
            </w:pPr>
            <w:r w:rsidRPr="00D42677">
              <w:t>30</w:t>
            </w:r>
          </w:p>
        </w:tc>
        <w:tc>
          <w:tcPr>
            <w:tcW w:w="907" w:type="dxa"/>
            <w:vAlign w:val="center"/>
          </w:tcPr>
          <w:p w:rsidR="006F4811" w:rsidRPr="00D42677" w:rsidRDefault="006F4811" w:rsidP="00603D0B">
            <w:pPr>
              <w:jc w:val="center"/>
            </w:pPr>
            <w:r w:rsidRPr="00D42677">
              <w:t>30</w:t>
            </w:r>
          </w:p>
        </w:tc>
        <w:tc>
          <w:tcPr>
            <w:tcW w:w="908" w:type="dxa"/>
            <w:shd w:val="clear" w:color="auto" w:fill="auto"/>
            <w:vAlign w:val="center"/>
          </w:tcPr>
          <w:p w:rsidR="006F4811" w:rsidRPr="00D42677" w:rsidRDefault="006F4811" w:rsidP="00603D0B">
            <w:pPr>
              <w:jc w:val="center"/>
            </w:pPr>
            <w:r w:rsidRPr="00D42677">
              <w:t>31</w:t>
            </w:r>
          </w:p>
        </w:tc>
      </w:tr>
      <w:tr w:rsidR="006F4811" w:rsidRPr="00D42677" w:rsidTr="006F4811">
        <w:tc>
          <w:tcPr>
            <w:tcW w:w="4990" w:type="dxa"/>
            <w:shd w:val="clear" w:color="auto" w:fill="auto"/>
            <w:vAlign w:val="center"/>
          </w:tcPr>
          <w:p w:rsidR="006F4811" w:rsidRPr="00D42677" w:rsidRDefault="006F4811" w:rsidP="00603D0B">
            <w:r w:rsidRPr="00D42677">
              <w:t>Skirtas pamokų skaičius mokiniui per savaitę</w:t>
            </w:r>
          </w:p>
        </w:tc>
        <w:tc>
          <w:tcPr>
            <w:tcW w:w="907" w:type="dxa"/>
            <w:shd w:val="clear" w:color="auto" w:fill="auto"/>
            <w:vAlign w:val="center"/>
          </w:tcPr>
          <w:p w:rsidR="006F4811" w:rsidRPr="00D42677" w:rsidRDefault="006F4811" w:rsidP="00603D0B">
            <w:pPr>
              <w:jc w:val="center"/>
            </w:pPr>
            <w:r w:rsidRPr="00D42677">
              <w:t>26</w:t>
            </w:r>
          </w:p>
        </w:tc>
        <w:tc>
          <w:tcPr>
            <w:tcW w:w="907" w:type="dxa"/>
            <w:vAlign w:val="center"/>
          </w:tcPr>
          <w:p w:rsidR="006F4811" w:rsidRPr="00D42677" w:rsidRDefault="006F4811" w:rsidP="00603D0B">
            <w:pPr>
              <w:jc w:val="center"/>
            </w:pPr>
            <w:r w:rsidRPr="00D42677">
              <w:t>29</w:t>
            </w:r>
          </w:p>
        </w:tc>
        <w:tc>
          <w:tcPr>
            <w:tcW w:w="907" w:type="dxa"/>
            <w:vAlign w:val="center"/>
          </w:tcPr>
          <w:p w:rsidR="006F4811" w:rsidRPr="00D42677" w:rsidRDefault="006F4811" w:rsidP="00603D0B">
            <w:pPr>
              <w:jc w:val="center"/>
            </w:pPr>
            <w:r w:rsidRPr="00D42677">
              <w:t>31</w:t>
            </w:r>
          </w:p>
        </w:tc>
        <w:tc>
          <w:tcPr>
            <w:tcW w:w="907" w:type="dxa"/>
            <w:vAlign w:val="center"/>
          </w:tcPr>
          <w:p w:rsidR="006F4811" w:rsidRPr="00D42677" w:rsidRDefault="006F4811" w:rsidP="00603D0B">
            <w:pPr>
              <w:jc w:val="center"/>
            </w:pPr>
            <w:r w:rsidRPr="00D42677">
              <w:t>31</w:t>
            </w:r>
          </w:p>
        </w:tc>
        <w:tc>
          <w:tcPr>
            <w:tcW w:w="908" w:type="dxa"/>
            <w:shd w:val="clear" w:color="auto" w:fill="auto"/>
            <w:vAlign w:val="center"/>
          </w:tcPr>
          <w:p w:rsidR="006F4811" w:rsidRPr="00D42677" w:rsidRDefault="006F4811" w:rsidP="00603D0B">
            <w:pPr>
              <w:jc w:val="center"/>
            </w:pPr>
            <w:r w:rsidRPr="00D42677">
              <w:t>32</w:t>
            </w:r>
          </w:p>
        </w:tc>
      </w:tr>
      <w:tr w:rsidR="006F4811" w:rsidRPr="00D42677" w:rsidTr="006F4811">
        <w:tc>
          <w:tcPr>
            <w:tcW w:w="4990" w:type="dxa"/>
            <w:shd w:val="clear" w:color="auto" w:fill="auto"/>
            <w:vAlign w:val="center"/>
          </w:tcPr>
          <w:p w:rsidR="006F4811" w:rsidRPr="00D42677" w:rsidRDefault="006F4811" w:rsidP="00603D0B">
            <w:r w:rsidRPr="00D42677">
              <w:t>Pamokų, skirtų mokinio ugdymo poreikiams tenkinti, mokymosi pagalbai teikti, skaičius per savaitę (konsultacijos)</w:t>
            </w:r>
          </w:p>
        </w:tc>
        <w:tc>
          <w:tcPr>
            <w:tcW w:w="907" w:type="dxa"/>
            <w:shd w:val="clear" w:color="auto" w:fill="auto"/>
            <w:vAlign w:val="center"/>
          </w:tcPr>
          <w:p w:rsidR="006F4811" w:rsidRPr="00B12F6E" w:rsidRDefault="00B12F6E" w:rsidP="00603D0B">
            <w:pPr>
              <w:jc w:val="center"/>
            </w:pPr>
            <w:r w:rsidRPr="00B12F6E">
              <w:t>1</w:t>
            </w:r>
          </w:p>
        </w:tc>
        <w:tc>
          <w:tcPr>
            <w:tcW w:w="907" w:type="dxa"/>
            <w:vAlign w:val="center"/>
          </w:tcPr>
          <w:p w:rsidR="006F4811" w:rsidRPr="00B12F6E" w:rsidRDefault="00B12F6E" w:rsidP="00603D0B">
            <w:pPr>
              <w:jc w:val="center"/>
            </w:pPr>
            <w:r w:rsidRPr="00B12F6E">
              <w:t>1</w:t>
            </w:r>
          </w:p>
        </w:tc>
        <w:tc>
          <w:tcPr>
            <w:tcW w:w="907" w:type="dxa"/>
            <w:shd w:val="clear" w:color="auto" w:fill="auto"/>
            <w:vAlign w:val="center"/>
          </w:tcPr>
          <w:p w:rsidR="006F4811" w:rsidRPr="00B12F6E" w:rsidRDefault="00B12F6E" w:rsidP="00603D0B">
            <w:pPr>
              <w:jc w:val="center"/>
            </w:pPr>
            <w:r w:rsidRPr="00B12F6E">
              <w:t>1</w:t>
            </w:r>
          </w:p>
        </w:tc>
        <w:tc>
          <w:tcPr>
            <w:tcW w:w="907" w:type="dxa"/>
            <w:shd w:val="clear" w:color="auto" w:fill="auto"/>
            <w:vAlign w:val="center"/>
          </w:tcPr>
          <w:p w:rsidR="006F4811" w:rsidRPr="00B12F6E" w:rsidRDefault="00B12F6E" w:rsidP="00603D0B">
            <w:pPr>
              <w:jc w:val="center"/>
            </w:pPr>
            <w:r w:rsidRPr="00B12F6E">
              <w:t>1</w:t>
            </w:r>
          </w:p>
        </w:tc>
        <w:tc>
          <w:tcPr>
            <w:tcW w:w="908" w:type="dxa"/>
            <w:shd w:val="clear" w:color="auto" w:fill="auto"/>
            <w:vAlign w:val="center"/>
          </w:tcPr>
          <w:p w:rsidR="006F4811" w:rsidRPr="00B12F6E" w:rsidRDefault="00B12F6E" w:rsidP="00603D0B">
            <w:pPr>
              <w:jc w:val="center"/>
            </w:pPr>
            <w:r w:rsidRPr="00B12F6E">
              <w:t>1</w:t>
            </w:r>
          </w:p>
        </w:tc>
      </w:tr>
      <w:tr w:rsidR="006F4811" w:rsidRPr="00D42677" w:rsidTr="006F4811">
        <w:tc>
          <w:tcPr>
            <w:tcW w:w="4990" w:type="dxa"/>
            <w:shd w:val="clear" w:color="auto" w:fill="auto"/>
            <w:vAlign w:val="center"/>
          </w:tcPr>
          <w:p w:rsidR="006F4811" w:rsidRPr="00D42677" w:rsidRDefault="006F4811" w:rsidP="00603D0B">
            <w:r w:rsidRPr="00D42677">
              <w:t xml:space="preserve">Neformalusis vaikų švietimas </w:t>
            </w:r>
          </w:p>
          <w:p w:rsidR="006F4811" w:rsidRPr="00D42677" w:rsidRDefault="006F4811" w:rsidP="00603D0B">
            <w:r w:rsidRPr="00D42677">
              <w:t>(Mokymo lėšos)</w:t>
            </w:r>
          </w:p>
        </w:tc>
        <w:tc>
          <w:tcPr>
            <w:tcW w:w="907" w:type="dxa"/>
            <w:shd w:val="clear" w:color="auto" w:fill="auto"/>
            <w:vAlign w:val="center"/>
          </w:tcPr>
          <w:p w:rsidR="006F4811" w:rsidRPr="00D42677" w:rsidRDefault="006F4811" w:rsidP="00603D0B">
            <w:pPr>
              <w:jc w:val="center"/>
            </w:pPr>
            <w:r w:rsidRPr="00D42677">
              <w:t>2</w:t>
            </w:r>
          </w:p>
        </w:tc>
        <w:tc>
          <w:tcPr>
            <w:tcW w:w="907" w:type="dxa"/>
            <w:vAlign w:val="center"/>
          </w:tcPr>
          <w:p w:rsidR="006F4811" w:rsidRPr="00D42677" w:rsidRDefault="006F4811" w:rsidP="00603D0B">
            <w:pPr>
              <w:jc w:val="center"/>
            </w:pPr>
            <w:r w:rsidRPr="00D42677">
              <w:t>2</w:t>
            </w:r>
          </w:p>
        </w:tc>
        <w:tc>
          <w:tcPr>
            <w:tcW w:w="907" w:type="dxa"/>
            <w:shd w:val="clear" w:color="auto" w:fill="auto"/>
            <w:vAlign w:val="center"/>
          </w:tcPr>
          <w:p w:rsidR="006F4811" w:rsidRPr="00D42677" w:rsidRDefault="00B12F6E" w:rsidP="00603D0B">
            <w:pPr>
              <w:jc w:val="center"/>
            </w:pPr>
            <w:r>
              <w:t>1</w:t>
            </w:r>
          </w:p>
        </w:tc>
        <w:tc>
          <w:tcPr>
            <w:tcW w:w="907" w:type="dxa"/>
            <w:shd w:val="clear" w:color="auto" w:fill="auto"/>
            <w:vAlign w:val="center"/>
          </w:tcPr>
          <w:p w:rsidR="006F4811" w:rsidRPr="00D42677" w:rsidRDefault="006F4811" w:rsidP="00603D0B">
            <w:pPr>
              <w:jc w:val="center"/>
            </w:pPr>
            <w:r w:rsidRPr="00D42677">
              <w:t>2</w:t>
            </w:r>
          </w:p>
        </w:tc>
        <w:tc>
          <w:tcPr>
            <w:tcW w:w="908" w:type="dxa"/>
            <w:shd w:val="clear" w:color="auto" w:fill="auto"/>
            <w:vAlign w:val="center"/>
          </w:tcPr>
          <w:p w:rsidR="006F4811" w:rsidRPr="00D42677" w:rsidRDefault="006F4811" w:rsidP="00603D0B">
            <w:pPr>
              <w:jc w:val="center"/>
            </w:pPr>
            <w:r w:rsidRPr="00D42677">
              <w:t>1</w:t>
            </w:r>
          </w:p>
        </w:tc>
      </w:tr>
    </w:tbl>
    <w:p w:rsidR="00E36465" w:rsidRPr="00D42677" w:rsidRDefault="00E36465" w:rsidP="00E36465">
      <w:pPr>
        <w:overflowPunct w:val="0"/>
        <w:textAlignment w:val="baseline"/>
        <w:rPr>
          <w:rFonts w:eastAsia="Calibri"/>
          <w:sz w:val="20"/>
        </w:rPr>
      </w:pPr>
      <w:r w:rsidRPr="00D42677">
        <w:rPr>
          <w:sz w:val="20"/>
        </w:rPr>
        <w:t xml:space="preserve">*mokyklose, </w:t>
      </w:r>
      <w:r w:rsidRPr="00D42677">
        <w:rPr>
          <w:rFonts w:eastAsia="Calibri"/>
          <w:sz w:val="20"/>
        </w:rPr>
        <w:t>išbandančiose gamtos mokslų kurso programą 5–8 klasėms.</w:t>
      </w:r>
    </w:p>
    <w:p w:rsidR="00E36465" w:rsidRDefault="00E36465" w:rsidP="00E36465">
      <w:pPr>
        <w:pStyle w:val="Pagrindiniotekstotrauka"/>
        <w:numPr>
          <w:ilvl w:val="0"/>
          <w:numId w:val="0"/>
        </w:numPr>
        <w:spacing w:after="0"/>
        <w:ind w:left="851"/>
        <w:jc w:val="both"/>
        <w:outlineLvl w:val="0"/>
      </w:pPr>
    </w:p>
    <w:p w:rsidR="00E20DE6" w:rsidRPr="00D42677" w:rsidRDefault="00E20DE6" w:rsidP="00E20DE6">
      <w:pPr>
        <w:pStyle w:val="Pagrindiniotekstotrauka"/>
        <w:numPr>
          <w:ilvl w:val="1"/>
          <w:numId w:val="1"/>
        </w:numPr>
        <w:spacing w:after="0"/>
        <w:ind w:left="0" w:firstLine="851"/>
        <w:jc w:val="both"/>
        <w:outlineLvl w:val="0"/>
      </w:pPr>
      <w:r w:rsidRPr="00D42677">
        <w:t>pagrindinio ugdymo programos pirmajai daliai grupinio mokymosi forma kasdieniu ar nuotoliniu mokymo proceso organizavimo būdu įgyvendinti skiriamas pamokų skaičius per savaitę</w:t>
      </w:r>
      <w:r>
        <w:t xml:space="preserve"> 2022–2023 m. m.</w:t>
      </w:r>
      <w:r w:rsidRPr="00D42677">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907"/>
        <w:gridCol w:w="907"/>
        <w:gridCol w:w="907"/>
        <w:gridCol w:w="907"/>
        <w:gridCol w:w="908"/>
      </w:tblGrid>
      <w:tr w:rsidR="006F4811" w:rsidRPr="00D42677" w:rsidTr="006F4811">
        <w:tc>
          <w:tcPr>
            <w:tcW w:w="4990" w:type="dxa"/>
            <w:tcBorders>
              <w:tl2br w:val="single" w:sz="4" w:space="0" w:color="auto"/>
            </w:tcBorders>
            <w:shd w:val="clear" w:color="auto" w:fill="auto"/>
          </w:tcPr>
          <w:p w:rsidR="006F4811" w:rsidRPr="00D42677" w:rsidRDefault="006F4811" w:rsidP="006F4811">
            <w:pPr>
              <w:jc w:val="right"/>
            </w:pPr>
            <w:r w:rsidRPr="00D42677">
              <w:t xml:space="preserve">                        </w:t>
            </w:r>
            <w:r>
              <w:t xml:space="preserve">                  </w:t>
            </w:r>
            <w:r w:rsidRPr="00D42677">
              <w:t>Klasė</w:t>
            </w:r>
          </w:p>
          <w:p w:rsidR="006F4811" w:rsidRPr="00D42677" w:rsidRDefault="006F4811" w:rsidP="0041618F"/>
          <w:p w:rsidR="006F4811" w:rsidRPr="00D42677" w:rsidRDefault="006F4811" w:rsidP="006F4811">
            <w:r w:rsidRPr="00D42677">
              <w:t>Ugdymo sritys,</w:t>
            </w:r>
            <w:r>
              <w:t xml:space="preserve"> </w:t>
            </w:r>
            <w:r w:rsidRPr="00D42677">
              <w:t xml:space="preserve">dalykai  </w:t>
            </w:r>
          </w:p>
        </w:tc>
        <w:tc>
          <w:tcPr>
            <w:tcW w:w="907" w:type="dxa"/>
            <w:shd w:val="clear" w:color="auto" w:fill="auto"/>
            <w:vAlign w:val="center"/>
          </w:tcPr>
          <w:p w:rsidR="006F4811" w:rsidRPr="00D42677" w:rsidRDefault="006F4811" w:rsidP="0041618F">
            <w:pPr>
              <w:jc w:val="center"/>
            </w:pPr>
            <w:r w:rsidRPr="00D42677">
              <w:t>5a</w:t>
            </w:r>
          </w:p>
        </w:tc>
        <w:tc>
          <w:tcPr>
            <w:tcW w:w="907" w:type="dxa"/>
            <w:vAlign w:val="center"/>
          </w:tcPr>
          <w:p w:rsidR="006F4811" w:rsidRPr="00D42677" w:rsidRDefault="006F4811" w:rsidP="0041618F">
            <w:pPr>
              <w:jc w:val="center"/>
            </w:pPr>
            <w:r w:rsidRPr="00D42677">
              <w:t>6a</w:t>
            </w:r>
          </w:p>
        </w:tc>
        <w:tc>
          <w:tcPr>
            <w:tcW w:w="907" w:type="dxa"/>
            <w:vAlign w:val="center"/>
          </w:tcPr>
          <w:p w:rsidR="006F4811" w:rsidRPr="00D42677" w:rsidRDefault="006F4811" w:rsidP="0041618F">
            <w:pPr>
              <w:jc w:val="center"/>
            </w:pPr>
            <w:r w:rsidRPr="00D42677">
              <w:t>7a</w:t>
            </w:r>
          </w:p>
        </w:tc>
        <w:tc>
          <w:tcPr>
            <w:tcW w:w="907" w:type="dxa"/>
            <w:vAlign w:val="center"/>
          </w:tcPr>
          <w:p w:rsidR="006F4811" w:rsidRPr="00D42677" w:rsidRDefault="006F4811" w:rsidP="0041618F">
            <w:pPr>
              <w:jc w:val="center"/>
            </w:pPr>
            <w:r>
              <w:t>8a</w:t>
            </w:r>
          </w:p>
        </w:tc>
        <w:tc>
          <w:tcPr>
            <w:tcW w:w="908" w:type="dxa"/>
            <w:shd w:val="clear" w:color="auto" w:fill="auto"/>
            <w:vAlign w:val="center"/>
          </w:tcPr>
          <w:p w:rsidR="006F4811" w:rsidRPr="00D42677" w:rsidRDefault="006F4811" w:rsidP="00E20DE6">
            <w:pPr>
              <w:jc w:val="center"/>
            </w:pPr>
            <w:r w:rsidRPr="00D42677">
              <w:t>8</w:t>
            </w:r>
            <w:r>
              <w:t>b</w:t>
            </w:r>
          </w:p>
        </w:tc>
      </w:tr>
      <w:tr w:rsidR="006F4811" w:rsidRPr="00D42677" w:rsidTr="006F4811">
        <w:tc>
          <w:tcPr>
            <w:tcW w:w="4990" w:type="dxa"/>
            <w:shd w:val="clear" w:color="auto" w:fill="auto"/>
            <w:vAlign w:val="center"/>
          </w:tcPr>
          <w:p w:rsidR="006F4811" w:rsidRPr="00D42677" w:rsidRDefault="006F4811" w:rsidP="00E20DE6">
            <w:r w:rsidRPr="00D42677">
              <w:t>Dorinis ugdymas (tikyba ir etika)</w:t>
            </w:r>
          </w:p>
        </w:tc>
        <w:tc>
          <w:tcPr>
            <w:tcW w:w="907" w:type="dxa"/>
            <w:shd w:val="clear" w:color="auto" w:fill="auto"/>
            <w:vAlign w:val="center"/>
          </w:tcPr>
          <w:p w:rsidR="006F4811" w:rsidRPr="00D42677" w:rsidRDefault="006F4811" w:rsidP="00E20DE6">
            <w:pPr>
              <w:jc w:val="center"/>
            </w:pPr>
            <w:r w:rsidRPr="00D42677">
              <w:t>1</w:t>
            </w:r>
          </w:p>
        </w:tc>
        <w:tc>
          <w:tcPr>
            <w:tcW w:w="907" w:type="dxa"/>
            <w:vAlign w:val="center"/>
          </w:tcPr>
          <w:p w:rsidR="006F4811" w:rsidRPr="00D42677" w:rsidRDefault="006F4811" w:rsidP="00E20DE6">
            <w:pPr>
              <w:jc w:val="center"/>
            </w:pPr>
            <w:r w:rsidRPr="00D42677">
              <w:t>1</w:t>
            </w:r>
          </w:p>
        </w:tc>
        <w:tc>
          <w:tcPr>
            <w:tcW w:w="907" w:type="dxa"/>
            <w:vAlign w:val="center"/>
          </w:tcPr>
          <w:p w:rsidR="006F4811" w:rsidRPr="00D42677" w:rsidRDefault="006F4811" w:rsidP="00E20DE6">
            <w:pPr>
              <w:jc w:val="center"/>
            </w:pPr>
            <w:r w:rsidRPr="00D42677">
              <w:t>1</w:t>
            </w:r>
          </w:p>
        </w:tc>
        <w:tc>
          <w:tcPr>
            <w:tcW w:w="907" w:type="dxa"/>
            <w:shd w:val="clear" w:color="auto" w:fill="auto"/>
            <w:vAlign w:val="center"/>
          </w:tcPr>
          <w:p w:rsidR="006F4811" w:rsidRPr="00D42677" w:rsidRDefault="006F4811" w:rsidP="00E20DE6">
            <w:pPr>
              <w:jc w:val="center"/>
            </w:pPr>
            <w:r w:rsidRPr="00D42677">
              <w:t>1</w:t>
            </w:r>
          </w:p>
        </w:tc>
        <w:tc>
          <w:tcPr>
            <w:tcW w:w="908" w:type="dxa"/>
            <w:shd w:val="clear" w:color="auto" w:fill="auto"/>
            <w:vAlign w:val="center"/>
          </w:tcPr>
          <w:p w:rsidR="006F4811" w:rsidRPr="00D42677" w:rsidRDefault="006F4811" w:rsidP="00E20DE6">
            <w:pPr>
              <w:jc w:val="center"/>
            </w:pPr>
            <w:r w:rsidRPr="00D42677">
              <w:t>1</w:t>
            </w:r>
          </w:p>
        </w:tc>
      </w:tr>
      <w:tr w:rsidR="006F4811" w:rsidRPr="00D42677" w:rsidTr="006F4811">
        <w:tc>
          <w:tcPr>
            <w:tcW w:w="4990" w:type="dxa"/>
            <w:shd w:val="clear" w:color="auto" w:fill="auto"/>
            <w:vAlign w:val="center"/>
          </w:tcPr>
          <w:p w:rsidR="006F4811" w:rsidRPr="00D42677" w:rsidRDefault="006F4811" w:rsidP="00E20DE6">
            <w:r w:rsidRPr="00D42677">
              <w:t xml:space="preserve">Lietuvių kalba ir literatūra </w:t>
            </w:r>
          </w:p>
        </w:tc>
        <w:tc>
          <w:tcPr>
            <w:tcW w:w="907" w:type="dxa"/>
            <w:shd w:val="clear" w:color="auto" w:fill="auto"/>
            <w:vAlign w:val="center"/>
          </w:tcPr>
          <w:p w:rsidR="006F4811" w:rsidRPr="00D42677" w:rsidRDefault="006F4811" w:rsidP="00E20DE6">
            <w:pPr>
              <w:jc w:val="center"/>
            </w:pPr>
            <w:r w:rsidRPr="00D42677">
              <w:t>5</w:t>
            </w:r>
          </w:p>
        </w:tc>
        <w:tc>
          <w:tcPr>
            <w:tcW w:w="907" w:type="dxa"/>
            <w:vAlign w:val="center"/>
          </w:tcPr>
          <w:p w:rsidR="006F4811" w:rsidRPr="00D42677" w:rsidRDefault="006F4811" w:rsidP="00E20DE6">
            <w:pPr>
              <w:jc w:val="center"/>
            </w:pPr>
            <w:r w:rsidRPr="00D42677">
              <w:t>5</w:t>
            </w:r>
          </w:p>
        </w:tc>
        <w:tc>
          <w:tcPr>
            <w:tcW w:w="907" w:type="dxa"/>
            <w:vAlign w:val="center"/>
          </w:tcPr>
          <w:p w:rsidR="006F4811" w:rsidRPr="00D42677" w:rsidRDefault="006F4811" w:rsidP="00E20DE6">
            <w:pPr>
              <w:jc w:val="center"/>
            </w:pPr>
            <w:r w:rsidRPr="00D42677">
              <w:t>5</w:t>
            </w:r>
          </w:p>
        </w:tc>
        <w:tc>
          <w:tcPr>
            <w:tcW w:w="907" w:type="dxa"/>
            <w:shd w:val="clear" w:color="auto" w:fill="auto"/>
            <w:vAlign w:val="center"/>
          </w:tcPr>
          <w:p w:rsidR="006F4811" w:rsidRPr="00D42677" w:rsidRDefault="006F4811" w:rsidP="00E20DE6">
            <w:pPr>
              <w:jc w:val="center"/>
            </w:pPr>
            <w:r w:rsidRPr="00D42677">
              <w:t>5</w:t>
            </w:r>
          </w:p>
        </w:tc>
        <w:tc>
          <w:tcPr>
            <w:tcW w:w="908" w:type="dxa"/>
            <w:shd w:val="clear" w:color="auto" w:fill="auto"/>
            <w:vAlign w:val="center"/>
          </w:tcPr>
          <w:p w:rsidR="006F4811" w:rsidRPr="00D42677" w:rsidRDefault="006F4811" w:rsidP="00E20DE6">
            <w:pPr>
              <w:jc w:val="center"/>
            </w:pPr>
            <w:r w:rsidRPr="00D42677">
              <w:t>5</w:t>
            </w:r>
          </w:p>
        </w:tc>
      </w:tr>
      <w:tr w:rsidR="006F4811" w:rsidRPr="00D42677" w:rsidTr="006F4811">
        <w:tc>
          <w:tcPr>
            <w:tcW w:w="4990" w:type="dxa"/>
            <w:shd w:val="clear" w:color="auto" w:fill="auto"/>
            <w:vAlign w:val="center"/>
          </w:tcPr>
          <w:p w:rsidR="006F4811" w:rsidRPr="00D42677" w:rsidRDefault="006F4811" w:rsidP="00E20DE6">
            <w:r w:rsidRPr="00D42677">
              <w:t>Užsienio kalba (anglų) (1-oji)</w:t>
            </w:r>
          </w:p>
        </w:tc>
        <w:tc>
          <w:tcPr>
            <w:tcW w:w="907" w:type="dxa"/>
            <w:shd w:val="clear" w:color="auto" w:fill="auto"/>
            <w:vAlign w:val="center"/>
          </w:tcPr>
          <w:p w:rsidR="006F4811" w:rsidRPr="00D42677" w:rsidRDefault="006F4811" w:rsidP="00E20DE6">
            <w:pPr>
              <w:jc w:val="center"/>
            </w:pPr>
            <w:r w:rsidRPr="00D42677">
              <w:t>3</w:t>
            </w:r>
          </w:p>
        </w:tc>
        <w:tc>
          <w:tcPr>
            <w:tcW w:w="907" w:type="dxa"/>
            <w:vAlign w:val="center"/>
          </w:tcPr>
          <w:p w:rsidR="006F4811" w:rsidRPr="00D42677" w:rsidRDefault="006F4811" w:rsidP="00E20DE6">
            <w:pPr>
              <w:jc w:val="center"/>
            </w:pPr>
            <w:r w:rsidRPr="00D42677">
              <w:t>3</w:t>
            </w:r>
          </w:p>
        </w:tc>
        <w:tc>
          <w:tcPr>
            <w:tcW w:w="907" w:type="dxa"/>
            <w:vAlign w:val="center"/>
          </w:tcPr>
          <w:p w:rsidR="006F4811" w:rsidRPr="00D42677" w:rsidRDefault="006F4811" w:rsidP="00E20DE6">
            <w:pPr>
              <w:jc w:val="center"/>
            </w:pPr>
            <w:r w:rsidRPr="00D42677">
              <w:t>3</w:t>
            </w:r>
          </w:p>
        </w:tc>
        <w:tc>
          <w:tcPr>
            <w:tcW w:w="907" w:type="dxa"/>
            <w:shd w:val="clear" w:color="auto" w:fill="auto"/>
            <w:vAlign w:val="center"/>
          </w:tcPr>
          <w:p w:rsidR="006F4811" w:rsidRPr="00D42677" w:rsidRDefault="006F4811" w:rsidP="00E20DE6">
            <w:pPr>
              <w:jc w:val="center"/>
            </w:pPr>
            <w:r w:rsidRPr="00D42677">
              <w:t>3</w:t>
            </w:r>
          </w:p>
        </w:tc>
        <w:tc>
          <w:tcPr>
            <w:tcW w:w="908" w:type="dxa"/>
            <w:shd w:val="clear" w:color="auto" w:fill="auto"/>
            <w:vAlign w:val="center"/>
          </w:tcPr>
          <w:p w:rsidR="006F4811" w:rsidRPr="00D42677" w:rsidRDefault="006F4811" w:rsidP="00E20DE6">
            <w:pPr>
              <w:jc w:val="center"/>
            </w:pPr>
            <w:r w:rsidRPr="00D42677">
              <w:t>3</w:t>
            </w:r>
          </w:p>
        </w:tc>
      </w:tr>
      <w:tr w:rsidR="006F4811" w:rsidRPr="00D42677" w:rsidTr="006F4811">
        <w:tc>
          <w:tcPr>
            <w:tcW w:w="4990" w:type="dxa"/>
            <w:shd w:val="clear" w:color="auto" w:fill="auto"/>
            <w:vAlign w:val="center"/>
          </w:tcPr>
          <w:p w:rsidR="006F4811" w:rsidRPr="00D42677" w:rsidRDefault="006F4811" w:rsidP="00E20DE6">
            <w:r w:rsidRPr="00D42677">
              <w:t>Užsienio kalba (rusų) (2-oji)</w:t>
            </w:r>
          </w:p>
        </w:tc>
        <w:tc>
          <w:tcPr>
            <w:tcW w:w="907" w:type="dxa"/>
            <w:shd w:val="clear" w:color="auto" w:fill="auto"/>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2</w:t>
            </w:r>
          </w:p>
        </w:tc>
        <w:tc>
          <w:tcPr>
            <w:tcW w:w="907" w:type="dxa"/>
            <w:vAlign w:val="center"/>
          </w:tcPr>
          <w:p w:rsidR="006F4811" w:rsidRPr="00D42677" w:rsidRDefault="006F4811" w:rsidP="00E20DE6">
            <w:pPr>
              <w:jc w:val="center"/>
            </w:pPr>
            <w:r w:rsidRPr="00D42677">
              <w:t>2</w:t>
            </w:r>
          </w:p>
        </w:tc>
        <w:tc>
          <w:tcPr>
            <w:tcW w:w="907" w:type="dxa"/>
            <w:shd w:val="clear" w:color="auto" w:fill="auto"/>
            <w:vAlign w:val="center"/>
          </w:tcPr>
          <w:p w:rsidR="006F4811" w:rsidRPr="00D42677" w:rsidRDefault="006F4811" w:rsidP="00E20DE6">
            <w:pPr>
              <w:jc w:val="center"/>
            </w:pPr>
            <w:r w:rsidRPr="00D42677">
              <w:t>2</w:t>
            </w:r>
          </w:p>
        </w:tc>
        <w:tc>
          <w:tcPr>
            <w:tcW w:w="908" w:type="dxa"/>
            <w:shd w:val="clear" w:color="auto" w:fill="auto"/>
            <w:vAlign w:val="center"/>
          </w:tcPr>
          <w:p w:rsidR="006F4811" w:rsidRPr="00D42677" w:rsidRDefault="006F4811" w:rsidP="00E20DE6">
            <w:pPr>
              <w:jc w:val="center"/>
            </w:pPr>
            <w:r w:rsidRPr="00D42677">
              <w:t>2</w:t>
            </w:r>
          </w:p>
        </w:tc>
      </w:tr>
      <w:tr w:rsidR="006F4811" w:rsidRPr="00D42677" w:rsidTr="006F4811">
        <w:tc>
          <w:tcPr>
            <w:tcW w:w="4990" w:type="dxa"/>
            <w:shd w:val="clear" w:color="auto" w:fill="auto"/>
            <w:vAlign w:val="center"/>
          </w:tcPr>
          <w:p w:rsidR="006F4811" w:rsidRPr="00D42677" w:rsidRDefault="006F4811" w:rsidP="00E20DE6">
            <w:r w:rsidRPr="00D42677">
              <w:t>Matematika</w:t>
            </w:r>
          </w:p>
        </w:tc>
        <w:tc>
          <w:tcPr>
            <w:tcW w:w="907" w:type="dxa"/>
            <w:shd w:val="clear" w:color="auto" w:fill="auto"/>
            <w:vAlign w:val="center"/>
          </w:tcPr>
          <w:p w:rsidR="006F4811" w:rsidRPr="00D42677" w:rsidRDefault="006F4811" w:rsidP="00E20DE6">
            <w:pPr>
              <w:jc w:val="center"/>
            </w:pPr>
            <w:r w:rsidRPr="00D42677">
              <w:t>4</w:t>
            </w:r>
          </w:p>
        </w:tc>
        <w:tc>
          <w:tcPr>
            <w:tcW w:w="907" w:type="dxa"/>
            <w:vAlign w:val="center"/>
          </w:tcPr>
          <w:p w:rsidR="006F4811" w:rsidRPr="00D42677" w:rsidRDefault="006F4811" w:rsidP="00E20DE6">
            <w:pPr>
              <w:jc w:val="center"/>
            </w:pPr>
            <w:r w:rsidRPr="00D42677">
              <w:t>4</w:t>
            </w:r>
          </w:p>
        </w:tc>
        <w:tc>
          <w:tcPr>
            <w:tcW w:w="907" w:type="dxa"/>
            <w:vAlign w:val="center"/>
          </w:tcPr>
          <w:p w:rsidR="006F4811" w:rsidRPr="00D42677" w:rsidRDefault="006F4811" w:rsidP="00E20DE6">
            <w:pPr>
              <w:jc w:val="center"/>
            </w:pPr>
            <w:r w:rsidRPr="00D42677">
              <w:t>4</w:t>
            </w:r>
          </w:p>
        </w:tc>
        <w:tc>
          <w:tcPr>
            <w:tcW w:w="907" w:type="dxa"/>
            <w:shd w:val="clear" w:color="auto" w:fill="auto"/>
            <w:vAlign w:val="center"/>
          </w:tcPr>
          <w:p w:rsidR="006F4811" w:rsidRPr="00D42677" w:rsidRDefault="006F4811" w:rsidP="00E20DE6">
            <w:pPr>
              <w:jc w:val="center"/>
            </w:pPr>
            <w:r w:rsidRPr="00D42677">
              <w:t>4</w:t>
            </w:r>
          </w:p>
        </w:tc>
        <w:tc>
          <w:tcPr>
            <w:tcW w:w="908" w:type="dxa"/>
            <w:shd w:val="clear" w:color="auto" w:fill="auto"/>
            <w:vAlign w:val="center"/>
          </w:tcPr>
          <w:p w:rsidR="006F4811" w:rsidRPr="00D42677" w:rsidRDefault="006F4811" w:rsidP="00E20DE6">
            <w:pPr>
              <w:jc w:val="center"/>
            </w:pPr>
            <w:r w:rsidRPr="00D42677">
              <w:t>4</w:t>
            </w:r>
          </w:p>
        </w:tc>
      </w:tr>
      <w:tr w:rsidR="006F4811" w:rsidRPr="00D42677" w:rsidTr="006F4811">
        <w:tc>
          <w:tcPr>
            <w:tcW w:w="4990" w:type="dxa"/>
            <w:shd w:val="clear" w:color="auto" w:fill="auto"/>
            <w:vAlign w:val="center"/>
          </w:tcPr>
          <w:p w:rsidR="006F4811" w:rsidRPr="00D42677" w:rsidRDefault="006F4811" w:rsidP="00E20DE6">
            <w:r w:rsidRPr="00D42677">
              <w:t>Informacinės technologijos</w:t>
            </w:r>
          </w:p>
        </w:tc>
        <w:tc>
          <w:tcPr>
            <w:tcW w:w="907" w:type="dxa"/>
            <w:shd w:val="clear" w:color="auto" w:fill="auto"/>
            <w:vAlign w:val="center"/>
          </w:tcPr>
          <w:p w:rsidR="006F4811" w:rsidRPr="00D42677" w:rsidRDefault="006F4811" w:rsidP="00E20DE6">
            <w:pPr>
              <w:jc w:val="center"/>
            </w:pPr>
            <w:r w:rsidRPr="00D42677">
              <w:t>1</w:t>
            </w:r>
          </w:p>
        </w:tc>
        <w:tc>
          <w:tcPr>
            <w:tcW w:w="907" w:type="dxa"/>
            <w:vAlign w:val="center"/>
          </w:tcPr>
          <w:p w:rsidR="006F4811" w:rsidRPr="00D42677" w:rsidRDefault="006F4811" w:rsidP="00E20DE6">
            <w:pPr>
              <w:jc w:val="center"/>
            </w:pPr>
            <w:r w:rsidRPr="00D42677">
              <w:t>1</w:t>
            </w:r>
          </w:p>
        </w:tc>
        <w:tc>
          <w:tcPr>
            <w:tcW w:w="907" w:type="dxa"/>
            <w:vAlign w:val="center"/>
          </w:tcPr>
          <w:p w:rsidR="006F4811" w:rsidRPr="00D42677" w:rsidRDefault="006F4811" w:rsidP="00E20DE6">
            <w:pPr>
              <w:jc w:val="center"/>
            </w:pPr>
            <w:r w:rsidRPr="00D42677">
              <w:t>1</w:t>
            </w:r>
          </w:p>
        </w:tc>
        <w:tc>
          <w:tcPr>
            <w:tcW w:w="907" w:type="dxa"/>
            <w:shd w:val="clear" w:color="auto" w:fill="auto"/>
            <w:vAlign w:val="center"/>
          </w:tcPr>
          <w:p w:rsidR="006F4811" w:rsidRPr="00D42677" w:rsidRDefault="006F4811" w:rsidP="00E20DE6">
            <w:pPr>
              <w:jc w:val="center"/>
            </w:pPr>
            <w:r w:rsidRPr="00D42677">
              <w:t>-</w:t>
            </w:r>
          </w:p>
        </w:tc>
        <w:tc>
          <w:tcPr>
            <w:tcW w:w="908" w:type="dxa"/>
            <w:shd w:val="clear" w:color="auto" w:fill="auto"/>
            <w:vAlign w:val="center"/>
          </w:tcPr>
          <w:p w:rsidR="006F4811" w:rsidRPr="00D42677" w:rsidRDefault="006F4811" w:rsidP="00E20DE6">
            <w:pPr>
              <w:jc w:val="center"/>
            </w:pPr>
            <w:r w:rsidRPr="00D42677">
              <w:t>-</w:t>
            </w:r>
          </w:p>
        </w:tc>
      </w:tr>
      <w:tr w:rsidR="006F4811" w:rsidRPr="00D42677" w:rsidTr="006F4811">
        <w:tc>
          <w:tcPr>
            <w:tcW w:w="4990" w:type="dxa"/>
            <w:shd w:val="clear" w:color="auto" w:fill="auto"/>
            <w:vAlign w:val="center"/>
          </w:tcPr>
          <w:p w:rsidR="006F4811" w:rsidRPr="00D42677" w:rsidRDefault="006F4811" w:rsidP="00E20DE6">
            <w:r w:rsidRPr="00D42677">
              <w:t>Gamta ir žmogus</w:t>
            </w:r>
          </w:p>
        </w:tc>
        <w:tc>
          <w:tcPr>
            <w:tcW w:w="907" w:type="dxa"/>
            <w:shd w:val="clear" w:color="auto" w:fill="auto"/>
            <w:vAlign w:val="center"/>
          </w:tcPr>
          <w:p w:rsidR="006F4811" w:rsidRPr="00D42677" w:rsidRDefault="006F4811" w:rsidP="00E20DE6">
            <w:pPr>
              <w:jc w:val="center"/>
            </w:pPr>
            <w:r w:rsidRPr="00D42677">
              <w:t>2</w:t>
            </w:r>
          </w:p>
        </w:tc>
        <w:tc>
          <w:tcPr>
            <w:tcW w:w="907" w:type="dxa"/>
            <w:vAlign w:val="center"/>
          </w:tcPr>
          <w:p w:rsidR="006F4811" w:rsidRPr="00D42677" w:rsidRDefault="006F4811" w:rsidP="00E20DE6">
            <w:pPr>
              <w:jc w:val="center"/>
            </w:pPr>
            <w:r w:rsidRPr="00D42677">
              <w:t>2</w:t>
            </w:r>
          </w:p>
        </w:tc>
        <w:tc>
          <w:tcPr>
            <w:tcW w:w="907" w:type="dxa"/>
            <w:vAlign w:val="center"/>
          </w:tcPr>
          <w:p w:rsidR="006F4811" w:rsidRPr="00D42677" w:rsidRDefault="006F4811" w:rsidP="00E20DE6">
            <w:pPr>
              <w:jc w:val="center"/>
            </w:pPr>
            <w:r w:rsidRPr="00D42677">
              <w:t>-</w:t>
            </w:r>
          </w:p>
        </w:tc>
        <w:tc>
          <w:tcPr>
            <w:tcW w:w="907" w:type="dxa"/>
            <w:shd w:val="clear" w:color="auto" w:fill="auto"/>
            <w:vAlign w:val="center"/>
          </w:tcPr>
          <w:p w:rsidR="006F4811" w:rsidRPr="00D42677" w:rsidRDefault="006F4811" w:rsidP="00E20DE6">
            <w:pPr>
              <w:jc w:val="center"/>
            </w:pPr>
            <w:r w:rsidRPr="00D42677">
              <w:t>-</w:t>
            </w:r>
          </w:p>
        </w:tc>
        <w:tc>
          <w:tcPr>
            <w:tcW w:w="908" w:type="dxa"/>
            <w:shd w:val="clear" w:color="auto" w:fill="auto"/>
            <w:vAlign w:val="center"/>
          </w:tcPr>
          <w:p w:rsidR="006F4811" w:rsidRPr="00D42677" w:rsidRDefault="006F4811" w:rsidP="00E20DE6">
            <w:pPr>
              <w:jc w:val="center"/>
            </w:pPr>
            <w:r w:rsidRPr="00D42677">
              <w:t>-</w:t>
            </w:r>
          </w:p>
        </w:tc>
      </w:tr>
      <w:tr w:rsidR="006F4811" w:rsidRPr="00D42677" w:rsidTr="006F4811">
        <w:tc>
          <w:tcPr>
            <w:tcW w:w="4990" w:type="dxa"/>
            <w:shd w:val="clear" w:color="auto" w:fill="auto"/>
            <w:vAlign w:val="center"/>
          </w:tcPr>
          <w:p w:rsidR="006F4811" w:rsidRPr="00D42677" w:rsidRDefault="006F4811" w:rsidP="00E20DE6">
            <w:r w:rsidRPr="00D42677">
              <w:t>Biologija</w:t>
            </w:r>
          </w:p>
        </w:tc>
        <w:tc>
          <w:tcPr>
            <w:tcW w:w="907" w:type="dxa"/>
            <w:shd w:val="clear" w:color="auto" w:fill="auto"/>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 xml:space="preserve">  2  </w:t>
            </w:r>
          </w:p>
        </w:tc>
        <w:tc>
          <w:tcPr>
            <w:tcW w:w="907" w:type="dxa"/>
            <w:shd w:val="clear" w:color="auto" w:fill="auto"/>
            <w:vAlign w:val="center"/>
          </w:tcPr>
          <w:p w:rsidR="006F4811" w:rsidRPr="00D42677" w:rsidRDefault="006F4811" w:rsidP="00E20DE6">
            <w:pPr>
              <w:jc w:val="center"/>
            </w:pPr>
            <w:r>
              <w:t>1</w:t>
            </w:r>
          </w:p>
        </w:tc>
        <w:tc>
          <w:tcPr>
            <w:tcW w:w="908" w:type="dxa"/>
            <w:shd w:val="clear" w:color="auto" w:fill="auto"/>
            <w:vAlign w:val="center"/>
          </w:tcPr>
          <w:p w:rsidR="006F4811" w:rsidRPr="00D42677" w:rsidRDefault="006F4811" w:rsidP="00E20DE6">
            <w:pPr>
              <w:jc w:val="center"/>
            </w:pPr>
            <w:r>
              <w:t>1</w:t>
            </w:r>
          </w:p>
        </w:tc>
      </w:tr>
      <w:tr w:rsidR="006F4811" w:rsidRPr="00D42677" w:rsidTr="006F4811">
        <w:tc>
          <w:tcPr>
            <w:tcW w:w="4990" w:type="dxa"/>
            <w:shd w:val="clear" w:color="auto" w:fill="auto"/>
            <w:vAlign w:val="center"/>
          </w:tcPr>
          <w:p w:rsidR="006F4811" w:rsidRPr="00D42677" w:rsidRDefault="006F4811" w:rsidP="00E20DE6">
            <w:r w:rsidRPr="00D42677">
              <w:t>Chemija</w:t>
            </w:r>
          </w:p>
        </w:tc>
        <w:tc>
          <w:tcPr>
            <w:tcW w:w="907" w:type="dxa"/>
            <w:shd w:val="clear" w:color="auto" w:fill="auto"/>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w:t>
            </w:r>
          </w:p>
        </w:tc>
        <w:tc>
          <w:tcPr>
            <w:tcW w:w="907" w:type="dxa"/>
            <w:shd w:val="clear" w:color="auto" w:fill="auto"/>
            <w:vAlign w:val="center"/>
          </w:tcPr>
          <w:p w:rsidR="006F4811" w:rsidRPr="00D42677" w:rsidRDefault="006F4811" w:rsidP="00E20DE6">
            <w:pPr>
              <w:jc w:val="center"/>
            </w:pPr>
            <w:r>
              <w:t>2</w:t>
            </w:r>
          </w:p>
        </w:tc>
        <w:tc>
          <w:tcPr>
            <w:tcW w:w="908" w:type="dxa"/>
            <w:shd w:val="clear" w:color="auto" w:fill="auto"/>
            <w:vAlign w:val="center"/>
          </w:tcPr>
          <w:p w:rsidR="006F4811" w:rsidRPr="00D42677" w:rsidRDefault="006F4811" w:rsidP="00E20DE6">
            <w:pPr>
              <w:jc w:val="center"/>
            </w:pPr>
            <w:r>
              <w:t>2</w:t>
            </w:r>
          </w:p>
        </w:tc>
      </w:tr>
      <w:tr w:rsidR="006F4811" w:rsidRPr="00D42677" w:rsidTr="006F4811">
        <w:tc>
          <w:tcPr>
            <w:tcW w:w="4990" w:type="dxa"/>
            <w:shd w:val="clear" w:color="auto" w:fill="auto"/>
            <w:vAlign w:val="center"/>
          </w:tcPr>
          <w:p w:rsidR="006F4811" w:rsidRPr="00D42677" w:rsidRDefault="006F4811" w:rsidP="00E20DE6">
            <w:r w:rsidRPr="00D42677">
              <w:t>Fizika</w:t>
            </w:r>
          </w:p>
        </w:tc>
        <w:tc>
          <w:tcPr>
            <w:tcW w:w="907" w:type="dxa"/>
            <w:shd w:val="clear" w:color="auto" w:fill="auto"/>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1</w:t>
            </w:r>
          </w:p>
        </w:tc>
        <w:tc>
          <w:tcPr>
            <w:tcW w:w="907" w:type="dxa"/>
            <w:shd w:val="clear" w:color="auto" w:fill="auto"/>
            <w:vAlign w:val="center"/>
          </w:tcPr>
          <w:p w:rsidR="006F4811" w:rsidRPr="00D42677" w:rsidRDefault="006F4811" w:rsidP="00E20DE6">
            <w:pPr>
              <w:jc w:val="center"/>
            </w:pPr>
            <w:r>
              <w:t>2</w:t>
            </w:r>
          </w:p>
        </w:tc>
        <w:tc>
          <w:tcPr>
            <w:tcW w:w="908" w:type="dxa"/>
            <w:shd w:val="clear" w:color="auto" w:fill="auto"/>
            <w:vAlign w:val="center"/>
          </w:tcPr>
          <w:p w:rsidR="006F4811" w:rsidRPr="00D42677" w:rsidRDefault="006F4811" w:rsidP="00E20DE6">
            <w:pPr>
              <w:jc w:val="center"/>
            </w:pPr>
            <w:r>
              <w:t>2</w:t>
            </w:r>
          </w:p>
        </w:tc>
      </w:tr>
      <w:tr w:rsidR="006F4811" w:rsidRPr="00D42677" w:rsidTr="006F4811">
        <w:tc>
          <w:tcPr>
            <w:tcW w:w="4990" w:type="dxa"/>
            <w:shd w:val="clear" w:color="auto" w:fill="auto"/>
            <w:vAlign w:val="center"/>
          </w:tcPr>
          <w:p w:rsidR="006F4811" w:rsidRPr="00D42677" w:rsidRDefault="006F4811" w:rsidP="00E20DE6">
            <w:r w:rsidRPr="00D42677">
              <w:t>Istorija</w:t>
            </w:r>
          </w:p>
        </w:tc>
        <w:tc>
          <w:tcPr>
            <w:tcW w:w="907" w:type="dxa"/>
            <w:shd w:val="clear" w:color="auto" w:fill="auto"/>
            <w:vAlign w:val="center"/>
          </w:tcPr>
          <w:p w:rsidR="006F4811" w:rsidRPr="00D42677" w:rsidRDefault="006F4811" w:rsidP="00E20DE6">
            <w:pPr>
              <w:jc w:val="center"/>
            </w:pPr>
            <w:r w:rsidRPr="00D42677">
              <w:t>2</w:t>
            </w:r>
          </w:p>
        </w:tc>
        <w:tc>
          <w:tcPr>
            <w:tcW w:w="907" w:type="dxa"/>
            <w:vAlign w:val="center"/>
          </w:tcPr>
          <w:p w:rsidR="006F4811" w:rsidRPr="00D42677" w:rsidRDefault="006F4811" w:rsidP="00E20DE6">
            <w:pPr>
              <w:jc w:val="center"/>
            </w:pPr>
            <w:r w:rsidRPr="00D42677">
              <w:t>2</w:t>
            </w:r>
          </w:p>
        </w:tc>
        <w:tc>
          <w:tcPr>
            <w:tcW w:w="907" w:type="dxa"/>
            <w:vAlign w:val="center"/>
          </w:tcPr>
          <w:p w:rsidR="006F4811" w:rsidRPr="00D42677" w:rsidRDefault="006F4811" w:rsidP="00E20DE6">
            <w:pPr>
              <w:jc w:val="center"/>
            </w:pPr>
            <w:r w:rsidRPr="00D42677">
              <w:t>2</w:t>
            </w:r>
          </w:p>
        </w:tc>
        <w:tc>
          <w:tcPr>
            <w:tcW w:w="907" w:type="dxa"/>
            <w:shd w:val="clear" w:color="auto" w:fill="auto"/>
            <w:vAlign w:val="center"/>
          </w:tcPr>
          <w:p w:rsidR="006F4811" w:rsidRPr="00D42677" w:rsidRDefault="006F4811" w:rsidP="00E20DE6">
            <w:pPr>
              <w:jc w:val="center"/>
            </w:pPr>
            <w:r w:rsidRPr="00D42677">
              <w:t>2</w:t>
            </w:r>
          </w:p>
        </w:tc>
        <w:tc>
          <w:tcPr>
            <w:tcW w:w="908" w:type="dxa"/>
            <w:shd w:val="clear" w:color="auto" w:fill="auto"/>
            <w:vAlign w:val="center"/>
          </w:tcPr>
          <w:p w:rsidR="006F4811" w:rsidRPr="00D42677" w:rsidRDefault="006F4811" w:rsidP="00E20DE6">
            <w:pPr>
              <w:jc w:val="center"/>
            </w:pPr>
            <w:r w:rsidRPr="00D42677">
              <w:t>2</w:t>
            </w:r>
          </w:p>
        </w:tc>
      </w:tr>
      <w:tr w:rsidR="006F4811" w:rsidRPr="00D42677" w:rsidTr="006F4811">
        <w:tc>
          <w:tcPr>
            <w:tcW w:w="4990" w:type="dxa"/>
            <w:shd w:val="clear" w:color="auto" w:fill="auto"/>
            <w:vAlign w:val="center"/>
          </w:tcPr>
          <w:p w:rsidR="006F4811" w:rsidRPr="00D42677" w:rsidRDefault="006F4811" w:rsidP="00E20DE6">
            <w:r w:rsidRPr="00D42677">
              <w:t>Geografija</w:t>
            </w:r>
          </w:p>
        </w:tc>
        <w:tc>
          <w:tcPr>
            <w:tcW w:w="907" w:type="dxa"/>
            <w:shd w:val="clear" w:color="auto" w:fill="auto"/>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2</w:t>
            </w:r>
          </w:p>
        </w:tc>
        <w:tc>
          <w:tcPr>
            <w:tcW w:w="907" w:type="dxa"/>
            <w:vAlign w:val="center"/>
          </w:tcPr>
          <w:p w:rsidR="006F4811" w:rsidRPr="00D42677" w:rsidRDefault="006F4811" w:rsidP="00E20DE6">
            <w:pPr>
              <w:jc w:val="center"/>
            </w:pPr>
            <w:r w:rsidRPr="00D42677">
              <w:t>2</w:t>
            </w:r>
          </w:p>
        </w:tc>
        <w:tc>
          <w:tcPr>
            <w:tcW w:w="907" w:type="dxa"/>
            <w:shd w:val="clear" w:color="auto" w:fill="auto"/>
            <w:vAlign w:val="center"/>
          </w:tcPr>
          <w:p w:rsidR="006F4811" w:rsidRPr="00D42677" w:rsidRDefault="006F4811" w:rsidP="00E20DE6">
            <w:pPr>
              <w:jc w:val="center"/>
            </w:pPr>
            <w:r w:rsidRPr="00D42677">
              <w:t>2</w:t>
            </w:r>
          </w:p>
        </w:tc>
        <w:tc>
          <w:tcPr>
            <w:tcW w:w="908" w:type="dxa"/>
            <w:shd w:val="clear" w:color="auto" w:fill="auto"/>
            <w:vAlign w:val="center"/>
          </w:tcPr>
          <w:p w:rsidR="006F4811" w:rsidRPr="00D42677" w:rsidRDefault="006F4811" w:rsidP="00E20DE6">
            <w:pPr>
              <w:jc w:val="center"/>
            </w:pPr>
            <w:r w:rsidRPr="00D42677">
              <w:t>2</w:t>
            </w:r>
          </w:p>
        </w:tc>
      </w:tr>
      <w:tr w:rsidR="006F4811" w:rsidRPr="00D42677" w:rsidTr="006F4811">
        <w:tc>
          <w:tcPr>
            <w:tcW w:w="4990" w:type="dxa"/>
            <w:shd w:val="clear" w:color="auto" w:fill="auto"/>
            <w:vAlign w:val="center"/>
          </w:tcPr>
          <w:p w:rsidR="006F4811" w:rsidRPr="00D42677" w:rsidRDefault="006F4811" w:rsidP="00E20DE6">
            <w:r w:rsidRPr="00D42677">
              <w:t>Dailė</w:t>
            </w:r>
          </w:p>
        </w:tc>
        <w:tc>
          <w:tcPr>
            <w:tcW w:w="907" w:type="dxa"/>
            <w:shd w:val="clear" w:color="auto" w:fill="auto"/>
            <w:vAlign w:val="center"/>
          </w:tcPr>
          <w:p w:rsidR="006F4811" w:rsidRPr="00D42677" w:rsidRDefault="006F4811" w:rsidP="00E20DE6">
            <w:pPr>
              <w:jc w:val="center"/>
            </w:pPr>
            <w:r w:rsidRPr="00D42677">
              <w:t>1</w:t>
            </w:r>
          </w:p>
        </w:tc>
        <w:tc>
          <w:tcPr>
            <w:tcW w:w="907" w:type="dxa"/>
            <w:vAlign w:val="center"/>
          </w:tcPr>
          <w:p w:rsidR="006F4811" w:rsidRPr="00D42677" w:rsidRDefault="006F4811" w:rsidP="00E20DE6">
            <w:pPr>
              <w:jc w:val="center"/>
            </w:pPr>
            <w:r w:rsidRPr="00D42677">
              <w:t>1</w:t>
            </w:r>
          </w:p>
        </w:tc>
        <w:tc>
          <w:tcPr>
            <w:tcW w:w="907" w:type="dxa"/>
            <w:vAlign w:val="center"/>
          </w:tcPr>
          <w:p w:rsidR="006F4811" w:rsidRPr="00D42677" w:rsidRDefault="006F4811" w:rsidP="00E20DE6">
            <w:pPr>
              <w:jc w:val="center"/>
            </w:pPr>
            <w:r w:rsidRPr="00D42677">
              <w:t>1</w:t>
            </w:r>
          </w:p>
        </w:tc>
        <w:tc>
          <w:tcPr>
            <w:tcW w:w="907" w:type="dxa"/>
            <w:shd w:val="clear" w:color="auto" w:fill="auto"/>
            <w:vAlign w:val="center"/>
          </w:tcPr>
          <w:p w:rsidR="006F4811" w:rsidRPr="00D42677" w:rsidRDefault="006F4811" w:rsidP="00E20DE6">
            <w:pPr>
              <w:jc w:val="center"/>
            </w:pPr>
            <w:r w:rsidRPr="00D42677">
              <w:t>1</w:t>
            </w:r>
          </w:p>
        </w:tc>
        <w:tc>
          <w:tcPr>
            <w:tcW w:w="908" w:type="dxa"/>
            <w:shd w:val="clear" w:color="auto" w:fill="auto"/>
            <w:vAlign w:val="center"/>
          </w:tcPr>
          <w:p w:rsidR="006F4811" w:rsidRPr="00D42677" w:rsidRDefault="006F4811" w:rsidP="00E20DE6">
            <w:pPr>
              <w:jc w:val="center"/>
            </w:pPr>
            <w:r w:rsidRPr="00D42677">
              <w:t>1</w:t>
            </w:r>
          </w:p>
        </w:tc>
      </w:tr>
      <w:tr w:rsidR="006F4811" w:rsidRPr="00D42677" w:rsidTr="006F4811">
        <w:tc>
          <w:tcPr>
            <w:tcW w:w="4990" w:type="dxa"/>
            <w:shd w:val="clear" w:color="auto" w:fill="auto"/>
            <w:vAlign w:val="center"/>
          </w:tcPr>
          <w:p w:rsidR="006F4811" w:rsidRPr="00D42677" w:rsidRDefault="006F4811" w:rsidP="00E20DE6">
            <w:r w:rsidRPr="00D42677">
              <w:t>Muzika</w:t>
            </w:r>
          </w:p>
        </w:tc>
        <w:tc>
          <w:tcPr>
            <w:tcW w:w="907" w:type="dxa"/>
            <w:shd w:val="clear" w:color="auto" w:fill="auto"/>
            <w:vAlign w:val="center"/>
          </w:tcPr>
          <w:p w:rsidR="006F4811" w:rsidRPr="00D42677" w:rsidRDefault="006F4811" w:rsidP="00E20DE6">
            <w:pPr>
              <w:jc w:val="center"/>
            </w:pPr>
            <w:r w:rsidRPr="00D42677">
              <w:t>1</w:t>
            </w:r>
          </w:p>
        </w:tc>
        <w:tc>
          <w:tcPr>
            <w:tcW w:w="907" w:type="dxa"/>
            <w:vAlign w:val="center"/>
          </w:tcPr>
          <w:p w:rsidR="006F4811" w:rsidRPr="00D42677" w:rsidRDefault="006F4811" w:rsidP="00E20DE6">
            <w:pPr>
              <w:jc w:val="center"/>
            </w:pPr>
            <w:r w:rsidRPr="00D42677">
              <w:t>1</w:t>
            </w:r>
          </w:p>
        </w:tc>
        <w:tc>
          <w:tcPr>
            <w:tcW w:w="907" w:type="dxa"/>
            <w:vAlign w:val="center"/>
          </w:tcPr>
          <w:p w:rsidR="006F4811" w:rsidRPr="00D42677" w:rsidRDefault="006F4811" w:rsidP="00E20DE6">
            <w:pPr>
              <w:jc w:val="center"/>
            </w:pPr>
            <w:r w:rsidRPr="00D42677">
              <w:t>1</w:t>
            </w:r>
          </w:p>
        </w:tc>
        <w:tc>
          <w:tcPr>
            <w:tcW w:w="907" w:type="dxa"/>
            <w:shd w:val="clear" w:color="auto" w:fill="auto"/>
            <w:vAlign w:val="center"/>
          </w:tcPr>
          <w:p w:rsidR="006F4811" w:rsidRPr="00D42677" w:rsidRDefault="006F4811" w:rsidP="00E20DE6">
            <w:pPr>
              <w:jc w:val="center"/>
            </w:pPr>
            <w:r w:rsidRPr="00D42677">
              <w:t>1</w:t>
            </w:r>
          </w:p>
        </w:tc>
        <w:tc>
          <w:tcPr>
            <w:tcW w:w="908" w:type="dxa"/>
            <w:shd w:val="clear" w:color="auto" w:fill="auto"/>
            <w:vAlign w:val="center"/>
          </w:tcPr>
          <w:p w:rsidR="006F4811" w:rsidRPr="00D42677" w:rsidRDefault="006F4811" w:rsidP="00E20DE6">
            <w:pPr>
              <w:jc w:val="center"/>
            </w:pPr>
            <w:r w:rsidRPr="00D42677">
              <w:t>1</w:t>
            </w:r>
          </w:p>
        </w:tc>
      </w:tr>
      <w:tr w:rsidR="006F4811" w:rsidRPr="00D42677" w:rsidTr="006F4811">
        <w:tc>
          <w:tcPr>
            <w:tcW w:w="4990" w:type="dxa"/>
            <w:shd w:val="clear" w:color="auto" w:fill="auto"/>
            <w:vAlign w:val="center"/>
          </w:tcPr>
          <w:p w:rsidR="006F4811" w:rsidRPr="00D42677" w:rsidRDefault="006F4811" w:rsidP="00E20DE6">
            <w:r w:rsidRPr="00D42677">
              <w:t>Technologijos</w:t>
            </w:r>
          </w:p>
        </w:tc>
        <w:tc>
          <w:tcPr>
            <w:tcW w:w="907" w:type="dxa"/>
            <w:shd w:val="clear" w:color="auto" w:fill="auto"/>
            <w:vAlign w:val="center"/>
          </w:tcPr>
          <w:p w:rsidR="006F4811" w:rsidRPr="00D42677" w:rsidRDefault="006F4811" w:rsidP="00E20DE6">
            <w:pPr>
              <w:jc w:val="center"/>
            </w:pPr>
            <w:r w:rsidRPr="00D42677">
              <w:t>2</w:t>
            </w:r>
          </w:p>
        </w:tc>
        <w:tc>
          <w:tcPr>
            <w:tcW w:w="907" w:type="dxa"/>
            <w:vAlign w:val="center"/>
          </w:tcPr>
          <w:p w:rsidR="006F4811" w:rsidRPr="00D42677" w:rsidRDefault="006F4811" w:rsidP="00E20DE6">
            <w:pPr>
              <w:jc w:val="center"/>
            </w:pPr>
            <w:r w:rsidRPr="00D42677">
              <w:t>2</w:t>
            </w:r>
          </w:p>
        </w:tc>
        <w:tc>
          <w:tcPr>
            <w:tcW w:w="907" w:type="dxa"/>
            <w:vAlign w:val="center"/>
          </w:tcPr>
          <w:p w:rsidR="006F4811" w:rsidRPr="00D42677" w:rsidRDefault="006F4811" w:rsidP="00E20DE6">
            <w:pPr>
              <w:jc w:val="center"/>
            </w:pPr>
            <w:r>
              <w:t>2</w:t>
            </w:r>
          </w:p>
        </w:tc>
        <w:tc>
          <w:tcPr>
            <w:tcW w:w="907" w:type="dxa"/>
            <w:shd w:val="clear" w:color="auto" w:fill="auto"/>
            <w:vAlign w:val="center"/>
          </w:tcPr>
          <w:p w:rsidR="006F4811" w:rsidRPr="00D42677" w:rsidRDefault="006F4811" w:rsidP="00E20DE6">
            <w:pPr>
              <w:jc w:val="center"/>
            </w:pPr>
            <w:r w:rsidRPr="00D42677">
              <w:t>1</w:t>
            </w:r>
          </w:p>
        </w:tc>
        <w:tc>
          <w:tcPr>
            <w:tcW w:w="908" w:type="dxa"/>
            <w:shd w:val="clear" w:color="auto" w:fill="auto"/>
            <w:vAlign w:val="center"/>
          </w:tcPr>
          <w:p w:rsidR="006F4811" w:rsidRPr="00D42677" w:rsidRDefault="006F4811" w:rsidP="00E20DE6">
            <w:pPr>
              <w:jc w:val="center"/>
            </w:pPr>
            <w:r w:rsidRPr="00D42677">
              <w:t>1</w:t>
            </w:r>
          </w:p>
        </w:tc>
      </w:tr>
      <w:tr w:rsidR="006F4811" w:rsidRPr="00D42677" w:rsidTr="006F4811">
        <w:tc>
          <w:tcPr>
            <w:tcW w:w="4990" w:type="dxa"/>
            <w:shd w:val="clear" w:color="auto" w:fill="auto"/>
            <w:vAlign w:val="center"/>
          </w:tcPr>
          <w:p w:rsidR="006F4811" w:rsidRPr="00D42677" w:rsidRDefault="006F4811" w:rsidP="00E20DE6">
            <w:r w:rsidRPr="00D42677">
              <w:t>Fizinis ugdymas</w:t>
            </w:r>
          </w:p>
        </w:tc>
        <w:tc>
          <w:tcPr>
            <w:tcW w:w="907" w:type="dxa"/>
            <w:shd w:val="clear" w:color="auto" w:fill="auto"/>
            <w:vAlign w:val="center"/>
          </w:tcPr>
          <w:p w:rsidR="006F4811" w:rsidRPr="00D42677" w:rsidRDefault="006F4811" w:rsidP="00E20DE6">
            <w:pPr>
              <w:jc w:val="center"/>
            </w:pPr>
            <w:r w:rsidRPr="00D42677">
              <w:t>3</w:t>
            </w:r>
          </w:p>
        </w:tc>
        <w:tc>
          <w:tcPr>
            <w:tcW w:w="907" w:type="dxa"/>
            <w:vAlign w:val="center"/>
          </w:tcPr>
          <w:p w:rsidR="006F4811" w:rsidRPr="00D42677" w:rsidRDefault="006F4811" w:rsidP="00E20DE6">
            <w:pPr>
              <w:jc w:val="center"/>
            </w:pPr>
            <w:r w:rsidRPr="00D42677">
              <w:t>3</w:t>
            </w:r>
          </w:p>
        </w:tc>
        <w:tc>
          <w:tcPr>
            <w:tcW w:w="907" w:type="dxa"/>
            <w:vAlign w:val="center"/>
          </w:tcPr>
          <w:p w:rsidR="006F4811" w:rsidRPr="00D42677" w:rsidRDefault="006F4811" w:rsidP="00E20DE6">
            <w:pPr>
              <w:jc w:val="center"/>
            </w:pPr>
            <w:r w:rsidRPr="00D42677">
              <w:t>3</w:t>
            </w:r>
          </w:p>
        </w:tc>
        <w:tc>
          <w:tcPr>
            <w:tcW w:w="907" w:type="dxa"/>
            <w:shd w:val="clear" w:color="auto" w:fill="auto"/>
            <w:vAlign w:val="center"/>
          </w:tcPr>
          <w:p w:rsidR="006F4811" w:rsidRPr="00D42677" w:rsidRDefault="006F4811" w:rsidP="00E20DE6">
            <w:pPr>
              <w:jc w:val="center"/>
            </w:pPr>
            <w:r w:rsidRPr="00D42677">
              <w:t>3</w:t>
            </w:r>
          </w:p>
        </w:tc>
        <w:tc>
          <w:tcPr>
            <w:tcW w:w="908" w:type="dxa"/>
            <w:shd w:val="clear" w:color="auto" w:fill="auto"/>
            <w:vAlign w:val="center"/>
          </w:tcPr>
          <w:p w:rsidR="006F4811" w:rsidRPr="00D42677" w:rsidRDefault="006F4811" w:rsidP="00E20DE6">
            <w:pPr>
              <w:jc w:val="center"/>
            </w:pPr>
            <w:r w:rsidRPr="00D42677">
              <w:t>3</w:t>
            </w:r>
          </w:p>
        </w:tc>
      </w:tr>
      <w:tr w:rsidR="006F4811" w:rsidRPr="00D42677" w:rsidTr="006F4811">
        <w:tc>
          <w:tcPr>
            <w:tcW w:w="4990" w:type="dxa"/>
            <w:shd w:val="clear" w:color="auto" w:fill="auto"/>
            <w:vAlign w:val="center"/>
          </w:tcPr>
          <w:p w:rsidR="006F4811" w:rsidRPr="00D42677" w:rsidRDefault="006F4811" w:rsidP="00E20DE6">
            <w:r w:rsidRPr="00D42677">
              <w:t>Žmogaus sauga</w:t>
            </w:r>
          </w:p>
        </w:tc>
        <w:tc>
          <w:tcPr>
            <w:tcW w:w="907" w:type="dxa"/>
            <w:shd w:val="clear" w:color="auto" w:fill="auto"/>
            <w:vAlign w:val="center"/>
          </w:tcPr>
          <w:p w:rsidR="006F4811" w:rsidRPr="00D42677" w:rsidRDefault="006F4811" w:rsidP="00E20DE6">
            <w:pPr>
              <w:jc w:val="center"/>
            </w:pPr>
            <w:r w:rsidRPr="00D42677">
              <w:t>1</w:t>
            </w:r>
          </w:p>
        </w:tc>
        <w:tc>
          <w:tcPr>
            <w:tcW w:w="907" w:type="dxa"/>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w:t>
            </w:r>
          </w:p>
        </w:tc>
        <w:tc>
          <w:tcPr>
            <w:tcW w:w="907" w:type="dxa"/>
            <w:shd w:val="clear" w:color="auto" w:fill="auto"/>
            <w:vAlign w:val="center"/>
          </w:tcPr>
          <w:p w:rsidR="006F4811" w:rsidRPr="00D42677" w:rsidRDefault="006F4811" w:rsidP="00E20DE6">
            <w:pPr>
              <w:jc w:val="center"/>
            </w:pPr>
            <w:r w:rsidRPr="00D42677">
              <w:t>1</w:t>
            </w:r>
          </w:p>
        </w:tc>
        <w:tc>
          <w:tcPr>
            <w:tcW w:w="908" w:type="dxa"/>
            <w:shd w:val="clear" w:color="auto" w:fill="auto"/>
            <w:vAlign w:val="center"/>
          </w:tcPr>
          <w:p w:rsidR="006F4811" w:rsidRPr="00D42677" w:rsidRDefault="006F4811" w:rsidP="00E20DE6">
            <w:pPr>
              <w:jc w:val="center"/>
            </w:pPr>
            <w:r w:rsidRPr="00D42677">
              <w:t>1</w:t>
            </w:r>
          </w:p>
        </w:tc>
      </w:tr>
      <w:tr w:rsidR="006F4811" w:rsidRPr="00D42677" w:rsidTr="006F4811">
        <w:tc>
          <w:tcPr>
            <w:tcW w:w="4990" w:type="dxa"/>
            <w:shd w:val="clear" w:color="auto" w:fill="auto"/>
            <w:vAlign w:val="center"/>
          </w:tcPr>
          <w:p w:rsidR="006F4811" w:rsidRPr="00D42677" w:rsidRDefault="006F4811" w:rsidP="00E20DE6">
            <w:r w:rsidRPr="00D42677">
              <w:t>Biologijos modulis „Įdomioji biologija“</w:t>
            </w:r>
          </w:p>
        </w:tc>
        <w:tc>
          <w:tcPr>
            <w:tcW w:w="907" w:type="dxa"/>
            <w:shd w:val="clear" w:color="auto" w:fill="auto"/>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w:t>
            </w:r>
          </w:p>
        </w:tc>
        <w:tc>
          <w:tcPr>
            <w:tcW w:w="907" w:type="dxa"/>
            <w:shd w:val="clear" w:color="auto" w:fill="auto"/>
            <w:vAlign w:val="center"/>
          </w:tcPr>
          <w:p w:rsidR="006F4811" w:rsidRPr="00D42677" w:rsidRDefault="006F4811" w:rsidP="00E20DE6">
            <w:pPr>
              <w:jc w:val="center"/>
            </w:pPr>
            <w:r w:rsidRPr="00D42677">
              <w:t>1</w:t>
            </w:r>
          </w:p>
        </w:tc>
        <w:tc>
          <w:tcPr>
            <w:tcW w:w="908" w:type="dxa"/>
            <w:shd w:val="clear" w:color="auto" w:fill="auto"/>
            <w:vAlign w:val="center"/>
          </w:tcPr>
          <w:p w:rsidR="006F4811" w:rsidRPr="00D42677" w:rsidRDefault="006F4811" w:rsidP="00E20DE6">
            <w:pPr>
              <w:jc w:val="center"/>
            </w:pPr>
            <w:r w:rsidRPr="00D42677">
              <w:t>1</w:t>
            </w:r>
          </w:p>
        </w:tc>
      </w:tr>
      <w:tr w:rsidR="006F4811" w:rsidRPr="00D42677" w:rsidTr="006F4811">
        <w:tc>
          <w:tcPr>
            <w:tcW w:w="4990" w:type="dxa"/>
            <w:shd w:val="clear" w:color="auto" w:fill="auto"/>
            <w:vAlign w:val="center"/>
          </w:tcPr>
          <w:p w:rsidR="006F4811" w:rsidRPr="00D42677" w:rsidRDefault="006F4811" w:rsidP="00E20DE6">
            <w:r w:rsidRPr="00D42677">
              <w:t>Pasirenkamasis Dalykas „Sveika gyvensena“</w:t>
            </w:r>
          </w:p>
        </w:tc>
        <w:tc>
          <w:tcPr>
            <w:tcW w:w="907" w:type="dxa"/>
            <w:shd w:val="clear" w:color="auto" w:fill="auto"/>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w:t>
            </w:r>
          </w:p>
        </w:tc>
        <w:tc>
          <w:tcPr>
            <w:tcW w:w="907" w:type="dxa"/>
            <w:vAlign w:val="center"/>
          </w:tcPr>
          <w:p w:rsidR="006F4811" w:rsidRPr="00D42677" w:rsidRDefault="006F4811" w:rsidP="00E20DE6">
            <w:pPr>
              <w:jc w:val="center"/>
            </w:pPr>
            <w:r w:rsidRPr="00D42677">
              <w:t>1</w:t>
            </w:r>
          </w:p>
        </w:tc>
        <w:tc>
          <w:tcPr>
            <w:tcW w:w="907" w:type="dxa"/>
            <w:shd w:val="clear" w:color="auto" w:fill="auto"/>
            <w:vAlign w:val="center"/>
          </w:tcPr>
          <w:p w:rsidR="006F4811" w:rsidRPr="00D42677" w:rsidRDefault="006F4811" w:rsidP="00E20DE6">
            <w:pPr>
              <w:jc w:val="center"/>
            </w:pPr>
            <w:r w:rsidRPr="00D42677">
              <w:t>-</w:t>
            </w:r>
          </w:p>
        </w:tc>
        <w:tc>
          <w:tcPr>
            <w:tcW w:w="908" w:type="dxa"/>
            <w:shd w:val="clear" w:color="auto" w:fill="auto"/>
            <w:vAlign w:val="center"/>
          </w:tcPr>
          <w:p w:rsidR="006F4811" w:rsidRPr="00D42677" w:rsidRDefault="006F4811" w:rsidP="00E20DE6">
            <w:pPr>
              <w:jc w:val="center"/>
            </w:pPr>
            <w:r w:rsidRPr="00D42677">
              <w:t>-</w:t>
            </w:r>
          </w:p>
        </w:tc>
      </w:tr>
      <w:tr w:rsidR="006F4811" w:rsidRPr="00D42677" w:rsidTr="006F4811">
        <w:tc>
          <w:tcPr>
            <w:tcW w:w="4990" w:type="dxa"/>
            <w:shd w:val="clear" w:color="auto" w:fill="auto"/>
            <w:vAlign w:val="center"/>
          </w:tcPr>
          <w:p w:rsidR="006F4811" w:rsidRPr="00D42677" w:rsidRDefault="006F4811" w:rsidP="00E20DE6">
            <w:r w:rsidRPr="00D42677">
              <w:t>Minimalus pamokų skaičius mokiniui per savaitę</w:t>
            </w:r>
          </w:p>
        </w:tc>
        <w:tc>
          <w:tcPr>
            <w:tcW w:w="907" w:type="dxa"/>
            <w:shd w:val="clear" w:color="auto" w:fill="auto"/>
            <w:vAlign w:val="center"/>
          </w:tcPr>
          <w:p w:rsidR="006F4811" w:rsidRPr="00D42677" w:rsidRDefault="006F4811" w:rsidP="00E20DE6">
            <w:pPr>
              <w:jc w:val="center"/>
            </w:pPr>
            <w:r w:rsidRPr="00D42677">
              <w:t>26</w:t>
            </w:r>
          </w:p>
        </w:tc>
        <w:tc>
          <w:tcPr>
            <w:tcW w:w="907" w:type="dxa"/>
            <w:vAlign w:val="center"/>
          </w:tcPr>
          <w:p w:rsidR="006F4811" w:rsidRPr="00D42677" w:rsidRDefault="006F4811" w:rsidP="00E20DE6">
            <w:pPr>
              <w:jc w:val="center"/>
            </w:pPr>
            <w:r w:rsidRPr="00D42677">
              <w:t>29</w:t>
            </w:r>
          </w:p>
        </w:tc>
        <w:tc>
          <w:tcPr>
            <w:tcW w:w="907" w:type="dxa"/>
            <w:vAlign w:val="center"/>
          </w:tcPr>
          <w:p w:rsidR="006F4811" w:rsidRPr="00D42677" w:rsidRDefault="006F4811" w:rsidP="00E20DE6">
            <w:pPr>
              <w:jc w:val="center"/>
            </w:pPr>
            <w:r w:rsidRPr="00D42677">
              <w:t>30</w:t>
            </w:r>
          </w:p>
        </w:tc>
        <w:tc>
          <w:tcPr>
            <w:tcW w:w="907" w:type="dxa"/>
            <w:shd w:val="clear" w:color="auto" w:fill="auto"/>
            <w:vAlign w:val="center"/>
          </w:tcPr>
          <w:p w:rsidR="006F4811" w:rsidRPr="00D42677" w:rsidRDefault="006F4811" w:rsidP="00E20DE6">
            <w:pPr>
              <w:jc w:val="center"/>
            </w:pPr>
            <w:r w:rsidRPr="00D42677">
              <w:t>31</w:t>
            </w:r>
          </w:p>
        </w:tc>
        <w:tc>
          <w:tcPr>
            <w:tcW w:w="908" w:type="dxa"/>
            <w:shd w:val="clear" w:color="auto" w:fill="auto"/>
            <w:vAlign w:val="center"/>
          </w:tcPr>
          <w:p w:rsidR="006F4811" w:rsidRPr="00D42677" w:rsidRDefault="006F4811" w:rsidP="00E20DE6">
            <w:pPr>
              <w:jc w:val="center"/>
            </w:pPr>
            <w:r w:rsidRPr="00D42677">
              <w:t>31</w:t>
            </w:r>
          </w:p>
        </w:tc>
      </w:tr>
      <w:tr w:rsidR="006F4811" w:rsidRPr="00D42677" w:rsidTr="006F4811">
        <w:tc>
          <w:tcPr>
            <w:tcW w:w="4990" w:type="dxa"/>
            <w:shd w:val="clear" w:color="auto" w:fill="auto"/>
            <w:vAlign w:val="center"/>
          </w:tcPr>
          <w:p w:rsidR="006F4811" w:rsidRPr="00D42677" w:rsidRDefault="006F4811" w:rsidP="00E20DE6">
            <w:r w:rsidRPr="00D42677">
              <w:t>Skirtas pamokų skaičius mokiniui per savaitę</w:t>
            </w:r>
          </w:p>
        </w:tc>
        <w:tc>
          <w:tcPr>
            <w:tcW w:w="907" w:type="dxa"/>
            <w:shd w:val="clear" w:color="auto" w:fill="auto"/>
            <w:vAlign w:val="center"/>
          </w:tcPr>
          <w:p w:rsidR="006F4811" w:rsidRPr="00D42677" w:rsidRDefault="006F4811" w:rsidP="00E20DE6">
            <w:pPr>
              <w:jc w:val="center"/>
            </w:pPr>
            <w:r w:rsidRPr="00D42677">
              <w:t>26</w:t>
            </w:r>
          </w:p>
        </w:tc>
        <w:tc>
          <w:tcPr>
            <w:tcW w:w="907" w:type="dxa"/>
            <w:vAlign w:val="center"/>
          </w:tcPr>
          <w:p w:rsidR="006F4811" w:rsidRPr="00D42677" w:rsidRDefault="006F4811" w:rsidP="00E20DE6">
            <w:pPr>
              <w:jc w:val="center"/>
            </w:pPr>
            <w:r w:rsidRPr="00D42677">
              <w:t>29</w:t>
            </w:r>
          </w:p>
        </w:tc>
        <w:tc>
          <w:tcPr>
            <w:tcW w:w="907" w:type="dxa"/>
            <w:vAlign w:val="center"/>
          </w:tcPr>
          <w:p w:rsidR="006F4811" w:rsidRPr="00D42677" w:rsidRDefault="006F4811" w:rsidP="00E20DE6">
            <w:pPr>
              <w:jc w:val="center"/>
            </w:pPr>
            <w:r w:rsidRPr="00D42677">
              <w:t>31</w:t>
            </w:r>
          </w:p>
        </w:tc>
        <w:tc>
          <w:tcPr>
            <w:tcW w:w="907" w:type="dxa"/>
            <w:shd w:val="clear" w:color="auto" w:fill="auto"/>
            <w:vAlign w:val="center"/>
          </w:tcPr>
          <w:p w:rsidR="006F4811" w:rsidRPr="00D42677" w:rsidRDefault="006F4811" w:rsidP="00E20DE6">
            <w:pPr>
              <w:jc w:val="center"/>
            </w:pPr>
            <w:r w:rsidRPr="00D42677">
              <w:t>32</w:t>
            </w:r>
          </w:p>
        </w:tc>
        <w:tc>
          <w:tcPr>
            <w:tcW w:w="908" w:type="dxa"/>
            <w:shd w:val="clear" w:color="auto" w:fill="auto"/>
            <w:vAlign w:val="center"/>
          </w:tcPr>
          <w:p w:rsidR="006F4811" w:rsidRPr="00D42677" w:rsidRDefault="006F4811" w:rsidP="00E20DE6">
            <w:pPr>
              <w:jc w:val="center"/>
            </w:pPr>
            <w:r w:rsidRPr="00D42677">
              <w:t>32</w:t>
            </w:r>
          </w:p>
        </w:tc>
      </w:tr>
      <w:tr w:rsidR="006F4811" w:rsidRPr="00D42677" w:rsidTr="006F4811">
        <w:tc>
          <w:tcPr>
            <w:tcW w:w="4990" w:type="dxa"/>
            <w:shd w:val="clear" w:color="auto" w:fill="auto"/>
            <w:vAlign w:val="center"/>
          </w:tcPr>
          <w:p w:rsidR="006F4811" w:rsidRPr="00D42677" w:rsidRDefault="006F4811" w:rsidP="00E20DE6">
            <w:r w:rsidRPr="00D42677">
              <w:t>Pamokų, skirtų mokinio ugdymo poreikiams tenkinti, mokymosi pagalbai teikti, skaičius per savaitę (konsultacijos)</w:t>
            </w:r>
          </w:p>
        </w:tc>
        <w:tc>
          <w:tcPr>
            <w:tcW w:w="907" w:type="dxa"/>
            <w:shd w:val="clear" w:color="auto" w:fill="auto"/>
            <w:vAlign w:val="center"/>
          </w:tcPr>
          <w:p w:rsidR="006F4811" w:rsidRPr="00D42677" w:rsidRDefault="00B12F6E" w:rsidP="00E20DE6">
            <w:pPr>
              <w:jc w:val="center"/>
            </w:pPr>
            <w:r>
              <w:t>1</w:t>
            </w:r>
          </w:p>
        </w:tc>
        <w:tc>
          <w:tcPr>
            <w:tcW w:w="907" w:type="dxa"/>
            <w:vAlign w:val="center"/>
          </w:tcPr>
          <w:p w:rsidR="006F4811" w:rsidRPr="00D42677" w:rsidRDefault="00B12F6E" w:rsidP="00E20DE6">
            <w:pPr>
              <w:jc w:val="center"/>
            </w:pPr>
            <w:r>
              <w:t>1</w:t>
            </w:r>
          </w:p>
        </w:tc>
        <w:tc>
          <w:tcPr>
            <w:tcW w:w="907" w:type="dxa"/>
            <w:shd w:val="clear" w:color="auto" w:fill="auto"/>
            <w:vAlign w:val="center"/>
          </w:tcPr>
          <w:p w:rsidR="006F4811" w:rsidRPr="00D42677" w:rsidRDefault="00B12F6E" w:rsidP="00E20DE6">
            <w:pPr>
              <w:jc w:val="center"/>
            </w:pPr>
            <w:r>
              <w:t>1</w:t>
            </w:r>
          </w:p>
        </w:tc>
        <w:tc>
          <w:tcPr>
            <w:tcW w:w="907" w:type="dxa"/>
            <w:shd w:val="clear" w:color="auto" w:fill="auto"/>
            <w:vAlign w:val="center"/>
          </w:tcPr>
          <w:p w:rsidR="006F4811" w:rsidRPr="00D42677" w:rsidRDefault="00B12F6E" w:rsidP="00E20DE6">
            <w:pPr>
              <w:jc w:val="center"/>
            </w:pPr>
            <w:r>
              <w:t>1</w:t>
            </w:r>
          </w:p>
        </w:tc>
        <w:tc>
          <w:tcPr>
            <w:tcW w:w="908" w:type="dxa"/>
            <w:shd w:val="clear" w:color="auto" w:fill="auto"/>
            <w:vAlign w:val="center"/>
          </w:tcPr>
          <w:p w:rsidR="006F4811" w:rsidRPr="00D42677" w:rsidRDefault="00B12F6E" w:rsidP="00E20DE6">
            <w:pPr>
              <w:jc w:val="center"/>
            </w:pPr>
            <w:r>
              <w:t>1</w:t>
            </w:r>
          </w:p>
        </w:tc>
      </w:tr>
      <w:tr w:rsidR="006F4811" w:rsidRPr="00D42677" w:rsidTr="006F4811">
        <w:tc>
          <w:tcPr>
            <w:tcW w:w="4990" w:type="dxa"/>
            <w:shd w:val="clear" w:color="auto" w:fill="auto"/>
            <w:vAlign w:val="center"/>
          </w:tcPr>
          <w:p w:rsidR="006F4811" w:rsidRPr="00D42677" w:rsidRDefault="006F4811" w:rsidP="00E20DE6">
            <w:r w:rsidRPr="00D42677">
              <w:t xml:space="preserve">Neformalusis vaikų švietimas </w:t>
            </w:r>
          </w:p>
          <w:p w:rsidR="006F4811" w:rsidRPr="00D42677" w:rsidRDefault="006F4811" w:rsidP="00E20DE6">
            <w:r w:rsidRPr="00D42677">
              <w:t>(Mokymo lėšos)</w:t>
            </w:r>
          </w:p>
        </w:tc>
        <w:tc>
          <w:tcPr>
            <w:tcW w:w="907" w:type="dxa"/>
            <w:shd w:val="clear" w:color="auto" w:fill="auto"/>
            <w:vAlign w:val="center"/>
          </w:tcPr>
          <w:p w:rsidR="006F4811" w:rsidRPr="00D42677" w:rsidRDefault="006F4811" w:rsidP="00E20DE6">
            <w:pPr>
              <w:jc w:val="center"/>
            </w:pPr>
            <w:r w:rsidRPr="00D42677">
              <w:t>2</w:t>
            </w:r>
          </w:p>
        </w:tc>
        <w:tc>
          <w:tcPr>
            <w:tcW w:w="907" w:type="dxa"/>
            <w:vAlign w:val="center"/>
          </w:tcPr>
          <w:p w:rsidR="006F4811" w:rsidRPr="00D42677" w:rsidRDefault="006F4811" w:rsidP="00E20DE6">
            <w:pPr>
              <w:jc w:val="center"/>
            </w:pPr>
            <w:r w:rsidRPr="00D42677">
              <w:t>2</w:t>
            </w:r>
          </w:p>
        </w:tc>
        <w:tc>
          <w:tcPr>
            <w:tcW w:w="907" w:type="dxa"/>
            <w:shd w:val="clear" w:color="auto" w:fill="auto"/>
            <w:vAlign w:val="center"/>
          </w:tcPr>
          <w:p w:rsidR="006F4811" w:rsidRPr="00D42677" w:rsidRDefault="006F4811" w:rsidP="00E20DE6">
            <w:pPr>
              <w:jc w:val="center"/>
            </w:pPr>
            <w:r w:rsidRPr="00D42677">
              <w:t>2</w:t>
            </w:r>
          </w:p>
        </w:tc>
        <w:tc>
          <w:tcPr>
            <w:tcW w:w="907" w:type="dxa"/>
            <w:shd w:val="clear" w:color="auto" w:fill="auto"/>
            <w:vAlign w:val="center"/>
          </w:tcPr>
          <w:p w:rsidR="006F4811" w:rsidRPr="00D42677" w:rsidRDefault="006F4811" w:rsidP="00E20DE6">
            <w:pPr>
              <w:jc w:val="center"/>
            </w:pPr>
            <w:r w:rsidRPr="00D42677">
              <w:t>1</w:t>
            </w:r>
          </w:p>
        </w:tc>
        <w:tc>
          <w:tcPr>
            <w:tcW w:w="908" w:type="dxa"/>
            <w:shd w:val="clear" w:color="auto" w:fill="auto"/>
            <w:vAlign w:val="center"/>
          </w:tcPr>
          <w:p w:rsidR="006F4811" w:rsidRPr="00D42677" w:rsidRDefault="006F4811" w:rsidP="00E20DE6">
            <w:pPr>
              <w:jc w:val="center"/>
            </w:pPr>
            <w:r w:rsidRPr="00D42677">
              <w:t>1</w:t>
            </w:r>
          </w:p>
        </w:tc>
      </w:tr>
    </w:tbl>
    <w:p w:rsidR="00E20DE6" w:rsidRPr="00D42677" w:rsidRDefault="00E20DE6" w:rsidP="00E36465">
      <w:pPr>
        <w:pStyle w:val="Pagrindiniotekstotrauka"/>
        <w:numPr>
          <w:ilvl w:val="0"/>
          <w:numId w:val="0"/>
        </w:numPr>
        <w:spacing w:after="0"/>
        <w:ind w:left="851"/>
        <w:jc w:val="both"/>
        <w:outlineLvl w:val="0"/>
      </w:pPr>
    </w:p>
    <w:p w:rsidR="00E36465" w:rsidRPr="00D42677" w:rsidRDefault="00E36465" w:rsidP="00E36465">
      <w:pPr>
        <w:pStyle w:val="Pagrindiniotekstotrauka"/>
        <w:numPr>
          <w:ilvl w:val="1"/>
          <w:numId w:val="1"/>
        </w:numPr>
        <w:spacing w:after="0"/>
        <w:ind w:left="0" w:firstLine="851"/>
        <w:jc w:val="both"/>
        <w:outlineLvl w:val="0"/>
      </w:pPr>
      <w:r w:rsidRPr="00D42677">
        <w:t>pagrindinio ugdymo programos antrajai daliai grupinio mokymosi forma kasdieniu mokymo proceso organizavimo būdu įgyvendinti skiriamas įgyvendinti pamokų skaičius per savaitę</w:t>
      </w:r>
      <w:r w:rsidR="00E20DE6">
        <w:t xml:space="preserve"> 2021–2023 m. m.</w:t>
      </w:r>
      <w:r w:rsidRPr="00D42677">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1136"/>
        <w:gridCol w:w="1137"/>
        <w:gridCol w:w="1137"/>
        <w:gridCol w:w="1137"/>
      </w:tblGrid>
      <w:tr w:rsidR="006F4811" w:rsidRPr="00D42677" w:rsidTr="006F4811">
        <w:tc>
          <w:tcPr>
            <w:tcW w:w="4979" w:type="dxa"/>
            <w:tcBorders>
              <w:tl2br w:val="single" w:sz="4" w:space="0" w:color="auto"/>
            </w:tcBorders>
            <w:shd w:val="clear" w:color="auto" w:fill="auto"/>
          </w:tcPr>
          <w:p w:rsidR="006F4811" w:rsidRPr="00D42677" w:rsidRDefault="006F4811" w:rsidP="006F4811">
            <w:pPr>
              <w:jc w:val="right"/>
            </w:pPr>
            <w:r w:rsidRPr="00D42677">
              <w:t xml:space="preserve">                        Klasė</w:t>
            </w:r>
          </w:p>
          <w:p w:rsidR="006F4811" w:rsidRPr="00D42677" w:rsidRDefault="006F4811" w:rsidP="006F4811">
            <w:r w:rsidRPr="00D42677">
              <w:t>Ugdymo sritys,</w:t>
            </w:r>
            <w:r>
              <w:t xml:space="preserve"> </w:t>
            </w:r>
            <w:r w:rsidRPr="00D42677">
              <w:t xml:space="preserve">dalykai  </w:t>
            </w:r>
          </w:p>
        </w:tc>
        <w:tc>
          <w:tcPr>
            <w:tcW w:w="1136" w:type="dxa"/>
            <w:shd w:val="clear" w:color="auto" w:fill="auto"/>
            <w:vAlign w:val="center"/>
          </w:tcPr>
          <w:p w:rsidR="006F4811" w:rsidRPr="00D42677" w:rsidRDefault="006F4811" w:rsidP="00BD2BD0">
            <w:pPr>
              <w:jc w:val="center"/>
            </w:pPr>
            <w:proofErr w:type="spellStart"/>
            <w:r w:rsidRPr="00D42677">
              <w:t>Ia</w:t>
            </w:r>
            <w:proofErr w:type="spellEnd"/>
          </w:p>
        </w:tc>
        <w:tc>
          <w:tcPr>
            <w:tcW w:w="1137" w:type="dxa"/>
            <w:vAlign w:val="center"/>
          </w:tcPr>
          <w:p w:rsidR="006F4811" w:rsidRPr="00D42677" w:rsidRDefault="006F4811" w:rsidP="00BD2BD0">
            <w:pPr>
              <w:jc w:val="center"/>
            </w:pPr>
            <w:proofErr w:type="spellStart"/>
            <w:r w:rsidRPr="00D42677">
              <w:t>Ib</w:t>
            </w:r>
            <w:proofErr w:type="spellEnd"/>
          </w:p>
        </w:tc>
        <w:tc>
          <w:tcPr>
            <w:tcW w:w="1137" w:type="dxa"/>
            <w:vAlign w:val="center"/>
          </w:tcPr>
          <w:p w:rsidR="006F4811" w:rsidRPr="00D42677" w:rsidRDefault="006F4811" w:rsidP="00BD2BD0">
            <w:pPr>
              <w:jc w:val="center"/>
            </w:pPr>
            <w:proofErr w:type="spellStart"/>
            <w:r w:rsidRPr="00D42677">
              <w:t>IIa</w:t>
            </w:r>
            <w:proofErr w:type="spellEnd"/>
          </w:p>
        </w:tc>
        <w:tc>
          <w:tcPr>
            <w:tcW w:w="1137" w:type="dxa"/>
            <w:shd w:val="clear" w:color="auto" w:fill="auto"/>
            <w:vAlign w:val="center"/>
          </w:tcPr>
          <w:p w:rsidR="006F4811" w:rsidRPr="00D42677" w:rsidRDefault="006F4811" w:rsidP="00BD2BD0">
            <w:pPr>
              <w:jc w:val="center"/>
            </w:pPr>
            <w:proofErr w:type="spellStart"/>
            <w:r w:rsidRPr="00D42677">
              <w:t>IIb</w:t>
            </w:r>
            <w:proofErr w:type="spellEnd"/>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 xml:space="preserve">Dorinis ugdymas </w:t>
            </w:r>
          </w:p>
          <w:p w:rsidR="006F4811" w:rsidRPr="00D42677" w:rsidRDefault="006F4811" w:rsidP="00BD2BD0">
            <w:r w:rsidRPr="00D42677">
              <w:t>(tikyba ir etika)</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Lietuvių kalba ir literatūra</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4</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4</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5</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5</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Užsienio kalba (1-oji)</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3</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3</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3</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3</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Užsienio kalba (2-oji)</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Matematika</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4</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4</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4</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4</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Informacinės technologijos</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Gamta ir žmogus</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Biologija</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Chemija</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pPr>
              <w:rPr>
                <w:vertAlign w:val="superscript"/>
              </w:rPr>
            </w:pPr>
            <w:r w:rsidRPr="00D42677">
              <w:t>Gamtos mokslai</w:t>
            </w:r>
            <w:r w:rsidRPr="00D42677">
              <w:rPr>
                <w:vertAlign w:val="superscript"/>
              </w:rPr>
              <w:t>*</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Fizika</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Istorija</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 xml:space="preserve">Pilietiškumo pagrindai </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Geografija</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Ekonomika ir verslumas</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Dailė</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Muzika</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Technologijos</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1,5</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1,5</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Fizinis ugdymas</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Žmogaus sauga</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0,5</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0,5</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Minimalus pamokų skaičius mokiniui per savaitę</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31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31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31</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31</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Skirtas pamokų skaičius mokiniui per savaitę</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31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31</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31</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31</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Pamokų, skirtų mokinio ugdymo poreikiams tenkinti, mokymosi pagalbai teikti, skaičius per savaitę (konsultacijos)</w:t>
            </w:r>
          </w:p>
        </w:tc>
        <w:tc>
          <w:tcPr>
            <w:tcW w:w="1136" w:type="dxa"/>
            <w:tcBorders>
              <w:top w:val="single" w:sz="4" w:space="0" w:color="auto"/>
              <w:bottom w:val="single" w:sz="4" w:space="0" w:color="auto"/>
            </w:tcBorders>
            <w:shd w:val="clear" w:color="auto" w:fill="auto"/>
            <w:vAlign w:val="center"/>
          </w:tcPr>
          <w:p w:rsidR="006F4811" w:rsidRPr="00D42677" w:rsidRDefault="00B12F6E" w:rsidP="00BD2BD0">
            <w:pPr>
              <w:jc w:val="center"/>
            </w:pPr>
            <w:r>
              <w:t>1</w:t>
            </w:r>
          </w:p>
        </w:tc>
        <w:tc>
          <w:tcPr>
            <w:tcW w:w="1137" w:type="dxa"/>
            <w:tcBorders>
              <w:top w:val="single" w:sz="4" w:space="0" w:color="auto"/>
              <w:bottom w:val="single" w:sz="4" w:space="0" w:color="auto"/>
            </w:tcBorders>
            <w:vAlign w:val="center"/>
          </w:tcPr>
          <w:p w:rsidR="006F4811" w:rsidRPr="00D42677" w:rsidRDefault="00B12F6E" w:rsidP="00BD2BD0">
            <w:pPr>
              <w:jc w:val="center"/>
            </w:pPr>
            <w:r>
              <w:t>1</w:t>
            </w:r>
          </w:p>
        </w:tc>
        <w:tc>
          <w:tcPr>
            <w:tcW w:w="1137" w:type="dxa"/>
            <w:tcBorders>
              <w:top w:val="single" w:sz="4" w:space="0" w:color="auto"/>
              <w:bottom w:val="single" w:sz="4" w:space="0" w:color="auto"/>
            </w:tcBorders>
            <w:vAlign w:val="center"/>
          </w:tcPr>
          <w:p w:rsidR="006F4811" w:rsidRPr="00D42677" w:rsidRDefault="00B12F6E" w:rsidP="00BD2BD0">
            <w:pPr>
              <w:jc w:val="center"/>
            </w:pPr>
            <w:r>
              <w:t>1,5</w:t>
            </w:r>
          </w:p>
        </w:tc>
        <w:tc>
          <w:tcPr>
            <w:tcW w:w="1137" w:type="dxa"/>
            <w:tcBorders>
              <w:top w:val="single" w:sz="4" w:space="0" w:color="auto"/>
              <w:bottom w:val="single" w:sz="4" w:space="0" w:color="auto"/>
            </w:tcBorders>
            <w:shd w:val="clear" w:color="auto" w:fill="auto"/>
            <w:vAlign w:val="center"/>
          </w:tcPr>
          <w:p w:rsidR="006F4811" w:rsidRPr="00D42677" w:rsidRDefault="00B12F6E" w:rsidP="00BD2BD0">
            <w:pPr>
              <w:jc w:val="center"/>
            </w:pPr>
            <w:r>
              <w:t>1,5</w:t>
            </w:r>
          </w:p>
        </w:tc>
      </w:tr>
      <w:tr w:rsidR="006F4811" w:rsidRPr="00D42677" w:rsidTr="006F4811">
        <w:tc>
          <w:tcPr>
            <w:tcW w:w="4979" w:type="dxa"/>
            <w:tcBorders>
              <w:top w:val="single" w:sz="4" w:space="0" w:color="auto"/>
              <w:bottom w:val="single" w:sz="4" w:space="0" w:color="auto"/>
            </w:tcBorders>
            <w:shd w:val="clear" w:color="auto" w:fill="auto"/>
            <w:vAlign w:val="center"/>
          </w:tcPr>
          <w:p w:rsidR="006F4811" w:rsidRPr="00D42677" w:rsidRDefault="006F4811" w:rsidP="00BD2BD0">
            <w:r w:rsidRPr="00D42677">
              <w:t xml:space="preserve">Neformalusis vaikų švietimas </w:t>
            </w:r>
          </w:p>
          <w:p w:rsidR="006F4811" w:rsidRPr="00D42677" w:rsidRDefault="006F4811" w:rsidP="00BD2BD0">
            <w:r w:rsidRPr="00D42677">
              <w:t>(Mokymo lėšos)</w:t>
            </w:r>
          </w:p>
        </w:tc>
        <w:tc>
          <w:tcPr>
            <w:tcW w:w="1136"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vAlign w:val="center"/>
          </w:tcPr>
          <w:p w:rsidR="006F4811" w:rsidRPr="00D42677" w:rsidRDefault="006F4811" w:rsidP="00BD2BD0">
            <w:pPr>
              <w:jc w:val="center"/>
            </w:pPr>
            <w:r w:rsidRPr="00D42677">
              <w:t>2</w:t>
            </w:r>
          </w:p>
        </w:tc>
        <w:tc>
          <w:tcPr>
            <w:tcW w:w="1137" w:type="dxa"/>
            <w:tcBorders>
              <w:top w:val="single" w:sz="4" w:space="0" w:color="auto"/>
              <w:bottom w:val="single" w:sz="4" w:space="0" w:color="auto"/>
            </w:tcBorders>
            <w:shd w:val="clear" w:color="auto" w:fill="auto"/>
            <w:vAlign w:val="center"/>
          </w:tcPr>
          <w:p w:rsidR="006F4811" w:rsidRPr="00D42677" w:rsidRDefault="006F4811" w:rsidP="00BD2BD0">
            <w:pPr>
              <w:jc w:val="center"/>
            </w:pPr>
            <w:r w:rsidRPr="00D42677">
              <w:t>2</w:t>
            </w:r>
          </w:p>
        </w:tc>
      </w:tr>
    </w:tbl>
    <w:p w:rsidR="00E36465" w:rsidRPr="00D42677" w:rsidRDefault="00E36465" w:rsidP="00E36465">
      <w:pPr>
        <w:overflowPunct w:val="0"/>
        <w:textAlignment w:val="baseline"/>
        <w:rPr>
          <w:rFonts w:eastAsia="Calibri"/>
          <w:sz w:val="20"/>
        </w:rPr>
      </w:pPr>
      <w:r w:rsidRPr="00D42677">
        <w:rPr>
          <w:sz w:val="20"/>
        </w:rPr>
        <w:t xml:space="preserve">*mokyklose, </w:t>
      </w:r>
      <w:r w:rsidRPr="00D42677">
        <w:rPr>
          <w:rFonts w:eastAsia="Calibri"/>
          <w:sz w:val="20"/>
        </w:rPr>
        <w:t>išbandančiose gamtos mokslų kurso programą 5–8 klasėms.</w:t>
      </w:r>
    </w:p>
    <w:p w:rsidR="00E36465" w:rsidRPr="00D42677" w:rsidRDefault="00E36465" w:rsidP="00E36465">
      <w:pPr>
        <w:ind w:firstLine="851"/>
        <w:jc w:val="both"/>
      </w:pPr>
    </w:p>
    <w:p w:rsidR="00E36465" w:rsidRPr="00D42677" w:rsidRDefault="00E36465" w:rsidP="00E36465">
      <w:pPr>
        <w:ind w:firstLine="851"/>
        <w:jc w:val="center"/>
        <w:rPr>
          <w:b/>
        </w:rPr>
      </w:pPr>
      <w:r w:rsidRPr="00D42677">
        <w:rPr>
          <w:b/>
        </w:rPr>
        <w:t>V SKYRIUS</w:t>
      </w:r>
    </w:p>
    <w:p w:rsidR="00E36465" w:rsidRPr="00D42677" w:rsidRDefault="00E36465" w:rsidP="00E36465">
      <w:pPr>
        <w:ind w:firstLine="851"/>
        <w:jc w:val="center"/>
        <w:rPr>
          <w:b/>
        </w:rPr>
      </w:pPr>
      <w:r w:rsidRPr="00D42677">
        <w:rPr>
          <w:b/>
        </w:rPr>
        <w:t>VIDURINIO UGDYMO PROGRAMOS VYKDYMAS</w:t>
      </w:r>
    </w:p>
    <w:p w:rsidR="00E36465" w:rsidRPr="00D42677" w:rsidRDefault="00E36465" w:rsidP="00E36465">
      <w:pPr>
        <w:ind w:firstLine="851"/>
        <w:jc w:val="center"/>
      </w:pPr>
    </w:p>
    <w:p w:rsidR="00E36465" w:rsidRPr="00D42677" w:rsidRDefault="00E36465" w:rsidP="00E36465">
      <w:pPr>
        <w:pStyle w:val="Pagrindiniotekstotrauka"/>
        <w:spacing w:after="0"/>
        <w:jc w:val="both"/>
      </w:pPr>
      <w:r w:rsidRPr="00D42677">
        <w:t>Vidurinio ugdymo programos trukmė – dveji mokslo metai. Vidurinio ugdymo programos turinį sudaro:</w:t>
      </w:r>
    </w:p>
    <w:p w:rsidR="00E36465" w:rsidRPr="00D42677" w:rsidRDefault="00E36465" w:rsidP="00E36465">
      <w:pPr>
        <w:pStyle w:val="Pagrindiniotekstotrauka"/>
        <w:numPr>
          <w:ilvl w:val="1"/>
          <w:numId w:val="1"/>
        </w:numPr>
        <w:spacing w:after="0"/>
        <w:ind w:left="0" w:firstLine="851"/>
        <w:jc w:val="both"/>
        <w:outlineLvl w:val="0"/>
      </w:pPr>
      <w:r w:rsidRPr="00D42677">
        <w:t>privaloma dalis: privalomi mokytis dalykai ir privalomai pasirenkami dalykai, dalykų moduliai, brandos darbas;</w:t>
      </w:r>
    </w:p>
    <w:p w:rsidR="00E36465" w:rsidRPr="00D42677" w:rsidRDefault="00E36465" w:rsidP="00E36465">
      <w:pPr>
        <w:pStyle w:val="Pagrindiniotekstotrauka"/>
        <w:numPr>
          <w:ilvl w:val="1"/>
          <w:numId w:val="1"/>
        </w:numPr>
        <w:spacing w:after="0"/>
        <w:ind w:left="0" w:firstLine="851"/>
        <w:jc w:val="both"/>
        <w:outlineLvl w:val="0"/>
      </w:pPr>
      <w:r w:rsidRPr="00D42677">
        <w:t xml:space="preserve">laisvai pasirenkama dalis: pasirenkamieji dalykai, dalykų moduliai. Pasirenkamieji dalykų moduliai neskaičiuojami kaip atskiri dalykai. </w:t>
      </w:r>
    </w:p>
    <w:p w:rsidR="00E36465" w:rsidRPr="00D42677" w:rsidRDefault="00E36465" w:rsidP="00E36465">
      <w:pPr>
        <w:pStyle w:val="Pagrindiniotekstotrauka"/>
        <w:spacing w:after="0"/>
        <w:jc w:val="both"/>
        <w:outlineLvl w:val="0"/>
      </w:pPr>
      <w:r w:rsidRPr="00D42677">
        <w:t>Mokinio pasirinkti mokytis dalykai tampa privalomi. Jeigu pasirinkto dalyko programos mokinys nebaigia ir nepasiekia joje numatytų pasiekimų – pripažįstama, kad jis jo nesimokė.</w:t>
      </w:r>
    </w:p>
    <w:p w:rsidR="00E36465" w:rsidRPr="00D42677" w:rsidRDefault="00E36465" w:rsidP="00E36465">
      <w:pPr>
        <w:pStyle w:val="Pagrindiniotekstotrauka"/>
        <w:spacing w:after="0"/>
        <w:jc w:val="both"/>
        <w:outlineLvl w:val="0"/>
      </w:pPr>
      <w:r w:rsidRPr="00D42677">
        <w:rPr>
          <w:lang w:eastAsia="lt-LT"/>
        </w:rPr>
        <w:t>Mokinys, vadovaudamasis ugdymo programų aprašu, gimnazijos pasiūlymais ir atsižvelgdamas į tolesnius mokymosi planus, priima sprendimą, kokius dalykus ar modulius renkasi mokytis pagal vidurinio ugdymo programą, apsisprendžia dėl brandos darbo rengimo ir kartu su mokytojais, padedant ir tėvams (globėjams), pasirengia individualų ugdymo planą.</w:t>
      </w:r>
    </w:p>
    <w:p w:rsidR="00E36465" w:rsidRPr="00D42677" w:rsidRDefault="00E36465" w:rsidP="00E36465">
      <w:pPr>
        <w:pStyle w:val="Pagrindiniotekstotrauka"/>
        <w:spacing w:after="0"/>
        <w:jc w:val="both"/>
        <w:outlineLvl w:val="0"/>
        <w:rPr>
          <w:lang w:eastAsia="lt-LT"/>
        </w:rPr>
      </w:pPr>
      <w:r w:rsidRPr="00D42677">
        <w:rPr>
          <w:lang w:eastAsia="lt-LT"/>
        </w:rPr>
        <w:t xml:space="preserve">Mokinio pasirinkti mokytis dalykai tampa privalomi. Jeigu pasirinkto dalyko programos mokinys nebaigia ir nepasiekia joje numatytų pasiekimų – pripažįstama, kad jis jo nesimokė. </w:t>
      </w:r>
    </w:p>
    <w:p w:rsidR="00E36465" w:rsidRPr="00D42677" w:rsidRDefault="00E36465" w:rsidP="00E36465">
      <w:pPr>
        <w:pStyle w:val="Pagrindiniotekstotrauka"/>
        <w:spacing w:after="0"/>
        <w:jc w:val="both"/>
        <w:outlineLvl w:val="0"/>
      </w:pPr>
      <w:r w:rsidRPr="00D42677">
        <w:rPr>
          <w:lang w:eastAsia="lt-LT"/>
        </w:rPr>
        <w:t xml:space="preserve">Mokinys gali keisti individualų ugdymo planą vadovaudamasis </w:t>
      </w:r>
      <w:r w:rsidRPr="00D42677">
        <w:t>Mokomojo dalyko, dalyko modulio, kurso, užsienio kalbos lygio keitimo tvarkos aprašu, patvirtintu gimnazijos direktoriaus 2018 m. rugpjūčio 29 d. įsakymu Nr. V-269.</w:t>
      </w:r>
    </w:p>
    <w:p w:rsidR="00E36465" w:rsidRPr="00D42677" w:rsidRDefault="00E36465" w:rsidP="00E36465">
      <w:pPr>
        <w:pStyle w:val="Pagrindiniotekstotrauka"/>
        <w:spacing w:after="0"/>
        <w:jc w:val="both"/>
        <w:outlineLvl w:val="0"/>
        <w:rPr>
          <w:lang w:eastAsia="lt-LT"/>
        </w:rPr>
      </w:pPr>
      <w:r w:rsidRPr="00D42677">
        <w:rPr>
          <w:lang w:eastAsia="lt-LT"/>
        </w:rPr>
        <w:t xml:space="preserve">Gimnazija, atsižvelgdama į mokinių </w:t>
      </w:r>
      <w:proofErr w:type="spellStart"/>
      <w:r w:rsidRPr="00D42677">
        <w:rPr>
          <w:lang w:eastAsia="lt-LT"/>
        </w:rPr>
        <w:t>pasirinkimus</w:t>
      </w:r>
      <w:proofErr w:type="spellEnd"/>
      <w:r w:rsidRPr="00D42677">
        <w:rPr>
          <w:lang w:eastAsia="lt-LT"/>
        </w:rPr>
        <w:t>, jų individualius ugdymo planus, modeliuoja kokybišką vidurinio ugdymo programos įgyvendinimą. Laikinosios grupės sudaromos iš mokinių, kurie pasirenka tą pačią bendrojo ugdymo dalyko kurso programą, tą patį dalyko modulį, pasirenkamąjį dalyką.</w:t>
      </w:r>
    </w:p>
    <w:p w:rsidR="00E36465" w:rsidRPr="00D42677" w:rsidRDefault="00E36465" w:rsidP="00E36465">
      <w:pPr>
        <w:pStyle w:val="Pagrindiniotekstotrauka"/>
        <w:spacing w:after="0"/>
        <w:jc w:val="both"/>
        <w:outlineLvl w:val="0"/>
        <w:rPr>
          <w:lang w:eastAsia="lt-LT"/>
        </w:rPr>
      </w:pPr>
      <w:r w:rsidRPr="00D42677">
        <w:rPr>
          <w:lang w:eastAsia="lt-LT"/>
        </w:rPr>
        <w:t xml:space="preserve">Mokiniui, atvykusiam iš kitos mokyklos, gimnazija užtikrina galimybes įgyvendinti savo individualų ugdymo planą arba, nesant tam sąlygų, pasiūlyti keisti pasirinktus dalykus ar modulius. </w:t>
      </w:r>
    </w:p>
    <w:p w:rsidR="00E36465" w:rsidRPr="00D42677" w:rsidRDefault="00E36465" w:rsidP="00E36465">
      <w:pPr>
        <w:pStyle w:val="Pagrindiniotekstotrauka"/>
        <w:spacing w:after="0"/>
        <w:jc w:val="both"/>
        <w:outlineLvl w:val="0"/>
        <w:rPr>
          <w:lang w:eastAsia="lt-LT"/>
        </w:rPr>
      </w:pPr>
      <w:r w:rsidRPr="00D42677">
        <w:rPr>
          <w:lang w:eastAsia="lt-LT"/>
        </w:rPr>
        <w:t>Gimnazija užtikrina, kad minimalus privalomų, privalomai ir laisvai pasirenkamų dalykų skaičius mokinio individualiame plane būtų ne mažesnis nei 8, o minimalus pamokų skaičius per savaitę – 28. Didinant pamokų skaičių per savaitę laikomasi Higienos normoje numatyto pamokų skaičiaus per dieną.</w:t>
      </w:r>
    </w:p>
    <w:p w:rsidR="00E36465" w:rsidRPr="00D42677" w:rsidRDefault="00E36465" w:rsidP="00E36465">
      <w:pPr>
        <w:pStyle w:val="Pagrindiniotekstotrauka"/>
        <w:spacing w:after="0"/>
        <w:jc w:val="both"/>
        <w:outlineLvl w:val="0"/>
        <w:rPr>
          <w:lang w:eastAsia="lt-LT"/>
        </w:rPr>
      </w:pPr>
      <w:r w:rsidRPr="00D42677">
        <w:rPr>
          <w:lang w:eastAsia="lt-LT"/>
        </w:rPr>
        <w:t xml:space="preserve">Gimnazija, siekdama užtikrinti, kad mokinys, mokydamasis pagal vidurinio ugdymo programą, tobulintų tolesniam mokymuisi, darbui būtinas kompetencijas, ugdymo procese taiko </w:t>
      </w:r>
      <w:proofErr w:type="spellStart"/>
      <w:r w:rsidRPr="00D42677">
        <w:rPr>
          <w:lang w:eastAsia="lt-LT"/>
        </w:rPr>
        <w:t>inovatyvius</w:t>
      </w:r>
      <w:proofErr w:type="spellEnd"/>
      <w:r w:rsidRPr="00D42677">
        <w:rPr>
          <w:lang w:eastAsia="lt-LT"/>
        </w:rPr>
        <w:t>, besimokantiesiems patrauklius ir aktualius mokymo(</w:t>
      </w:r>
      <w:proofErr w:type="spellStart"/>
      <w:r w:rsidRPr="00D42677">
        <w:rPr>
          <w:lang w:eastAsia="lt-LT"/>
        </w:rPr>
        <w:t>si</w:t>
      </w:r>
      <w:proofErr w:type="spellEnd"/>
      <w:r w:rsidRPr="00D42677">
        <w:rPr>
          <w:lang w:eastAsia="lt-LT"/>
        </w:rPr>
        <w:t xml:space="preserve">) būdus, plėtoja savarankišką mokymąsi, sudaro sąlygas mokinių socialinei-pilietinei veiklai, </w:t>
      </w:r>
      <w:proofErr w:type="spellStart"/>
      <w:r w:rsidRPr="00D42677">
        <w:rPr>
          <w:lang w:eastAsia="lt-LT"/>
        </w:rPr>
        <w:t>savanorystei</w:t>
      </w:r>
      <w:proofErr w:type="spellEnd"/>
      <w:r w:rsidRPr="00D42677">
        <w:rPr>
          <w:lang w:eastAsia="lt-LT"/>
        </w:rPr>
        <w:t xml:space="preserve">, padeda mokiniams susipažinti su profesijų įvairove ir pasirinkimo galimybėmis, planuoti tolesnį savo mokymąsi ir(ar) darbinę veiklą, karjerą. </w:t>
      </w:r>
    </w:p>
    <w:p w:rsidR="00E36465" w:rsidRPr="00D42677" w:rsidRDefault="00E36465" w:rsidP="00E36465">
      <w:pPr>
        <w:pStyle w:val="Pagrindiniotekstotrauka"/>
        <w:spacing w:after="0"/>
        <w:jc w:val="both"/>
        <w:outlineLvl w:val="0"/>
        <w:rPr>
          <w:lang w:eastAsia="lt-LT"/>
        </w:rPr>
      </w:pPr>
      <w:r w:rsidRPr="00D42677">
        <w:rPr>
          <w:lang w:eastAsia="lt-LT"/>
        </w:rPr>
        <w:t xml:space="preserve">Lietuvių kalbai ir literatūrai, matematikai sudarytos atskiros laikinosios grupės, atsižvelgiant į mokinių pasirinktą bendrojo ar išplėstinio kurso programą, o užsienio kalbos </w:t>
      </w:r>
      <w:r w:rsidRPr="00D42677">
        <w:rPr>
          <w:rtl/>
          <w:lang w:eastAsia="lt-LT"/>
        </w:rPr>
        <w:t>–</w:t>
      </w:r>
      <w:r w:rsidRPr="00D42677">
        <w:rPr>
          <w:lang w:eastAsia="lt-LT"/>
        </w:rPr>
        <w:t xml:space="preserve"> į kalbos mokėjimo lygį. </w:t>
      </w:r>
    </w:p>
    <w:p w:rsidR="00E36465" w:rsidRPr="00D42677" w:rsidRDefault="00E36465" w:rsidP="00E36465">
      <w:pPr>
        <w:pStyle w:val="Pagrindiniotekstotrauka"/>
        <w:spacing w:after="0"/>
        <w:jc w:val="both"/>
        <w:outlineLvl w:val="0"/>
        <w:rPr>
          <w:lang w:eastAsia="lt-LT"/>
        </w:rPr>
      </w:pPr>
      <w:r w:rsidRPr="00D42677">
        <w:rPr>
          <w:lang w:eastAsia="lt-LT"/>
        </w:rPr>
        <w:t>Žmogaus saugos dalykas integruojamas į dalykų ugdymo turinį.</w:t>
      </w:r>
    </w:p>
    <w:p w:rsidR="00E36465" w:rsidRPr="00D42677" w:rsidRDefault="00E36465" w:rsidP="00E36465">
      <w:pPr>
        <w:pStyle w:val="Pagrindiniotekstotrauka"/>
        <w:spacing w:after="0"/>
        <w:jc w:val="both"/>
        <w:outlineLvl w:val="0"/>
      </w:pPr>
      <w:r w:rsidRPr="00D42677">
        <w:t>Specialiosios medicininės fizinio pajėgumo grupės mokini</w:t>
      </w:r>
      <w:r w:rsidRPr="00D42677">
        <w:rPr>
          <w:spacing w:val="-1"/>
        </w:rPr>
        <w:t>a</w:t>
      </w:r>
      <w:r w:rsidRPr="00D42677">
        <w:t>i</w:t>
      </w:r>
      <w:r w:rsidRPr="00D42677">
        <w:rPr>
          <w:spacing w:val="41"/>
        </w:rPr>
        <w:t xml:space="preserve"> </w:t>
      </w:r>
      <w:r w:rsidRPr="00D42677">
        <w:t>d</w:t>
      </w:r>
      <w:r w:rsidRPr="00D42677">
        <w:rPr>
          <w:spacing w:val="-1"/>
        </w:rPr>
        <w:t>a</w:t>
      </w:r>
      <w:r w:rsidRPr="00D42677">
        <w:rPr>
          <w:spacing w:val="3"/>
        </w:rPr>
        <w:t>l</w:t>
      </w:r>
      <w:r w:rsidRPr="00D42677">
        <w:rPr>
          <w:spacing w:val="-7"/>
        </w:rPr>
        <w:t>y</w:t>
      </w:r>
      <w:r w:rsidRPr="00D42677">
        <w:rPr>
          <w:spacing w:val="2"/>
        </w:rPr>
        <w:t>v</w:t>
      </w:r>
      <w:r w:rsidRPr="00D42677">
        <w:rPr>
          <w:spacing w:val="-1"/>
        </w:rPr>
        <w:t>a</w:t>
      </w:r>
      <w:r w:rsidRPr="00D42677">
        <w:t>uja</w:t>
      </w:r>
      <w:r w:rsidRPr="00D42677">
        <w:rPr>
          <w:spacing w:val="40"/>
        </w:rPr>
        <w:t xml:space="preserve"> </w:t>
      </w:r>
      <w:r w:rsidRPr="00D42677">
        <w:t>u</w:t>
      </w:r>
      <w:r w:rsidRPr="00D42677">
        <w:rPr>
          <w:spacing w:val="-2"/>
        </w:rPr>
        <w:t>g</w:t>
      </w:r>
      <w:r w:rsidRPr="00D42677">
        <w:rPr>
          <w:spacing w:val="5"/>
        </w:rPr>
        <w:t>d</w:t>
      </w:r>
      <w:r w:rsidRPr="00D42677">
        <w:rPr>
          <w:spacing w:val="-5"/>
        </w:rPr>
        <w:t>y</w:t>
      </w:r>
      <w:r w:rsidRPr="00D42677">
        <w:t>mo</w:t>
      </w:r>
      <w:r w:rsidRPr="00D42677">
        <w:rPr>
          <w:spacing w:val="41"/>
        </w:rPr>
        <w:t xml:space="preserve"> </w:t>
      </w:r>
      <w:r w:rsidRPr="00D42677">
        <w:t>v</w:t>
      </w:r>
      <w:r w:rsidRPr="00D42677">
        <w:rPr>
          <w:spacing w:val="-1"/>
        </w:rPr>
        <w:t>e</w:t>
      </w:r>
      <w:r w:rsidRPr="00D42677">
        <w:t>iklose</w:t>
      </w:r>
      <w:r w:rsidRPr="00D42677">
        <w:rPr>
          <w:spacing w:val="40"/>
        </w:rPr>
        <w:t xml:space="preserve"> </w:t>
      </w:r>
      <w:r w:rsidRPr="00D42677">
        <w:rPr>
          <w:spacing w:val="3"/>
        </w:rPr>
        <w:t>s</w:t>
      </w:r>
      <w:r w:rsidRPr="00D42677">
        <w:t>u</w:t>
      </w:r>
      <w:r w:rsidRPr="00D42677">
        <w:rPr>
          <w:spacing w:val="41"/>
        </w:rPr>
        <w:t xml:space="preserve"> </w:t>
      </w:r>
      <w:r w:rsidRPr="00D42677">
        <w:t>p</w:t>
      </w:r>
      <w:r w:rsidRPr="00D42677">
        <w:rPr>
          <w:spacing w:val="-1"/>
        </w:rPr>
        <w:t>a</w:t>
      </w:r>
      <w:r w:rsidRPr="00D42677">
        <w:rPr>
          <w:spacing w:val="-2"/>
        </w:rPr>
        <w:t>g</w:t>
      </w:r>
      <w:r w:rsidRPr="00D42677">
        <w:rPr>
          <w:spacing w:val="-1"/>
        </w:rPr>
        <w:t>r</w:t>
      </w:r>
      <w:r w:rsidRPr="00D42677">
        <w:t>indine</w:t>
      </w:r>
      <w:r w:rsidRPr="00D42677">
        <w:rPr>
          <w:spacing w:val="42"/>
        </w:rPr>
        <w:t xml:space="preserve"> </w:t>
      </w:r>
      <w:r w:rsidRPr="00D42677">
        <w:rPr>
          <w:spacing w:val="-2"/>
        </w:rPr>
        <w:t>g</w:t>
      </w:r>
      <w:r w:rsidRPr="00D42677">
        <w:rPr>
          <w:spacing w:val="-1"/>
        </w:rPr>
        <w:t>r</w:t>
      </w:r>
      <w:r w:rsidRPr="00D42677">
        <w:t>u</w:t>
      </w:r>
      <w:r w:rsidRPr="00D42677">
        <w:rPr>
          <w:spacing w:val="2"/>
        </w:rPr>
        <w:t>p</w:t>
      </w:r>
      <w:r w:rsidRPr="00D42677">
        <w:rPr>
          <w:spacing w:val="-1"/>
        </w:rPr>
        <w:t>e</w:t>
      </w:r>
      <w:r w:rsidRPr="00D42677">
        <w:t>,</w:t>
      </w:r>
      <w:r w:rsidRPr="00D42677">
        <w:rPr>
          <w:spacing w:val="41"/>
        </w:rPr>
        <w:t xml:space="preserve"> </w:t>
      </w:r>
      <w:r w:rsidRPr="00D42677">
        <w:t>b</w:t>
      </w:r>
      <w:r w:rsidRPr="00D42677">
        <w:rPr>
          <w:spacing w:val="-1"/>
        </w:rPr>
        <w:t>e</w:t>
      </w:r>
      <w:r w:rsidRPr="00D42677">
        <w:t>t</w:t>
      </w:r>
      <w:r w:rsidRPr="00D42677">
        <w:rPr>
          <w:spacing w:val="41"/>
        </w:rPr>
        <w:t xml:space="preserve"> </w:t>
      </w:r>
      <w:r w:rsidRPr="00D42677">
        <w:t>p</w:t>
      </w:r>
      <w:r w:rsidRPr="00D42677">
        <w:rPr>
          <w:spacing w:val="-1"/>
        </w:rPr>
        <w:t>ra</w:t>
      </w:r>
      <w:r w:rsidRPr="00D42677">
        <w:t>tim</w:t>
      </w:r>
      <w:r w:rsidRPr="00D42677">
        <w:rPr>
          <w:spacing w:val="-1"/>
        </w:rPr>
        <w:t>a</w:t>
      </w:r>
      <w:r w:rsidRPr="00D42677">
        <w:t>i</w:t>
      </w:r>
      <w:r w:rsidRPr="00D42677">
        <w:rPr>
          <w:spacing w:val="41"/>
        </w:rPr>
        <w:t xml:space="preserve"> </w:t>
      </w:r>
      <w:r w:rsidRPr="00D42677">
        <w:t>ir</w:t>
      </w:r>
      <w:r w:rsidRPr="00D42677">
        <w:rPr>
          <w:spacing w:val="40"/>
        </w:rPr>
        <w:t xml:space="preserve"> </w:t>
      </w:r>
      <w:r w:rsidRPr="00D42677">
        <w:t>k</w:t>
      </w:r>
      <w:r w:rsidRPr="00D42677">
        <w:rPr>
          <w:spacing w:val="-1"/>
        </w:rPr>
        <w:t>r</w:t>
      </w:r>
      <w:r w:rsidRPr="00D42677">
        <w:t>ūvis ji</w:t>
      </w:r>
      <w:r w:rsidRPr="00D42677">
        <w:rPr>
          <w:spacing w:val="-1"/>
        </w:rPr>
        <w:t>e</w:t>
      </w:r>
      <w:r w:rsidRPr="00D42677">
        <w:t>ms ski</w:t>
      </w:r>
      <w:r w:rsidRPr="00D42677">
        <w:rPr>
          <w:spacing w:val="-1"/>
        </w:rPr>
        <w:t>r</w:t>
      </w:r>
      <w:r w:rsidRPr="00D42677">
        <w:t>i</w:t>
      </w:r>
      <w:r w:rsidRPr="00D42677">
        <w:rPr>
          <w:spacing w:val="-1"/>
        </w:rPr>
        <w:t>a</w:t>
      </w:r>
      <w:r w:rsidRPr="00D42677">
        <w:t>mi p</w:t>
      </w:r>
      <w:r w:rsidRPr="00D42677">
        <w:rPr>
          <w:spacing w:val="-1"/>
        </w:rPr>
        <w:t>a</w:t>
      </w:r>
      <w:r w:rsidRPr="00D42677">
        <w:rPr>
          <w:spacing w:val="-2"/>
        </w:rPr>
        <w:t>g</w:t>
      </w:r>
      <w:r w:rsidRPr="00D42677">
        <w:rPr>
          <w:spacing w:val="-1"/>
        </w:rPr>
        <w:t>a</w:t>
      </w:r>
      <w:r w:rsidRPr="00D42677">
        <w:t>l</w:t>
      </w:r>
      <w:r w:rsidRPr="00D42677">
        <w:rPr>
          <w:spacing w:val="3"/>
        </w:rPr>
        <w:t xml:space="preserve"> </w:t>
      </w:r>
      <w:r w:rsidRPr="00D42677">
        <w:rPr>
          <w:spacing w:val="2"/>
        </w:rPr>
        <w:t>g</w:t>
      </w:r>
      <w:r w:rsidRPr="00D42677">
        <w:rPr>
          <w:spacing w:val="-5"/>
        </w:rPr>
        <w:t>y</w:t>
      </w:r>
      <w:r w:rsidRPr="00D42677">
        <w:rPr>
          <w:spacing w:val="2"/>
        </w:rPr>
        <w:t>d</w:t>
      </w:r>
      <w:r w:rsidRPr="00D42677">
        <w:rPr>
          <w:spacing w:val="-5"/>
        </w:rPr>
        <w:t>y</w:t>
      </w:r>
      <w:r w:rsidRPr="00D42677">
        <w:rPr>
          <w:spacing w:val="3"/>
        </w:rPr>
        <w:t>t</w:t>
      </w:r>
      <w:r w:rsidRPr="00D42677">
        <w:t xml:space="preserve">ojo </w:t>
      </w:r>
      <w:r w:rsidRPr="00D42677">
        <w:rPr>
          <w:spacing w:val="-1"/>
        </w:rPr>
        <w:t>re</w:t>
      </w:r>
      <w:r w:rsidRPr="00D42677">
        <w:t>kom</w:t>
      </w:r>
      <w:r w:rsidRPr="00D42677">
        <w:rPr>
          <w:spacing w:val="-1"/>
        </w:rPr>
        <w:t>e</w:t>
      </w:r>
      <w:r w:rsidRPr="00D42677">
        <w:t>n</w:t>
      </w:r>
      <w:r w:rsidRPr="00D42677">
        <w:rPr>
          <w:spacing w:val="2"/>
        </w:rPr>
        <w:t>d</w:t>
      </w:r>
      <w:r w:rsidRPr="00D42677">
        <w:rPr>
          <w:spacing w:val="-1"/>
        </w:rPr>
        <w:t>ac</w:t>
      </w:r>
      <w:r w:rsidRPr="00D42677">
        <w:t>ij</w:t>
      </w:r>
      <w:r w:rsidRPr="00D42677">
        <w:rPr>
          <w:spacing w:val="-1"/>
        </w:rPr>
        <w:t>a</w:t>
      </w:r>
      <w:r w:rsidRPr="00D42677">
        <w:t>s.</w:t>
      </w:r>
    </w:p>
    <w:p w:rsidR="00E36465" w:rsidRPr="00D42677" w:rsidRDefault="00E36465" w:rsidP="00E36465">
      <w:pPr>
        <w:pStyle w:val="Pagrindiniotekstotrauka"/>
        <w:spacing w:after="0"/>
        <w:jc w:val="both"/>
        <w:outlineLvl w:val="0"/>
        <w:rPr>
          <w:lang w:eastAsia="lt-LT"/>
        </w:rPr>
      </w:pPr>
      <w:r w:rsidRPr="00D42677">
        <w:rPr>
          <w:lang w:eastAsia="lt-LT"/>
        </w:rPr>
        <w:t>Vidurinio</w:t>
      </w:r>
      <w:r w:rsidRPr="00D42677">
        <w:t xml:space="preserve"> ugdymo programai grupinio mokymosi forma kasdieniu ar nuotoliniu mokymo proceso organizavimo būdu</w:t>
      </w:r>
      <w:r w:rsidRPr="00D42677">
        <w:rPr>
          <w:rStyle w:val="CharChar1"/>
          <w:b w:val="0"/>
          <w:lang w:val="lt-LT"/>
        </w:rPr>
        <w:t xml:space="preserve"> įgyvendinti </w:t>
      </w:r>
      <w:r w:rsidRPr="00D42677">
        <w:t>skiriamų pamokų skaičius per dvejus metus:</w:t>
      </w:r>
    </w:p>
    <w:tbl>
      <w:tblPr>
        <w:tblW w:w="10015" w:type="dxa"/>
        <w:jc w:val="center"/>
        <w:tblLayout w:type="fixed"/>
        <w:tblLook w:val="0000" w:firstRow="0" w:lastRow="0" w:firstColumn="0" w:lastColumn="0" w:noHBand="0" w:noVBand="0"/>
      </w:tblPr>
      <w:tblGrid>
        <w:gridCol w:w="4017"/>
        <w:gridCol w:w="2409"/>
        <w:gridCol w:w="1794"/>
        <w:gridCol w:w="1795"/>
      </w:tblGrid>
      <w:tr w:rsidR="00D42677" w:rsidRPr="00D42677" w:rsidTr="00BD2BD0">
        <w:trPr>
          <w:jc w:val="center"/>
        </w:trPr>
        <w:tc>
          <w:tcPr>
            <w:tcW w:w="4017" w:type="dxa"/>
            <w:tcBorders>
              <w:top w:val="single" w:sz="4" w:space="0" w:color="000000"/>
              <w:left w:val="single" w:sz="4" w:space="0" w:color="000000"/>
              <w:bottom w:val="single" w:sz="4" w:space="0" w:color="000000"/>
            </w:tcBorders>
            <w:vAlign w:val="center"/>
          </w:tcPr>
          <w:p w:rsidR="00E36465" w:rsidRPr="00D42677" w:rsidRDefault="00E36465" w:rsidP="00BD2BD0">
            <w:pPr>
              <w:jc w:val="center"/>
              <w:rPr>
                <w:sz w:val="22"/>
                <w:szCs w:val="22"/>
              </w:rPr>
            </w:pPr>
            <w:r w:rsidRPr="00D42677">
              <w:rPr>
                <w:sz w:val="22"/>
                <w:szCs w:val="22"/>
              </w:rPr>
              <w:t>Ugdymo sritys, dalykai</w:t>
            </w:r>
          </w:p>
        </w:tc>
        <w:tc>
          <w:tcPr>
            <w:tcW w:w="2409" w:type="dxa"/>
            <w:tcBorders>
              <w:top w:val="single" w:sz="4" w:space="0" w:color="000000"/>
              <w:left w:val="single" w:sz="4" w:space="0" w:color="000000"/>
              <w:bottom w:val="single" w:sz="4" w:space="0" w:color="000000"/>
            </w:tcBorders>
            <w:vAlign w:val="center"/>
          </w:tcPr>
          <w:p w:rsidR="00E36465" w:rsidRPr="00D42677" w:rsidRDefault="00E36465" w:rsidP="00BD2BD0">
            <w:pPr>
              <w:jc w:val="center"/>
              <w:rPr>
                <w:sz w:val="22"/>
                <w:szCs w:val="22"/>
              </w:rPr>
            </w:pPr>
            <w:r w:rsidRPr="00D42677">
              <w:rPr>
                <w:sz w:val="22"/>
                <w:szCs w:val="22"/>
              </w:rPr>
              <w:t>Minimalus pamokų skaičius privalomam turiniui per savaitę</w:t>
            </w:r>
          </w:p>
        </w:tc>
        <w:tc>
          <w:tcPr>
            <w:tcW w:w="1794" w:type="dxa"/>
            <w:tcBorders>
              <w:top w:val="single" w:sz="4" w:space="0" w:color="000000"/>
              <w:left w:val="single" w:sz="4" w:space="0" w:color="000000"/>
              <w:bottom w:val="single" w:sz="4" w:space="0" w:color="000000"/>
            </w:tcBorders>
            <w:vAlign w:val="center"/>
          </w:tcPr>
          <w:p w:rsidR="00E36465" w:rsidRPr="00D42677" w:rsidRDefault="00E36465" w:rsidP="00BD2BD0">
            <w:pPr>
              <w:jc w:val="center"/>
              <w:rPr>
                <w:sz w:val="22"/>
                <w:szCs w:val="22"/>
              </w:rPr>
            </w:pPr>
            <w:r w:rsidRPr="00D42677">
              <w:rPr>
                <w:sz w:val="22"/>
                <w:szCs w:val="22"/>
              </w:rPr>
              <w:t>Bendrasis kursas</w:t>
            </w:r>
          </w:p>
        </w:tc>
        <w:tc>
          <w:tcPr>
            <w:tcW w:w="1795" w:type="dxa"/>
            <w:tcBorders>
              <w:top w:val="single" w:sz="4" w:space="0" w:color="000000"/>
              <w:left w:val="single" w:sz="4" w:space="0" w:color="000000"/>
              <w:bottom w:val="single" w:sz="4" w:space="0" w:color="000000"/>
              <w:right w:val="single" w:sz="4" w:space="0" w:color="000000"/>
            </w:tcBorders>
            <w:vAlign w:val="center"/>
          </w:tcPr>
          <w:p w:rsidR="00E36465" w:rsidRPr="00D42677" w:rsidRDefault="00E36465" w:rsidP="00BD2BD0">
            <w:pPr>
              <w:jc w:val="center"/>
              <w:rPr>
                <w:sz w:val="22"/>
                <w:szCs w:val="22"/>
              </w:rPr>
            </w:pPr>
            <w:r w:rsidRPr="00D42677">
              <w:rPr>
                <w:sz w:val="22"/>
                <w:szCs w:val="22"/>
              </w:rPr>
              <w:t>Išplėstinis kursas</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
                <w:sz w:val="22"/>
                <w:szCs w:val="22"/>
              </w:rPr>
            </w:pPr>
            <w:r w:rsidRPr="00D42677">
              <w:rPr>
                <w:b/>
                <w:sz w:val="22"/>
                <w:szCs w:val="22"/>
              </w:rPr>
              <w:t>Dorinis ugdymas</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70 (2)</w:t>
            </w: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Tikyba</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70 (2)</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Etika</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70 (2)</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w:t>
            </w:r>
          </w:p>
        </w:tc>
      </w:tr>
      <w:tr w:rsidR="00D42677" w:rsidRPr="00D42677" w:rsidTr="00BD2BD0">
        <w:trPr>
          <w:trHeight w:val="206"/>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
                <w:bCs/>
                <w:sz w:val="22"/>
                <w:szCs w:val="22"/>
              </w:rPr>
            </w:pPr>
            <w:r w:rsidRPr="00D42677">
              <w:rPr>
                <w:b/>
                <w:bCs/>
                <w:sz w:val="22"/>
                <w:szCs w:val="22"/>
              </w:rPr>
              <w:t>Kalbos</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Cs/>
                <w:sz w:val="22"/>
                <w:szCs w:val="22"/>
              </w:rPr>
            </w:pPr>
            <w:r w:rsidRPr="00D42677">
              <w:rPr>
                <w:bCs/>
                <w:sz w:val="22"/>
                <w:szCs w:val="22"/>
              </w:rPr>
              <w:t>Lietuvių kalba ir literatūra</w:t>
            </w:r>
            <w:r w:rsidRPr="00D42677">
              <w:rPr>
                <w:bCs/>
                <w:sz w:val="22"/>
                <w:szCs w:val="22"/>
                <w:vertAlign w:val="superscript"/>
              </w:rPr>
              <w:t xml:space="preserve"> </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280 (8)</w:t>
            </w:r>
          </w:p>
        </w:tc>
        <w:tc>
          <w:tcPr>
            <w:tcW w:w="1794" w:type="dxa"/>
            <w:tcBorders>
              <w:top w:val="single" w:sz="4" w:space="0" w:color="000000"/>
              <w:left w:val="single" w:sz="4" w:space="0" w:color="000000"/>
              <w:bottom w:val="single" w:sz="4" w:space="0" w:color="000000"/>
            </w:tcBorders>
          </w:tcPr>
          <w:p w:rsidR="00E36465" w:rsidRPr="00D42677" w:rsidRDefault="0041618F" w:rsidP="00BD2BD0">
            <w:pPr>
              <w:jc w:val="center"/>
              <w:rPr>
                <w:sz w:val="22"/>
                <w:szCs w:val="22"/>
              </w:rPr>
            </w:pPr>
            <w:r>
              <w:rPr>
                <w:sz w:val="22"/>
                <w:szCs w:val="22"/>
              </w:rPr>
              <w:t>280</w:t>
            </w:r>
            <w:r w:rsidR="00E36465" w:rsidRPr="00D42677">
              <w:rPr>
                <w:sz w:val="22"/>
                <w:szCs w:val="22"/>
              </w:rPr>
              <w:t xml:space="preserve"> (8)</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350 (10)</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
                <w:bCs/>
                <w:sz w:val="22"/>
                <w:szCs w:val="22"/>
              </w:rPr>
            </w:pPr>
            <w:r w:rsidRPr="00D42677">
              <w:rPr>
                <w:b/>
                <w:bCs/>
                <w:sz w:val="22"/>
                <w:szCs w:val="22"/>
              </w:rPr>
              <w:t>Užsienio kalbos</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Kursas, orientuotas į B1 mokėjimo lygį</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Kursas, orientuotas į B2 mokėjimo lygį</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Cs/>
                <w:sz w:val="22"/>
                <w:szCs w:val="22"/>
              </w:rPr>
            </w:pPr>
            <w:r w:rsidRPr="00D42677">
              <w:rPr>
                <w:bCs/>
                <w:sz w:val="22"/>
                <w:szCs w:val="22"/>
              </w:rPr>
              <w:t>Užsienio kalba (anglų)</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210 (6)</w:t>
            </w: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210 (6)</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210 (6)</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Cs/>
                <w:sz w:val="22"/>
                <w:szCs w:val="22"/>
              </w:rPr>
            </w:pPr>
            <w:r w:rsidRPr="00D42677">
              <w:rPr>
                <w:bCs/>
                <w:sz w:val="22"/>
                <w:szCs w:val="22"/>
              </w:rPr>
              <w:t>Užsienio kalba (rusų)</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210 (6)</w:t>
            </w: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210 (6)</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210 (6)</w:t>
            </w:r>
          </w:p>
        </w:tc>
      </w:tr>
      <w:tr w:rsidR="00D42677" w:rsidRPr="00D42677" w:rsidTr="00BD2BD0">
        <w:trPr>
          <w:trHeight w:val="301"/>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Cs/>
                <w:sz w:val="22"/>
                <w:szCs w:val="22"/>
              </w:rPr>
            </w:pP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Bendrasis kursas</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Išplėstinis kursas</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
                <w:sz w:val="22"/>
                <w:szCs w:val="22"/>
              </w:rPr>
            </w:pPr>
            <w:r w:rsidRPr="00D42677">
              <w:rPr>
                <w:b/>
                <w:sz w:val="22"/>
                <w:szCs w:val="22"/>
              </w:rPr>
              <w:t>Socialinis ugdymas</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p>
        </w:tc>
      </w:tr>
      <w:tr w:rsidR="00D42677" w:rsidRPr="00D42677" w:rsidTr="00BD2BD0">
        <w:trPr>
          <w:trHeight w:val="185"/>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 xml:space="preserve">Istorija </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210 (6)</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 xml:space="preserve">Geografija </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210 (6)</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
                <w:sz w:val="22"/>
                <w:szCs w:val="22"/>
              </w:rPr>
            </w:pPr>
            <w:r w:rsidRPr="00D42677">
              <w:rPr>
                <w:b/>
                <w:sz w:val="22"/>
                <w:szCs w:val="22"/>
              </w:rPr>
              <w:t>Matematika</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210 (6)</w:t>
            </w: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210 (6)</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(9)</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
                <w:sz w:val="22"/>
                <w:szCs w:val="22"/>
              </w:rPr>
            </w:pPr>
            <w:r w:rsidRPr="00D42677">
              <w:rPr>
                <w:b/>
                <w:sz w:val="22"/>
                <w:szCs w:val="22"/>
              </w:rPr>
              <w:t>Informacinės technologijos</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(2)</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(4)</w:t>
            </w:r>
          </w:p>
        </w:tc>
      </w:tr>
      <w:tr w:rsidR="00D42677" w:rsidRPr="00D42677" w:rsidTr="00BD2BD0">
        <w:trPr>
          <w:trHeight w:val="320"/>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
                <w:sz w:val="22"/>
                <w:szCs w:val="22"/>
              </w:rPr>
            </w:pPr>
            <w:r w:rsidRPr="00D42677">
              <w:rPr>
                <w:b/>
                <w:sz w:val="22"/>
                <w:szCs w:val="22"/>
              </w:rPr>
              <w:t>Gamtamokslinis ugdymas</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Biologija</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210 (6)</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 xml:space="preserve">Fizika </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(7)</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Chemija</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210 (6)</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
                <w:sz w:val="22"/>
                <w:szCs w:val="22"/>
              </w:rPr>
            </w:pPr>
            <w:r w:rsidRPr="00D42677">
              <w:rPr>
                <w:b/>
                <w:sz w:val="22"/>
                <w:szCs w:val="22"/>
              </w:rPr>
              <w:t>Meninis ugdymas ir technologijos</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Dailė</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210 (6)</w:t>
            </w:r>
          </w:p>
        </w:tc>
      </w:tr>
      <w:tr w:rsidR="00D42677" w:rsidRPr="00D42677" w:rsidTr="00BD2BD0">
        <w:trPr>
          <w:trHeight w:val="192"/>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Muzika</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210 (6)</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Technologijos</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Turizmas ir mityba</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210 (6)</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b/>
                <w:sz w:val="22"/>
                <w:szCs w:val="22"/>
              </w:rPr>
            </w:pPr>
            <w:r w:rsidRPr="00D42677">
              <w:rPr>
                <w:b/>
                <w:sz w:val="22"/>
                <w:szCs w:val="22"/>
              </w:rPr>
              <w:t>Fizinis ugdymas</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4"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rPr>
                <w:sz w:val="22"/>
                <w:szCs w:val="22"/>
              </w:rPr>
            </w:pP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 xml:space="preserve">Fizinis ugdymas </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140 (4)</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(8)</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Žmogaus sauga</w:t>
            </w:r>
            <w:r w:rsidRPr="00D42677">
              <w:rPr>
                <w:sz w:val="22"/>
                <w:szCs w:val="22"/>
                <w:lang w:eastAsia="ja-JP"/>
              </w:rPr>
              <w:t xml:space="preserve"> </w:t>
            </w:r>
            <w:r w:rsidRPr="00D42677">
              <w:rPr>
                <w:sz w:val="22"/>
                <w:szCs w:val="22"/>
              </w:rPr>
              <w:t>(</w:t>
            </w:r>
            <w:r w:rsidRPr="00D42677">
              <w:rPr>
                <w:sz w:val="22"/>
                <w:szCs w:val="22"/>
                <w:lang w:eastAsia="ja-JP"/>
              </w:rPr>
              <w:t>integruojama į ugdymo turinį)</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vertAlign w:val="superscript"/>
              </w:rPr>
            </w:pPr>
            <w:r w:rsidRPr="00D42677">
              <w:rPr>
                <w:sz w:val="22"/>
                <w:szCs w:val="22"/>
              </w:rPr>
              <w:t>17,5 (0,5)</w:t>
            </w:r>
          </w:p>
        </w:tc>
        <w:tc>
          <w:tcPr>
            <w:tcW w:w="1794"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17,5 (0,5)</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jc w:val="center"/>
              <w:rPr>
                <w:sz w:val="22"/>
                <w:szCs w:val="22"/>
              </w:rPr>
            </w:pPr>
            <w:r w:rsidRPr="00D42677">
              <w:rPr>
                <w:sz w:val="22"/>
                <w:szCs w:val="22"/>
              </w:rPr>
              <w:t>17,5 (0,5)</w:t>
            </w: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Brandos darbas</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jc w:val="center"/>
              <w:rPr>
                <w:sz w:val="22"/>
                <w:szCs w:val="22"/>
              </w:rPr>
            </w:pPr>
            <w:r w:rsidRPr="00D42677">
              <w:rPr>
                <w:sz w:val="22"/>
                <w:szCs w:val="22"/>
              </w:rPr>
              <w:t>17,5–37</w:t>
            </w:r>
          </w:p>
        </w:tc>
        <w:tc>
          <w:tcPr>
            <w:tcW w:w="1794"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rPr>
                <w:sz w:val="22"/>
                <w:szCs w:val="22"/>
              </w:rPr>
            </w:pPr>
          </w:p>
        </w:tc>
      </w:tr>
      <w:tr w:rsidR="00D42677" w:rsidRPr="00D42677" w:rsidTr="00BD2BD0">
        <w:trPr>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Mokinio pasirinktas mokymo turinys</w:t>
            </w:r>
          </w:p>
        </w:tc>
        <w:tc>
          <w:tcPr>
            <w:tcW w:w="2409"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p>
        </w:tc>
        <w:tc>
          <w:tcPr>
            <w:tcW w:w="1794"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Iki 26</w:t>
            </w:r>
          </w:p>
        </w:tc>
        <w:tc>
          <w:tcPr>
            <w:tcW w:w="1795" w:type="dxa"/>
            <w:tcBorders>
              <w:top w:val="single" w:sz="4" w:space="0" w:color="000000"/>
              <w:left w:val="single" w:sz="4" w:space="0" w:color="000000"/>
              <w:bottom w:val="single" w:sz="4" w:space="0" w:color="000000"/>
              <w:right w:val="single" w:sz="4" w:space="0" w:color="000000"/>
            </w:tcBorders>
          </w:tcPr>
          <w:p w:rsidR="00E36465" w:rsidRPr="00D42677" w:rsidRDefault="00E36465" w:rsidP="00BD2BD0">
            <w:pPr>
              <w:rPr>
                <w:sz w:val="22"/>
                <w:szCs w:val="22"/>
              </w:rPr>
            </w:pPr>
            <w:r w:rsidRPr="00D42677">
              <w:rPr>
                <w:sz w:val="22"/>
                <w:szCs w:val="22"/>
              </w:rPr>
              <w:t xml:space="preserve">Iki 26 </w:t>
            </w:r>
          </w:p>
        </w:tc>
      </w:tr>
      <w:tr w:rsidR="00E36465" w:rsidRPr="00D42677" w:rsidTr="00BD2BD0">
        <w:trPr>
          <w:cantSplit/>
          <w:jc w:val="center"/>
        </w:trPr>
        <w:tc>
          <w:tcPr>
            <w:tcW w:w="4017" w:type="dxa"/>
            <w:tcBorders>
              <w:top w:val="single" w:sz="4" w:space="0" w:color="000000"/>
              <w:left w:val="single" w:sz="4" w:space="0" w:color="000000"/>
              <w:bottom w:val="single" w:sz="4" w:space="0" w:color="000000"/>
            </w:tcBorders>
          </w:tcPr>
          <w:p w:rsidR="00E36465" w:rsidRPr="00D42677" w:rsidRDefault="00E36465" w:rsidP="00BD2BD0">
            <w:pPr>
              <w:rPr>
                <w:sz w:val="22"/>
                <w:szCs w:val="22"/>
              </w:rPr>
            </w:pPr>
            <w:r w:rsidRPr="00D42677">
              <w:rPr>
                <w:sz w:val="22"/>
                <w:szCs w:val="22"/>
              </w:rPr>
              <w:t>Minimalus privalomų pamokų skaičius mokiniui per savaitę / mokslo metus</w:t>
            </w:r>
          </w:p>
        </w:tc>
        <w:tc>
          <w:tcPr>
            <w:tcW w:w="5998" w:type="dxa"/>
            <w:gridSpan w:val="3"/>
            <w:tcBorders>
              <w:top w:val="single" w:sz="4" w:space="0" w:color="000000"/>
              <w:left w:val="single" w:sz="4" w:space="0" w:color="000000"/>
              <w:bottom w:val="single" w:sz="4" w:space="0" w:color="000000"/>
              <w:right w:val="single" w:sz="4" w:space="0" w:color="000000"/>
            </w:tcBorders>
            <w:vAlign w:val="center"/>
          </w:tcPr>
          <w:p w:rsidR="00E36465" w:rsidRPr="00D42677" w:rsidRDefault="004456E2" w:rsidP="00DF365C">
            <w:pPr>
              <w:rPr>
                <w:sz w:val="22"/>
                <w:szCs w:val="22"/>
              </w:rPr>
            </w:pPr>
            <w:r>
              <w:rPr>
                <w:sz w:val="22"/>
                <w:szCs w:val="22"/>
              </w:rPr>
              <w:t>Po 28 pamoka</w:t>
            </w:r>
            <w:r w:rsidR="00E36465" w:rsidRPr="00D42677">
              <w:rPr>
                <w:sz w:val="22"/>
                <w:szCs w:val="22"/>
              </w:rPr>
              <w:t xml:space="preserve">s III ir IV klasėse per savaitę; </w:t>
            </w:r>
            <w:r w:rsidR="00E36465" w:rsidRPr="00D42677">
              <w:rPr>
                <w:sz w:val="22"/>
                <w:szCs w:val="22"/>
              </w:rPr>
              <w:br/>
            </w:r>
            <w:r>
              <w:rPr>
                <w:sz w:val="22"/>
                <w:szCs w:val="22"/>
              </w:rPr>
              <w:t xml:space="preserve">(2020–2021 m. m. ir 2021–2022 m. m. </w:t>
            </w:r>
            <w:r w:rsidR="00E36465" w:rsidRPr="00D42677">
              <w:rPr>
                <w:sz w:val="22"/>
                <w:szCs w:val="22"/>
              </w:rPr>
              <w:t>1 036 – III gimnazijos klasėje, 924 – IV gimnazijos klasėje</w:t>
            </w:r>
            <w:r>
              <w:rPr>
                <w:sz w:val="22"/>
                <w:szCs w:val="22"/>
              </w:rPr>
              <w:t>; 2021–2022 m. m. ir 2022–2023 m. m. 1 008 – III gimnazijos klasėje, 952</w:t>
            </w:r>
            <w:r w:rsidRPr="00D42677">
              <w:rPr>
                <w:sz w:val="22"/>
                <w:szCs w:val="22"/>
              </w:rPr>
              <w:t xml:space="preserve"> – IV gimnazijos klasėje</w:t>
            </w:r>
            <w:r>
              <w:rPr>
                <w:sz w:val="22"/>
                <w:szCs w:val="22"/>
              </w:rPr>
              <w:t>)</w:t>
            </w:r>
          </w:p>
        </w:tc>
      </w:tr>
    </w:tbl>
    <w:p w:rsidR="00E36465" w:rsidRPr="00D42677" w:rsidRDefault="00E36465" w:rsidP="00E36465">
      <w:pPr>
        <w:pStyle w:val="Pagrindiniotekstotrauka"/>
        <w:numPr>
          <w:ilvl w:val="0"/>
          <w:numId w:val="0"/>
        </w:numPr>
        <w:spacing w:after="0"/>
        <w:ind w:left="851"/>
        <w:outlineLvl w:val="0"/>
      </w:pPr>
    </w:p>
    <w:p w:rsidR="00E36465" w:rsidRPr="00D42677" w:rsidRDefault="00E36465" w:rsidP="00E36465">
      <w:pPr>
        <w:pStyle w:val="Pagrindiniotekstotrauka"/>
        <w:numPr>
          <w:ilvl w:val="1"/>
          <w:numId w:val="1"/>
        </w:numPr>
        <w:spacing w:after="0"/>
        <w:ind w:left="0" w:firstLine="851"/>
        <w:jc w:val="both"/>
        <w:outlineLvl w:val="0"/>
      </w:pPr>
      <w:r w:rsidRPr="00D42677">
        <w:t>vidurinio ugdymo programai grupinio mokymosi forma kasdieniu ar nuotoliniu mokymo proceso organizavimo būdu</w:t>
      </w:r>
      <w:r w:rsidRPr="00D42677">
        <w:rPr>
          <w:rStyle w:val="CharChar1"/>
          <w:b w:val="0"/>
          <w:lang w:val="lt-LT"/>
        </w:rPr>
        <w:t xml:space="preserve"> įgyvendinti </w:t>
      </w:r>
      <w:r w:rsidR="00603D0B" w:rsidRPr="00D42677">
        <w:t>sk</w:t>
      </w:r>
      <w:r w:rsidR="004456E2">
        <w:t>iriamų pamokų skaičius</w:t>
      </w:r>
      <w:r w:rsidRPr="00D4267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392"/>
        <w:gridCol w:w="15"/>
        <w:gridCol w:w="1410"/>
        <w:gridCol w:w="1276"/>
        <w:gridCol w:w="992"/>
        <w:gridCol w:w="1276"/>
      </w:tblGrid>
      <w:tr w:rsidR="00E60A72" w:rsidRPr="00D02BD0" w:rsidTr="00770B85">
        <w:trPr>
          <w:trHeight w:val="394"/>
        </w:trPr>
        <w:tc>
          <w:tcPr>
            <w:tcW w:w="3528" w:type="dxa"/>
            <w:shd w:val="clear" w:color="auto" w:fill="auto"/>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Style w:val="Grietas"/>
                <w:rFonts w:ascii="Times New Roman" w:hAnsi="Times New Roman"/>
                <w:b w:val="0"/>
                <w:color w:val="auto"/>
                <w:sz w:val="22"/>
                <w:szCs w:val="22"/>
              </w:rPr>
              <w:t>Dalykas</w:t>
            </w:r>
          </w:p>
        </w:tc>
        <w:tc>
          <w:tcPr>
            <w:tcW w:w="2817" w:type="dxa"/>
            <w:gridSpan w:val="3"/>
            <w:shd w:val="clear" w:color="auto" w:fill="auto"/>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Style w:val="Grietas"/>
                <w:rFonts w:ascii="Times New Roman" w:hAnsi="Times New Roman"/>
                <w:b w:val="0"/>
                <w:color w:val="auto"/>
                <w:sz w:val="22"/>
                <w:szCs w:val="22"/>
              </w:rPr>
              <w:t>Valandų (pamokų) skaičius</w:t>
            </w:r>
          </w:p>
        </w:tc>
        <w:tc>
          <w:tcPr>
            <w:tcW w:w="1276" w:type="dxa"/>
            <w:shd w:val="clear" w:color="auto" w:fill="auto"/>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Style w:val="Grietas"/>
                <w:rFonts w:ascii="Times New Roman" w:hAnsi="Times New Roman"/>
                <w:b w:val="0"/>
                <w:color w:val="auto"/>
                <w:sz w:val="22"/>
                <w:szCs w:val="22"/>
              </w:rPr>
              <w:t>Kursas</w:t>
            </w:r>
            <w:r w:rsidRPr="00D02BD0">
              <w:rPr>
                <w:rFonts w:ascii="Times New Roman" w:hAnsi="Times New Roman" w:cs="Times New Roman"/>
                <w:color w:val="auto"/>
                <w:sz w:val="22"/>
                <w:szCs w:val="22"/>
              </w:rPr>
              <w:t xml:space="preserve"> / kalbos lygis</w:t>
            </w:r>
          </w:p>
        </w:tc>
        <w:tc>
          <w:tcPr>
            <w:tcW w:w="992" w:type="dxa"/>
            <w:shd w:val="clear" w:color="auto" w:fill="auto"/>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Style w:val="Grietas"/>
                <w:rFonts w:ascii="Times New Roman" w:hAnsi="Times New Roman"/>
                <w:b w:val="0"/>
                <w:color w:val="auto"/>
                <w:sz w:val="22"/>
                <w:szCs w:val="22"/>
              </w:rPr>
              <w:t>Grupių skaičius</w:t>
            </w:r>
          </w:p>
        </w:tc>
        <w:tc>
          <w:tcPr>
            <w:tcW w:w="1276" w:type="dxa"/>
            <w:vAlign w:val="center"/>
          </w:tcPr>
          <w:p w:rsidR="00E60A72" w:rsidRPr="00D02BD0" w:rsidRDefault="00E60A72" w:rsidP="00770B85">
            <w:pPr>
              <w:pStyle w:val="prastasiniatinklio"/>
              <w:spacing w:before="0" w:beforeAutospacing="0" w:after="0" w:afterAutospacing="0"/>
              <w:jc w:val="center"/>
              <w:textAlignment w:val="top"/>
              <w:rPr>
                <w:rStyle w:val="Grietas"/>
                <w:rFonts w:ascii="Times New Roman" w:hAnsi="Times New Roman"/>
                <w:b w:val="0"/>
                <w:color w:val="auto"/>
                <w:sz w:val="22"/>
                <w:szCs w:val="22"/>
              </w:rPr>
            </w:pPr>
            <w:r w:rsidRPr="00D02BD0">
              <w:rPr>
                <w:rStyle w:val="Grietas"/>
                <w:rFonts w:ascii="Times New Roman" w:hAnsi="Times New Roman"/>
                <w:b w:val="0"/>
                <w:color w:val="auto"/>
                <w:sz w:val="22"/>
                <w:szCs w:val="22"/>
              </w:rPr>
              <w:t>Iš viso val.</w:t>
            </w:r>
          </w:p>
          <w:p w:rsidR="00E60A72" w:rsidRPr="00D02BD0" w:rsidRDefault="00E60A72" w:rsidP="00770B85">
            <w:pPr>
              <w:pStyle w:val="prastasiniatinklio"/>
              <w:spacing w:before="0" w:beforeAutospacing="0" w:after="0" w:afterAutospacing="0"/>
              <w:jc w:val="center"/>
              <w:textAlignment w:val="top"/>
              <w:rPr>
                <w:rStyle w:val="Grietas"/>
                <w:rFonts w:ascii="Times New Roman" w:hAnsi="Times New Roman"/>
                <w:b w:val="0"/>
                <w:color w:val="auto"/>
                <w:sz w:val="22"/>
                <w:szCs w:val="22"/>
              </w:rPr>
            </w:pPr>
            <w:r w:rsidRPr="00D02BD0">
              <w:rPr>
                <w:rStyle w:val="Grietas"/>
                <w:rFonts w:ascii="Times New Roman" w:hAnsi="Times New Roman"/>
                <w:b w:val="0"/>
                <w:color w:val="auto"/>
                <w:sz w:val="22"/>
                <w:szCs w:val="22"/>
              </w:rPr>
              <w:t>III–IV klasėse</w:t>
            </w: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Style w:val="Grietas"/>
                <w:rFonts w:ascii="Times New Roman" w:hAnsi="Times New Roman"/>
                <w:b w:val="0"/>
                <w:color w:val="auto"/>
                <w:sz w:val="22"/>
                <w:szCs w:val="22"/>
              </w:rPr>
            </w:pPr>
          </w:p>
        </w:tc>
        <w:tc>
          <w:tcPr>
            <w:tcW w:w="1407"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2020–2021 </w:t>
            </w:r>
          </w:p>
        </w:tc>
        <w:tc>
          <w:tcPr>
            <w:tcW w:w="1410"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2021–2022</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p>
        </w:tc>
      </w:tr>
      <w:tr w:rsidR="00E60A72" w:rsidRPr="00D02BD0" w:rsidTr="00770B85">
        <w:tc>
          <w:tcPr>
            <w:tcW w:w="8613" w:type="dxa"/>
            <w:gridSpan w:val="6"/>
            <w:shd w:val="clear" w:color="auto" w:fill="auto"/>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Style w:val="Grietas"/>
                <w:rFonts w:ascii="Times New Roman" w:hAnsi="Times New Roman"/>
                <w:b w:val="0"/>
                <w:color w:val="auto"/>
                <w:sz w:val="22"/>
                <w:szCs w:val="22"/>
              </w:rPr>
              <w:t>Dorinis ugdymas</w:t>
            </w:r>
          </w:p>
        </w:tc>
        <w:tc>
          <w:tcPr>
            <w:tcW w:w="1276" w:type="dxa"/>
            <w:vAlign w:val="center"/>
          </w:tcPr>
          <w:p w:rsidR="00E60A72" w:rsidRPr="00D02BD0" w:rsidRDefault="00E60A72" w:rsidP="00770B85">
            <w:pPr>
              <w:pStyle w:val="prastasiniatinklio"/>
              <w:spacing w:before="0" w:beforeAutospacing="0" w:after="0" w:afterAutospacing="0"/>
              <w:jc w:val="center"/>
              <w:textAlignment w:val="top"/>
              <w:rPr>
                <w:rStyle w:val="Grietas"/>
                <w:rFonts w:ascii="Times New Roman" w:hAnsi="Times New Roman"/>
                <w:b w:val="0"/>
                <w:color w:val="auto"/>
                <w:sz w:val="22"/>
                <w:szCs w:val="22"/>
              </w:rPr>
            </w:pP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Tikyba</w:t>
            </w:r>
          </w:p>
        </w:tc>
        <w:tc>
          <w:tcPr>
            <w:tcW w:w="1407"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410"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B</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w:t>
            </w: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Etika </w:t>
            </w:r>
          </w:p>
        </w:tc>
        <w:tc>
          <w:tcPr>
            <w:tcW w:w="1407"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410"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B</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w:t>
            </w:r>
          </w:p>
        </w:tc>
      </w:tr>
      <w:tr w:rsidR="00E60A72" w:rsidRPr="00D02BD0" w:rsidTr="00770B85">
        <w:tc>
          <w:tcPr>
            <w:tcW w:w="8613" w:type="dxa"/>
            <w:gridSpan w:val="6"/>
            <w:shd w:val="clear" w:color="auto" w:fill="auto"/>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Kalbos</w:t>
            </w:r>
          </w:p>
        </w:tc>
        <w:tc>
          <w:tcPr>
            <w:tcW w:w="1276" w:type="dxa"/>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Lietuvių kalba ir literatūra</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4</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4</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B</w:t>
            </w:r>
          </w:p>
        </w:tc>
        <w:tc>
          <w:tcPr>
            <w:tcW w:w="992" w:type="dxa"/>
            <w:shd w:val="clear" w:color="auto" w:fill="auto"/>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8</w:t>
            </w: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Lietuvių kalba ir literatūra</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5</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5</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A</w:t>
            </w:r>
          </w:p>
        </w:tc>
        <w:tc>
          <w:tcPr>
            <w:tcW w:w="992" w:type="dxa"/>
            <w:shd w:val="clear" w:color="auto" w:fill="auto"/>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10</w:t>
            </w: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Užsienio kalba (anglų) </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3</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3</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B1 </w:t>
            </w:r>
          </w:p>
        </w:tc>
        <w:tc>
          <w:tcPr>
            <w:tcW w:w="992" w:type="dxa"/>
            <w:shd w:val="clear" w:color="auto" w:fill="auto"/>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6</w:t>
            </w: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Užsienio kalba (anglų) </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3</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3</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B2 </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6</w:t>
            </w:r>
          </w:p>
        </w:tc>
      </w:tr>
      <w:tr w:rsidR="00E60A72" w:rsidRPr="00D02BD0" w:rsidTr="00770B85">
        <w:tc>
          <w:tcPr>
            <w:tcW w:w="8613" w:type="dxa"/>
            <w:gridSpan w:val="6"/>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Style w:val="Grietas"/>
                <w:rFonts w:ascii="Times New Roman" w:hAnsi="Times New Roman"/>
                <w:b w:val="0"/>
                <w:color w:val="auto"/>
                <w:sz w:val="22"/>
                <w:szCs w:val="22"/>
              </w:rPr>
              <w:t>Socialinis ugdymas</w:t>
            </w:r>
          </w:p>
        </w:tc>
        <w:tc>
          <w:tcPr>
            <w:tcW w:w="1276" w:type="dxa"/>
            <w:vAlign w:val="center"/>
          </w:tcPr>
          <w:p w:rsidR="00E60A72" w:rsidRPr="00D02BD0" w:rsidRDefault="00E60A72" w:rsidP="00770B85">
            <w:pPr>
              <w:pStyle w:val="prastasiniatinklio"/>
              <w:jc w:val="center"/>
              <w:textAlignment w:val="top"/>
              <w:rPr>
                <w:rStyle w:val="Grietas"/>
                <w:rFonts w:ascii="Times New Roman" w:hAnsi="Times New Roman"/>
                <w:b w:val="0"/>
                <w:color w:val="auto"/>
                <w:sz w:val="22"/>
                <w:szCs w:val="22"/>
              </w:rPr>
            </w:pPr>
          </w:p>
        </w:tc>
      </w:tr>
      <w:tr w:rsidR="00E60A72" w:rsidRPr="00D02BD0" w:rsidTr="00770B85">
        <w:tc>
          <w:tcPr>
            <w:tcW w:w="3528" w:type="dxa"/>
            <w:shd w:val="clear" w:color="auto" w:fill="auto"/>
            <w:vAlign w:val="center"/>
          </w:tcPr>
          <w:p w:rsidR="00E60A72" w:rsidRPr="00D02BD0" w:rsidRDefault="00E60A72" w:rsidP="00770B85">
            <w:pPr>
              <w:rPr>
                <w:sz w:val="22"/>
                <w:szCs w:val="22"/>
              </w:rPr>
            </w:pPr>
            <w:r w:rsidRPr="00D02BD0">
              <w:rPr>
                <w:sz w:val="22"/>
                <w:szCs w:val="22"/>
              </w:rPr>
              <w:t>Istorija</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3</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3</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A</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6</w:t>
            </w: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Geografija</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3</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3</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A</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6</w:t>
            </w:r>
          </w:p>
        </w:tc>
      </w:tr>
      <w:tr w:rsidR="00E60A72" w:rsidRPr="00D02BD0" w:rsidTr="00770B85">
        <w:tc>
          <w:tcPr>
            <w:tcW w:w="8613" w:type="dxa"/>
            <w:gridSpan w:val="6"/>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Style w:val="Grietas"/>
                <w:rFonts w:ascii="Times New Roman" w:hAnsi="Times New Roman"/>
                <w:b w:val="0"/>
                <w:color w:val="auto"/>
                <w:sz w:val="22"/>
                <w:szCs w:val="22"/>
              </w:rPr>
              <w:t>Matematika</w:t>
            </w:r>
          </w:p>
        </w:tc>
        <w:tc>
          <w:tcPr>
            <w:tcW w:w="1276" w:type="dxa"/>
            <w:vAlign w:val="center"/>
          </w:tcPr>
          <w:p w:rsidR="00E60A72" w:rsidRPr="00D02BD0" w:rsidRDefault="00E60A72" w:rsidP="00770B85">
            <w:pPr>
              <w:pStyle w:val="prastasiniatinklio"/>
              <w:jc w:val="center"/>
              <w:textAlignment w:val="top"/>
              <w:rPr>
                <w:rStyle w:val="Grietas"/>
                <w:rFonts w:ascii="Times New Roman" w:hAnsi="Times New Roman"/>
                <w:b w:val="0"/>
                <w:color w:val="auto"/>
                <w:sz w:val="22"/>
                <w:szCs w:val="22"/>
              </w:rPr>
            </w:pP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Matematika</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3</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3</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B</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6</w:t>
            </w: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Matematika</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4</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5</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A</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9</w:t>
            </w:r>
          </w:p>
        </w:tc>
      </w:tr>
      <w:tr w:rsidR="00E60A72" w:rsidRPr="00D02BD0" w:rsidTr="00770B85">
        <w:tc>
          <w:tcPr>
            <w:tcW w:w="8613" w:type="dxa"/>
            <w:gridSpan w:val="6"/>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Style w:val="Grietas"/>
                <w:rFonts w:ascii="Times New Roman" w:hAnsi="Times New Roman"/>
                <w:b w:val="0"/>
                <w:color w:val="auto"/>
                <w:sz w:val="22"/>
                <w:szCs w:val="22"/>
              </w:rPr>
              <w:t>Informacinės technologijos</w:t>
            </w:r>
          </w:p>
        </w:tc>
        <w:tc>
          <w:tcPr>
            <w:tcW w:w="1276" w:type="dxa"/>
            <w:vAlign w:val="center"/>
          </w:tcPr>
          <w:p w:rsidR="00E60A72" w:rsidRPr="00D02BD0" w:rsidRDefault="00E60A72" w:rsidP="00770B85">
            <w:pPr>
              <w:pStyle w:val="prastasiniatinklio"/>
              <w:jc w:val="center"/>
              <w:textAlignment w:val="top"/>
              <w:rPr>
                <w:rStyle w:val="Grietas"/>
                <w:rFonts w:ascii="Times New Roman" w:hAnsi="Times New Roman"/>
                <w:b w:val="0"/>
                <w:color w:val="auto"/>
                <w:sz w:val="22"/>
                <w:szCs w:val="22"/>
              </w:rPr>
            </w:pP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Informacinės technologijos</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w:t>
            </w:r>
          </w:p>
        </w:tc>
        <w:tc>
          <w:tcPr>
            <w:tcW w:w="1276" w:type="dxa"/>
            <w:shd w:val="clear" w:color="auto" w:fill="auto"/>
            <w:vAlign w:val="center"/>
          </w:tcPr>
          <w:p w:rsidR="00E60A72" w:rsidRPr="00D02BD0" w:rsidRDefault="00E60A72" w:rsidP="00770B85">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B(2/0)</w:t>
            </w:r>
          </w:p>
          <w:p w:rsidR="00E60A72" w:rsidRPr="00D02BD0" w:rsidRDefault="00E60A72" w:rsidP="00770B85">
            <w:pPr>
              <w:pStyle w:val="prastasiniatinklio"/>
              <w:spacing w:before="0" w:beforeAutospacing="0"/>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 A(2/2)</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 / 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2/4 </w:t>
            </w:r>
          </w:p>
        </w:tc>
      </w:tr>
      <w:tr w:rsidR="00E60A72" w:rsidRPr="00D02BD0" w:rsidTr="00770B85">
        <w:tc>
          <w:tcPr>
            <w:tcW w:w="8613" w:type="dxa"/>
            <w:gridSpan w:val="6"/>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Style w:val="Grietas"/>
                <w:rFonts w:ascii="Times New Roman" w:hAnsi="Times New Roman"/>
                <w:b w:val="0"/>
                <w:color w:val="auto"/>
                <w:sz w:val="22"/>
                <w:szCs w:val="22"/>
              </w:rPr>
              <w:t>Gamtamokslinis ugdymas</w:t>
            </w:r>
          </w:p>
        </w:tc>
        <w:tc>
          <w:tcPr>
            <w:tcW w:w="1276" w:type="dxa"/>
            <w:vAlign w:val="center"/>
          </w:tcPr>
          <w:p w:rsidR="00E60A72" w:rsidRPr="00D02BD0" w:rsidRDefault="00E60A72" w:rsidP="00770B85">
            <w:pPr>
              <w:pStyle w:val="prastasiniatinklio"/>
              <w:jc w:val="center"/>
              <w:textAlignment w:val="top"/>
              <w:rPr>
                <w:rStyle w:val="Grietas"/>
                <w:rFonts w:ascii="Times New Roman" w:hAnsi="Times New Roman"/>
                <w:b w:val="0"/>
                <w:color w:val="auto"/>
                <w:sz w:val="22"/>
                <w:szCs w:val="22"/>
              </w:rPr>
            </w:pP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Fizika</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4</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3</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A</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7</w:t>
            </w: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Chemija</w:t>
            </w:r>
          </w:p>
        </w:tc>
        <w:tc>
          <w:tcPr>
            <w:tcW w:w="1392" w:type="dxa"/>
            <w:shd w:val="clear" w:color="auto" w:fill="auto"/>
            <w:vAlign w:val="center"/>
          </w:tcPr>
          <w:p w:rsidR="00E60A72" w:rsidRPr="00E60A72" w:rsidRDefault="00E60A72" w:rsidP="00770B85">
            <w:pPr>
              <w:pStyle w:val="prastasiniatinklio"/>
              <w:jc w:val="center"/>
              <w:textAlignment w:val="top"/>
              <w:rPr>
                <w:rFonts w:ascii="Times New Roman" w:hAnsi="Times New Roman" w:cs="Times New Roman"/>
                <w:color w:val="auto"/>
                <w:sz w:val="22"/>
                <w:szCs w:val="22"/>
                <w:vertAlign w:val="superscript"/>
              </w:rPr>
            </w:pPr>
            <w:r>
              <w:rPr>
                <w:rFonts w:ascii="Times New Roman" w:hAnsi="Times New Roman" w:cs="Times New Roman"/>
                <w:color w:val="auto"/>
                <w:sz w:val="22"/>
                <w:szCs w:val="22"/>
              </w:rPr>
              <w:t>3</w:t>
            </w:r>
            <w:r>
              <w:rPr>
                <w:rFonts w:ascii="Times New Roman" w:hAnsi="Times New Roman" w:cs="Times New Roman"/>
                <w:color w:val="auto"/>
                <w:sz w:val="22"/>
                <w:szCs w:val="22"/>
                <w:vertAlign w:val="superscript"/>
              </w:rPr>
              <w:t>*</w:t>
            </w:r>
          </w:p>
        </w:tc>
        <w:tc>
          <w:tcPr>
            <w:tcW w:w="1425" w:type="dxa"/>
            <w:gridSpan w:val="2"/>
            <w:shd w:val="clear" w:color="auto" w:fill="auto"/>
            <w:vAlign w:val="center"/>
          </w:tcPr>
          <w:p w:rsidR="00E60A72" w:rsidRPr="00E60A72" w:rsidRDefault="00E60A72" w:rsidP="00770B85">
            <w:pPr>
              <w:pStyle w:val="prastasiniatinklio"/>
              <w:jc w:val="center"/>
              <w:textAlignment w:val="top"/>
              <w:rPr>
                <w:rFonts w:ascii="Times New Roman" w:hAnsi="Times New Roman" w:cs="Times New Roman"/>
                <w:color w:val="auto"/>
                <w:sz w:val="22"/>
                <w:szCs w:val="22"/>
                <w:vertAlign w:val="superscript"/>
              </w:rPr>
            </w:pPr>
            <w:r>
              <w:rPr>
                <w:rFonts w:ascii="Times New Roman" w:hAnsi="Times New Roman" w:cs="Times New Roman"/>
                <w:color w:val="auto"/>
                <w:sz w:val="22"/>
                <w:szCs w:val="22"/>
              </w:rPr>
              <w:t>3</w:t>
            </w:r>
            <w:r>
              <w:rPr>
                <w:rFonts w:ascii="Times New Roman" w:hAnsi="Times New Roman" w:cs="Times New Roman"/>
                <w:color w:val="auto"/>
                <w:sz w:val="22"/>
                <w:szCs w:val="22"/>
                <w:vertAlign w:val="superscript"/>
              </w:rPr>
              <w:t>*</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A</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E60A72" w:rsidRDefault="00E60A72" w:rsidP="00770B85">
            <w:pPr>
              <w:pStyle w:val="prastasiniatinklio"/>
              <w:jc w:val="center"/>
              <w:textAlignment w:val="top"/>
              <w:rPr>
                <w:rFonts w:ascii="Times New Roman" w:hAnsi="Times New Roman" w:cs="Times New Roman"/>
                <w:color w:val="auto"/>
                <w:sz w:val="22"/>
                <w:szCs w:val="22"/>
                <w:vertAlign w:val="superscript"/>
              </w:rPr>
            </w:pPr>
            <w:r w:rsidRPr="00D02BD0">
              <w:rPr>
                <w:rFonts w:ascii="Times New Roman" w:hAnsi="Times New Roman" w:cs="Times New Roman"/>
                <w:color w:val="auto"/>
                <w:sz w:val="22"/>
                <w:szCs w:val="22"/>
              </w:rPr>
              <w:t>6</w:t>
            </w:r>
            <w:r>
              <w:rPr>
                <w:rFonts w:ascii="Times New Roman" w:hAnsi="Times New Roman" w:cs="Times New Roman"/>
                <w:color w:val="auto"/>
                <w:sz w:val="22"/>
                <w:szCs w:val="22"/>
                <w:vertAlign w:val="superscript"/>
              </w:rPr>
              <w:t>*</w:t>
            </w: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Biologija</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 (2/3)</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 (2/3)</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B/A</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 (4/6)</w:t>
            </w:r>
          </w:p>
        </w:tc>
      </w:tr>
      <w:tr w:rsidR="00E60A72" w:rsidRPr="00D02BD0" w:rsidTr="00770B85">
        <w:tc>
          <w:tcPr>
            <w:tcW w:w="8613" w:type="dxa"/>
            <w:gridSpan w:val="6"/>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Style w:val="Grietas"/>
                <w:rFonts w:ascii="Times New Roman" w:hAnsi="Times New Roman"/>
                <w:b w:val="0"/>
                <w:color w:val="auto"/>
                <w:sz w:val="22"/>
                <w:szCs w:val="22"/>
              </w:rPr>
              <w:t>Meninis ugdymas ir technologijos</w:t>
            </w:r>
          </w:p>
        </w:tc>
        <w:tc>
          <w:tcPr>
            <w:tcW w:w="1276" w:type="dxa"/>
            <w:vAlign w:val="center"/>
          </w:tcPr>
          <w:p w:rsidR="00E60A72" w:rsidRPr="00D02BD0" w:rsidRDefault="00E60A72" w:rsidP="00770B85">
            <w:pPr>
              <w:pStyle w:val="prastasiniatinklio"/>
              <w:jc w:val="center"/>
              <w:textAlignment w:val="top"/>
              <w:rPr>
                <w:rStyle w:val="Grietas"/>
                <w:rFonts w:ascii="Times New Roman" w:hAnsi="Times New Roman"/>
                <w:b w:val="0"/>
                <w:color w:val="auto"/>
                <w:sz w:val="22"/>
                <w:szCs w:val="22"/>
              </w:rPr>
            </w:pP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Dailė</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 (2/3)</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 (2/3)</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B/A</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 (4/6)</w:t>
            </w:r>
          </w:p>
        </w:tc>
      </w:tr>
      <w:tr w:rsidR="00E60A72" w:rsidRPr="00D02BD0" w:rsidTr="00770B85">
        <w:tc>
          <w:tcPr>
            <w:tcW w:w="3528" w:type="dxa"/>
            <w:shd w:val="clear" w:color="auto" w:fill="auto"/>
            <w:vAlign w:val="center"/>
          </w:tcPr>
          <w:p w:rsidR="00E60A72" w:rsidRPr="00D02BD0" w:rsidRDefault="00E60A72" w:rsidP="00E60A72">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Technologijos (turizmas ir mityba)</w:t>
            </w:r>
          </w:p>
        </w:tc>
        <w:tc>
          <w:tcPr>
            <w:tcW w:w="1392" w:type="dxa"/>
            <w:shd w:val="clear" w:color="auto" w:fill="auto"/>
            <w:vAlign w:val="center"/>
          </w:tcPr>
          <w:p w:rsidR="00E60A72" w:rsidRPr="00D02BD0" w:rsidRDefault="00E60A72" w:rsidP="00E60A72">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 (2/3)</w:t>
            </w:r>
          </w:p>
        </w:tc>
        <w:tc>
          <w:tcPr>
            <w:tcW w:w="1425" w:type="dxa"/>
            <w:gridSpan w:val="2"/>
            <w:shd w:val="clear" w:color="auto" w:fill="auto"/>
            <w:vAlign w:val="center"/>
          </w:tcPr>
          <w:p w:rsidR="00E60A72" w:rsidRPr="00D02BD0" w:rsidRDefault="00E60A72" w:rsidP="00E60A72">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 (2/3)</w:t>
            </w:r>
          </w:p>
        </w:tc>
        <w:tc>
          <w:tcPr>
            <w:tcW w:w="1276" w:type="dxa"/>
            <w:shd w:val="clear" w:color="auto" w:fill="auto"/>
            <w:vAlign w:val="center"/>
          </w:tcPr>
          <w:p w:rsidR="00E60A72" w:rsidRPr="00D02BD0" w:rsidRDefault="00E60A72" w:rsidP="00E60A72">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B/A</w:t>
            </w:r>
          </w:p>
        </w:tc>
        <w:tc>
          <w:tcPr>
            <w:tcW w:w="992" w:type="dxa"/>
            <w:shd w:val="clear" w:color="auto" w:fill="auto"/>
            <w:vAlign w:val="center"/>
          </w:tcPr>
          <w:p w:rsidR="00E60A72" w:rsidRPr="00D02BD0" w:rsidRDefault="00E60A72" w:rsidP="00E60A72">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E60A72">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 xml:space="preserve"> (4/6)</w:t>
            </w:r>
          </w:p>
        </w:tc>
      </w:tr>
      <w:tr w:rsidR="00E60A72" w:rsidRPr="00D02BD0" w:rsidTr="00770B85">
        <w:tc>
          <w:tcPr>
            <w:tcW w:w="8613" w:type="dxa"/>
            <w:gridSpan w:val="6"/>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Style w:val="Grietas"/>
                <w:rFonts w:ascii="Times New Roman" w:hAnsi="Times New Roman"/>
                <w:b w:val="0"/>
                <w:color w:val="auto"/>
                <w:sz w:val="22"/>
                <w:szCs w:val="22"/>
              </w:rPr>
              <w:t>Fizinis ugdymas</w:t>
            </w:r>
          </w:p>
        </w:tc>
        <w:tc>
          <w:tcPr>
            <w:tcW w:w="1276" w:type="dxa"/>
            <w:vAlign w:val="center"/>
          </w:tcPr>
          <w:p w:rsidR="00E60A72" w:rsidRPr="00D02BD0" w:rsidRDefault="00E60A72" w:rsidP="00770B85">
            <w:pPr>
              <w:pStyle w:val="prastasiniatinklio"/>
              <w:jc w:val="center"/>
              <w:textAlignment w:val="top"/>
              <w:rPr>
                <w:rStyle w:val="Grietas"/>
                <w:rFonts w:ascii="Times New Roman" w:hAnsi="Times New Roman"/>
                <w:b w:val="0"/>
                <w:color w:val="auto"/>
                <w:sz w:val="22"/>
                <w:szCs w:val="22"/>
              </w:rPr>
            </w:pPr>
          </w:p>
        </w:tc>
      </w:tr>
      <w:tr w:rsidR="00E60A72" w:rsidRPr="00D02BD0" w:rsidTr="00770B85">
        <w:trPr>
          <w:trHeight w:val="256"/>
        </w:trPr>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Fizinis ugdymas</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2/4</w:t>
            </w:r>
          </w:p>
        </w:tc>
        <w:tc>
          <w:tcPr>
            <w:tcW w:w="1425" w:type="dxa"/>
            <w:gridSpan w:val="2"/>
            <w:tcBorders>
              <w:right w:val="single" w:sz="4" w:space="0" w:color="auto"/>
            </w:tcBorders>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2/4</w:t>
            </w:r>
          </w:p>
        </w:tc>
        <w:tc>
          <w:tcPr>
            <w:tcW w:w="1276" w:type="dxa"/>
            <w:tcBorders>
              <w:left w:val="single" w:sz="4" w:space="0" w:color="auto"/>
            </w:tcBorders>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B/A</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4/8</w:t>
            </w:r>
          </w:p>
        </w:tc>
      </w:tr>
      <w:tr w:rsidR="00E60A72" w:rsidRPr="00D02BD0" w:rsidTr="00770B85">
        <w:tc>
          <w:tcPr>
            <w:tcW w:w="8613" w:type="dxa"/>
            <w:gridSpan w:val="6"/>
            <w:shd w:val="clear" w:color="auto" w:fill="auto"/>
          </w:tcPr>
          <w:p w:rsidR="00E60A72" w:rsidRPr="00D02BD0" w:rsidRDefault="00E60A72" w:rsidP="00770B85">
            <w:pPr>
              <w:jc w:val="center"/>
              <w:rPr>
                <w:sz w:val="22"/>
                <w:szCs w:val="22"/>
              </w:rPr>
            </w:pPr>
            <w:r w:rsidRPr="00D02BD0">
              <w:rPr>
                <w:sz w:val="22"/>
                <w:szCs w:val="22"/>
              </w:rPr>
              <w:t>Dalykų moduliai</w:t>
            </w:r>
          </w:p>
        </w:tc>
        <w:tc>
          <w:tcPr>
            <w:tcW w:w="1276" w:type="dxa"/>
            <w:vAlign w:val="center"/>
          </w:tcPr>
          <w:p w:rsidR="00E60A72" w:rsidRPr="00D02BD0" w:rsidRDefault="00E60A72" w:rsidP="00770B85">
            <w:pPr>
              <w:pStyle w:val="prastasiniatinklio"/>
              <w:jc w:val="center"/>
              <w:textAlignment w:val="top"/>
              <w:rPr>
                <w:rStyle w:val="Grietas"/>
                <w:rFonts w:ascii="Times New Roman" w:hAnsi="Times New Roman"/>
                <w:b w:val="0"/>
                <w:color w:val="auto"/>
                <w:sz w:val="22"/>
                <w:szCs w:val="22"/>
              </w:rPr>
            </w:pPr>
          </w:p>
        </w:tc>
      </w:tr>
      <w:tr w:rsidR="00E60A72" w:rsidRPr="00D02BD0" w:rsidTr="00770B85">
        <w:tc>
          <w:tcPr>
            <w:tcW w:w="3528" w:type="dxa"/>
            <w:shd w:val="clear" w:color="auto" w:fill="auto"/>
          </w:tcPr>
          <w:p w:rsidR="00E60A72" w:rsidRPr="00D02BD0" w:rsidRDefault="00E60A72" w:rsidP="00770B85">
            <w:pPr>
              <w:rPr>
                <w:sz w:val="22"/>
                <w:szCs w:val="22"/>
              </w:rPr>
            </w:pPr>
            <w:r w:rsidRPr="00D02BD0">
              <w:rPr>
                <w:sz w:val="22"/>
                <w:szCs w:val="22"/>
              </w:rPr>
              <w:t>Matematikos modulis „Matematikos labirintuose”</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w:t>
            </w:r>
          </w:p>
        </w:tc>
      </w:tr>
      <w:tr w:rsidR="00E60A72" w:rsidRPr="00D02BD0" w:rsidTr="00770B85">
        <w:tc>
          <w:tcPr>
            <w:tcW w:w="3528" w:type="dxa"/>
            <w:shd w:val="clear" w:color="auto" w:fill="auto"/>
          </w:tcPr>
          <w:p w:rsidR="00E60A72" w:rsidRPr="00D02BD0" w:rsidRDefault="00E60A72" w:rsidP="00770B85">
            <w:pPr>
              <w:rPr>
                <w:sz w:val="22"/>
                <w:szCs w:val="22"/>
              </w:rPr>
            </w:pPr>
            <w:r w:rsidRPr="00D02BD0">
              <w:rPr>
                <w:sz w:val="22"/>
                <w:szCs w:val="22"/>
              </w:rPr>
              <w:t>Matematikos modulis „Tiesiausias kelias į matematikos egzaminą“</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w:t>
            </w:r>
          </w:p>
        </w:tc>
      </w:tr>
      <w:tr w:rsidR="00E60A72" w:rsidRPr="00D02BD0" w:rsidTr="00770B85">
        <w:tc>
          <w:tcPr>
            <w:tcW w:w="3528" w:type="dxa"/>
            <w:shd w:val="clear" w:color="auto" w:fill="auto"/>
          </w:tcPr>
          <w:p w:rsidR="00E60A72" w:rsidRPr="00D02BD0" w:rsidRDefault="00E60A72" w:rsidP="00770B85">
            <w:pPr>
              <w:rPr>
                <w:sz w:val="22"/>
                <w:szCs w:val="22"/>
              </w:rPr>
            </w:pPr>
            <w:r w:rsidRPr="00D02BD0">
              <w:rPr>
                <w:sz w:val="22"/>
                <w:szCs w:val="22"/>
              </w:rPr>
              <w:t>Lietuvių kalbos ir literatūros modulis „Lietuvių kalbos vartojimo įgūdžių gilinimas“</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w:t>
            </w:r>
          </w:p>
        </w:tc>
      </w:tr>
      <w:tr w:rsidR="00E60A72" w:rsidRPr="00D02BD0" w:rsidTr="00770B85">
        <w:tc>
          <w:tcPr>
            <w:tcW w:w="3528" w:type="dxa"/>
            <w:shd w:val="clear" w:color="auto" w:fill="auto"/>
          </w:tcPr>
          <w:p w:rsidR="00E60A72" w:rsidRPr="00D02BD0" w:rsidRDefault="00E60A72" w:rsidP="00770B85">
            <w:pPr>
              <w:pStyle w:val="prastasiniatinklio"/>
              <w:textAlignment w:val="top"/>
              <w:rPr>
                <w:color w:val="auto"/>
                <w:sz w:val="22"/>
                <w:szCs w:val="22"/>
              </w:rPr>
            </w:pPr>
            <w:r w:rsidRPr="00D02BD0">
              <w:rPr>
                <w:rFonts w:ascii="Times New Roman" w:hAnsi="Times New Roman" w:cs="Times New Roman"/>
                <w:color w:val="auto"/>
                <w:sz w:val="22"/>
                <w:szCs w:val="22"/>
              </w:rPr>
              <w:t>Lietuvių kalbos ir literatūros modulis „Lietuvių kalbos raštingumo ugdymas</w:t>
            </w:r>
            <w:r w:rsidRPr="00D02BD0">
              <w:rPr>
                <w:color w:val="auto"/>
                <w:sz w:val="22"/>
                <w:szCs w:val="22"/>
              </w:rPr>
              <w:t>“</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w:t>
            </w: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Istorijos modulis „Istorinių šaltinių nagrinėjimas“</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w:t>
            </w:r>
          </w:p>
        </w:tc>
      </w:tr>
      <w:tr w:rsidR="00E60A72" w:rsidRPr="00D02BD0" w:rsidTr="00770B85">
        <w:tc>
          <w:tcPr>
            <w:tcW w:w="3528" w:type="dxa"/>
            <w:shd w:val="clear" w:color="auto" w:fill="auto"/>
            <w:vAlign w:val="center"/>
          </w:tcPr>
          <w:p w:rsidR="00E60A72" w:rsidRPr="00D02BD0" w:rsidRDefault="00E60A72" w:rsidP="00770B85">
            <w:pPr>
              <w:pStyle w:val="prastasiniatinklio"/>
              <w:textAlignment w:val="top"/>
              <w:rPr>
                <w:rStyle w:val="Grietas"/>
                <w:rFonts w:ascii="Times New Roman" w:hAnsi="Times New Roman"/>
                <w:b w:val="0"/>
                <w:color w:val="auto"/>
                <w:sz w:val="22"/>
                <w:szCs w:val="22"/>
              </w:rPr>
            </w:pPr>
            <w:r w:rsidRPr="00D02BD0">
              <w:rPr>
                <w:rFonts w:ascii="Times New Roman" w:hAnsi="Times New Roman" w:cs="Times New Roman"/>
                <w:color w:val="auto"/>
                <w:sz w:val="22"/>
                <w:szCs w:val="22"/>
              </w:rPr>
              <w:t>Anglų kalbos modulis „Šnekamosios anglų kalbos tobulinimas“</w:t>
            </w:r>
          </w:p>
        </w:tc>
        <w:tc>
          <w:tcPr>
            <w:tcW w:w="13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425" w:type="dxa"/>
            <w:gridSpan w:val="2"/>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w:t>
            </w:r>
          </w:p>
        </w:tc>
        <w:tc>
          <w:tcPr>
            <w:tcW w:w="992" w:type="dxa"/>
            <w:shd w:val="clear" w:color="auto" w:fill="auto"/>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1</w:t>
            </w:r>
          </w:p>
        </w:tc>
        <w:tc>
          <w:tcPr>
            <w:tcW w:w="1276" w:type="dxa"/>
            <w:vAlign w:val="center"/>
          </w:tcPr>
          <w:p w:rsidR="00E60A72" w:rsidRPr="00D02BD0" w:rsidRDefault="00E60A72" w:rsidP="00770B85">
            <w:pPr>
              <w:pStyle w:val="prastasiniatinklio"/>
              <w:jc w:val="center"/>
              <w:textAlignment w:val="top"/>
              <w:rPr>
                <w:rFonts w:ascii="Times New Roman" w:hAnsi="Times New Roman" w:cs="Times New Roman"/>
                <w:color w:val="auto"/>
                <w:sz w:val="22"/>
                <w:szCs w:val="22"/>
              </w:rPr>
            </w:pPr>
            <w:r w:rsidRPr="00D02BD0">
              <w:rPr>
                <w:rFonts w:ascii="Times New Roman" w:hAnsi="Times New Roman" w:cs="Times New Roman"/>
                <w:color w:val="auto"/>
                <w:sz w:val="22"/>
                <w:szCs w:val="22"/>
              </w:rPr>
              <w:t>2</w:t>
            </w:r>
          </w:p>
        </w:tc>
      </w:tr>
    </w:tbl>
    <w:p w:rsidR="00E36465" w:rsidRPr="00D42677" w:rsidRDefault="00E36465" w:rsidP="00E36465">
      <w:pPr>
        <w:jc w:val="both"/>
        <w:rPr>
          <w:b/>
          <w:sz w:val="20"/>
        </w:rPr>
      </w:pPr>
      <w:r w:rsidRPr="00D42677">
        <w:rPr>
          <w:sz w:val="20"/>
        </w:rPr>
        <w:t xml:space="preserve">P.S. </w:t>
      </w:r>
      <w:r w:rsidRPr="00D42677">
        <w:rPr>
          <w:sz w:val="20"/>
          <w:vertAlign w:val="superscript"/>
        </w:rPr>
        <w:t>*</w:t>
      </w:r>
      <w:r w:rsidRPr="00D42677">
        <w:rPr>
          <w:sz w:val="20"/>
        </w:rPr>
        <w:t>mokosi savarankišku mokymo proceso organizavimo būdu (pavienio mokymosi forma)</w:t>
      </w:r>
    </w:p>
    <w:p w:rsidR="00E36465" w:rsidRPr="00D42677" w:rsidRDefault="00E36465" w:rsidP="00E36465">
      <w:pPr>
        <w:pStyle w:val="Pagrindiniotekstotrauka"/>
        <w:numPr>
          <w:ilvl w:val="0"/>
          <w:numId w:val="0"/>
        </w:numPr>
        <w:spacing w:after="0"/>
        <w:ind w:left="851"/>
        <w:outlineLvl w:val="0"/>
      </w:pPr>
    </w:p>
    <w:p w:rsidR="00E36465" w:rsidRPr="00D42677" w:rsidRDefault="00E36465" w:rsidP="00E36465">
      <w:pPr>
        <w:pStyle w:val="Pagrindiniotekstotrauka"/>
        <w:numPr>
          <w:ilvl w:val="1"/>
          <w:numId w:val="1"/>
        </w:numPr>
        <w:spacing w:after="0"/>
        <w:ind w:left="0" w:firstLine="851"/>
        <w:jc w:val="both"/>
        <w:outlineLvl w:val="0"/>
      </w:pPr>
      <w:r w:rsidRPr="00D42677">
        <w:t>vidurinio ugdymo programai grupinio mokymosi forma kasdieniu ar nuotoliniu mokymo proceso organizavimo būdu</w:t>
      </w:r>
      <w:r w:rsidRPr="00D42677">
        <w:rPr>
          <w:rStyle w:val="CharChar1"/>
          <w:b w:val="0"/>
          <w:lang w:val="lt-LT"/>
        </w:rPr>
        <w:t xml:space="preserve"> įgyvendinti </w:t>
      </w:r>
      <w:r w:rsidRPr="00D42677">
        <w:t>ski</w:t>
      </w:r>
      <w:r w:rsidR="004456E2">
        <w:t xml:space="preserve">riamų pamokų skaičius </w:t>
      </w:r>
      <w:r w:rsidRPr="00D42677">
        <w:t>metais: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392"/>
        <w:gridCol w:w="15"/>
        <w:gridCol w:w="1410"/>
        <w:gridCol w:w="1276"/>
        <w:gridCol w:w="992"/>
        <w:gridCol w:w="1276"/>
      </w:tblGrid>
      <w:tr w:rsidR="00D42677" w:rsidRPr="00D42677" w:rsidTr="00BD2BD0">
        <w:trPr>
          <w:trHeight w:val="394"/>
        </w:trPr>
        <w:tc>
          <w:tcPr>
            <w:tcW w:w="3528" w:type="dxa"/>
            <w:shd w:val="clear" w:color="auto" w:fill="auto"/>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Style w:val="Grietas"/>
                <w:rFonts w:ascii="Times New Roman" w:hAnsi="Times New Roman"/>
                <w:b w:val="0"/>
                <w:color w:val="auto"/>
                <w:sz w:val="22"/>
                <w:szCs w:val="22"/>
              </w:rPr>
              <w:t>Dalykas</w:t>
            </w:r>
          </w:p>
        </w:tc>
        <w:tc>
          <w:tcPr>
            <w:tcW w:w="2817" w:type="dxa"/>
            <w:gridSpan w:val="3"/>
            <w:shd w:val="clear" w:color="auto" w:fill="auto"/>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Style w:val="Grietas"/>
                <w:rFonts w:ascii="Times New Roman" w:hAnsi="Times New Roman"/>
                <w:b w:val="0"/>
                <w:color w:val="auto"/>
                <w:sz w:val="22"/>
                <w:szCs w:val="22"/>
              </w:rPr>
              <w:t>Valandų (pamokų) skaičius</w:t>
            </w:r>
          </w:p>
        </w:tc>
        <w:tc>
          <w:tcPr>
            <w:tcW w:w="1276" w:type="dxa"/>
            <w:shd w:val="clear" w:color="auto" w:fill="auto"/>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Style w:val="Grietas"/>
                <w:rFonts w:ascii="Times New Roman" w:hAnsi="Times New Roman"/>
                <w:b w:val="0"/>
                <w:color w:val="auto"/>
                <w:sz w:val="22"/>
                <w:szCs w:val="22"/>
              </w:rPr>
              <w:t>Kursas</w:t>
            </w:r>
            <w:r w:rsidRPr="00D42677">
              <w:rPr>
                <w:rFonts w:ascii="Times New Roman" w:hAnsi="Times New Roman" w:cs="Times New Roman"/>
                <w:color w:val="auto"/>
                <w:sz w:val="22"/>
                <w:szCs w:val="22"/>
              </w:rPr>
              <w:t xml:space="preserve"> / kalbos lygis</w:t>
            </w:r>
          </w:p>
        </w:tc>
        <w:tc>
          <w:tcPr>
            <w:tcW w:w="992" w:type="dxa"/>
            <w:shd w:val="clear" w:color="auto" w:fill="auto"/>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Style w:val="Grietas"/>
                <w:rFonts w:ascii="Times New Roman" w:hAnsi="Times New Roman"/>
                <w:b w:val="0"/>
                <w:color w:val="auto"/>
                <w:sz w:val="22"/>
                <w:szCs w:val="22"/>
              </w:rPr>
              <w:t>Grupių skaičius</w:t>
            </w:r>
          </w:p>
        </w:tc>
        <w:tc>
          <w:tcPr>
            <w:tcW w:w="1276" w:type="dxa"/>
            <w:vAlign w:val="center"/>
          </w:tcPr>
          <w:p w:rsidR="00E36465" w:rsidRPr="00D42677" w:rsidRDefault="00E36465" w:rsidP="00BD2BD0">
            <w:pPr>
              <w:pStyle w:val="prastasiniatinklio"/>
              <w:spacing w:before="0" w:beforeAutospacing="0" w:after="0" w:afterAutospacing="0"/>
              <w:jc w:val="center"/>
              <w:textAlignment w:val="top"/>
              <w:rPr>
                <w:rStyle w:val="Grietas"/>
                <w:rFonts w:ascii="Times New Roman" w:hAnsi="Times New Roman"/>
                <w:b w:val="0"/>
                <w:color w:val="auto"/>
                <w:sz w:val="22"/>
                <w:szCs w:val="22"/>
              </w:rPr>
            </w:pPr>
            <w:r w:rsidRPr="00D42677">
              <w:rPr>
                <w:rStyle w:val="Grietas"/>
                <w:rFonts w:ascii="Times New Roman" w:hAnsi="Times New Roman"/>
                <w:b w:val="0"/>
                <w:color w:val="auto"/>
                <w:sz w:val="22"/>
                <w:szCs w:val="22"/>
              </w:rPr>
              <w:t>Iš viso val.</w:t>
            </w:r>
          </w:p>
          <w:p w:rsidR="00E36465" w:rsidRPr="00D42677" w:rsidRDefault="00E36465" w:rsidP="00BD2BD0">
            <w:pPr>
              <w:pStyle w:val="prastasiniatinklio"/>
              <w:spacing w:before="0" w:beforeAutospacing="0" w:after="0" w:afterAutospacing="0"/>
              <w:jc w:val="center"/>
              <w:textAlignment w:val="top"/>
              <w:rPr>
                <w:rStyle w:val="Grietas"/>
                <w:rFonts w:ascii="Times New Roman" w:hAnsi="Times New Roman"/>
                <w:b w:val="0"/>
                <w:color w:val="auto"/>
                <w:sz w:val="22"/>
                <w:szCs w:val="22"/>
              </w:rPr>
            </w:pPr>
            <w:r w:rsidRPr="00D42677">
              <w:rPr>
                <w:rStyle w:val="Grietas"/>
                <w:rFonts w:ascii="Times New Roman" w:hAnsi="Times New Roman"/>
                <w:b w:val="0"/>
                <w:color w:val="auto"/>
                <w:sz w:val="22"/>
                <w:szCs w:val="22"/>
              </w:rPr>
              <w:t>III–IV klasėse</w:t>
            </w: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Style w:val="Grietas"/>
                <w:rFonts w:ascii="Times New Roman" w:hAnsi="Times New Roman"/>
                <w:b w:val="0"/>
                <w:color w:val="auto"/>
                <w:sz w:val="22"/>
                <w:szCs w:val="22"/>
              </w:rPr>
            </w:pPr>
          </w:p>
        </w:tc>
        <w:tc>
          <w:tcPr>
            <w:tcW w:w="1407" w:type="dxa"/>
            <w:gridSpan w:val="2"/>
            <w:shd w:val="clear" w:color="auto" w:fill="auto"/>
            <w:vAlign w:val="center"/>
          </w:tcPr>
          <w:p w:rsidR="00E36465" w:rsidRPr="00E60A72" w:rsidRDefault="00E36465" w:rsidP="004456E2">
            <w:pPr>
              <w:pStyle w:val="prastasiniatinklio"/>
              <w:jc w:val="center"/>
              <w:textAlignment w:val="top"/>
              <w:rPr>
                <w:rFonts w:ascii="Times New Roman" w:hAnsi="Times New Roman" w:cs="Times New Roman"/>
                <w:color w:val="auto"/>
                <w:sz w:val="22"/>
                <w:szCs w:val="22"/>
              </w:rPr>
            </w:pPr>
            <w:r w:rsidRPr="00E60A72">
              <w:rPr>
                <w:rFonts w:ascii="Times New Roman" w:hAnsi="Times New Roman" w:cs="Times New Roman"/>
                <w:color w:val="auto"/>
                <w:sz w:val="22"/>
                <w:szCs w:val="22"/>
              </w:rPr>
              <w:t>202</w:t>
            </w:r>
            <w:r w:rsidR="004456E2" w:rsidRPr="00E60A72">
              <w:rPr>
                <w:rFonts w:ascii="Times New Roman" w:hAnsi="Times New Roman" w:cs="Times New Roman"/>
                <w:color w:val="auto"/>
                <w:sz w:val="22"/>
                <w:szCs w:val="22"/>
              </w:rPr>
              <w:t>1</w:t>
            </w:r>
            <w:r w:rsidRPr="00E60A72">
              <w:rPr>
                <w:rFonts w:ascii="Times New Roman" w:hAnsi="Times New Roman" w:cs="Times New Roman"/>
                <w:color w:val="auto"/>
                <w:sz w:val="22"/>
                <w:szCs w:val="22"/>
              </w:rPr>
              <w:t>–202</w:t>
            </w:r>
            <w:r w:rsidR="004456E2" w:rsidRPr="00E60A72">
              <w:rPr>
                <w:rFonts w:ascii="Times New Roman" w:hAnsi="Times New Roman" w:cs="Times New Roman"/>
                <w:color w:val="auto"/>
                <w:sz w:val="22"/>
                <w:szCs w:val="22"/>
              </w:rPr>
              <w:t>2</w:t>
            </w:r>
            <w:r w:rsidRPr="00E60A72">
              <w:rPr>
                <w:rFonts w:ascii="Times New Roman" w:hAnsi="Times New Roman" w:cs="Times New Roman"/>
                <w:color w:val="auto"/>
                <w:sz w:val="22"/>
                <w:szCs w:val="22"/>
              </w:rPr>
              <w:t xml:space="preserve"> </w:t>
            </w:r>
          </w:p>
        </w:tc>
        <w:tc>
          <w:tcPr>
            <w:tcW w:w="1410" w:type="dxa"/>
            <w:shd w:val="clear" w:color="auto" w:fill="auto"/>
            <w:vAlign w:val="center"/>
          </w:tcPr>
          <w:p w:rsidR="00E36465" w:rsidRPr="00E60A72" w:rsidRDefault="00E36465" w:rsidP="004456E2">
            <w:pPr>
              <w:pStyle w:val="prastasiniatinklio"/>
              <w:jc w:val="center"/>
              <w:textAlignment w:val="top"/>
              <w:rPr>
                <w:rFonts w:ascii="Times New Roman" w:hAnsi="Times New Roman" w:cs="Times New Roman"/>
                <w:color w:val="auto"/>
                <w:sz w:val="22"/>
                <w:szCs w:val="22"/>
              </w:rPr>
            </w:pPr>
            <w:r w:rsidRPr="00E60A72">
              <w:rPr>
                <w:rFonts w:ascii="Times New Roman" w:hAnsi="Times New Roman" w:cs="Times New Roman"/>
                <w:color w:val="auto"/>
                <w:sz w:val="22"/>
                <w:szCs w:val="22"/>
              </w:rPr>
              <w:t>2</w:t>
            </w:r>
            <w:r w:rsidR="004456E2" w:rsidRPr="00E60A72">
              <w:rPr>
                <w:rFonts w:ascii="Times New Roman" w:hAnsi="Times New Roman" w:cs="Times New Roman"/>
                <w:color w:val="auto"/>
                <w:sz w:val="22"/>
                <w:szCs w:val="22"/>
              </w:rPr>
              <w:t>022</w:t>
            </w:r>
            <w:r w:rsidRPr="00E60A72">
              <w:rPr>
                <w:rFonts w:ascii="Times New Roman" w:hAnsi="Times New Roman" w:cs="Times New Roman"/>
                <w:color w:val="auto"/>
                <w:sz w:val="22"/>
                <w:szCs w:val="22"/>
              </w:rPr>
              <w:t>–202</w:t>
            </w:r>
            <w:r w:rsidR="004456E2" w:rsidRPr="00E60A72">
              <w:rPr>
                <w:rFonts w:ascii="Times New Roman" w:hAnsi="Times New Roman" w:cs="Times New Roman"/>
                <w:color w:val="auto"/>
                <w:sz w:val="22"/>
                <w:szCs w:val="22"/>
              </w:rPr>
              <w:t>3</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p>
        </w:tc>
      </w:tr>
      <w:tr w:rsidR="00D42677" w:rsidRPr="00D42677" w:rsidTr="00BD2BD0">
        <w:tc>
          <w:tcPr>
            <w:tcW w:w="8613" w:type="dxa"/>
            <w:gridSpan w:val="6"/>
            <w:shd w:val="clear" w:color="auto" w:fill="auto"/>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Style w:val="Grietas"/>
                <w:rFonts w:ascii="Times New Roman" w:hAnsi="Times New Roman"/>
                <w:b w:val="0"/>
                <w:color w:val="auto"/>
                <w:sz w:val="22"/>
                <w:szCs w:val="22"/>
              </w:rPr>
              <w:t>Dorinis ugdymas</w:t>
            </w:r>
          </w:p>
        </w:tc>
        <w:tc>
          <w:tcPr>
            <w:tcW w:w="1276" w:type="dxa"/>
            <w:vAlign w:val="center"/>
          </w:tcPr>
          <w:p w:rsidR="00E36465" w:rsidRPr="00D42677" w:rsidRDefault="00E36465" w:rsidP="00BD2BD0">
            <w:pPr>
              <w:pStyle w:val="prastasiniatinklio"/>
              <w:spacing w:before="0" w:beforeAutospacing="0" w:after="0" w:afterAutospacing="0"/>
              <w:jc w:val="center"/>
              <w:textAlignment w:val="top"/>
              <w:rPr>
                <w:rStyle w:val="Grietas"/>
                <w:rFonts w:ascii="Times New Roman" w:hAnsi="Times New Roman"/>
                <w:b w:val="0"/>
                <w:color w:val="auto"/>
                <w:sz w:val="22"/>
                <w:szCs w:val="22"/>
              </w:rPr>
            </w:pP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Tikyba</w:t>
            </w:r>
          </w:p>
        </w:tc>
        <w:tc>
          <w:tcPr>
            <w:tcW w:w="1407"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410"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B</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2</w:t>
            </w: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Etika </w:t>
            </w:r>
          </w:p>
        </w:tc>
        <w:tc>
          <w:tcPr>
            <w:tcW w:w="1407"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410"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B</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2</w:t>
            </w:r>
          </w:p>
        </w:tc>
      </w:tr>
      <w:tr w:rsidR="00D42677" w:rsidRPr="00D42677" w:rsidTr="00BD2BD0">
        <w:tc>
          <w:tcPr>
            <w:tcW w:w="8613" w:type="dxa"/>
            <w:gridSpan w:val="6"/>
            <w:shd w:val="clear" w:color="auto" w:fill="auto"/>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Kalbos</w:t>
            </w:r>
          </w:p>
        </w:tc>
        <w:tc>
          <w:tcPr>
            <w:tcW w:w="1276" w:type="dxa"/>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Lietuvių kalba ir literatūra</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4</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4</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B</w:t>
            </w:r>
          </w:p>
        </w:tc>
        <w:tc>
          <w:tcPr>
            <w:tcW w:w="992" w:type="dxa"/>
            <w:shd w:val="clear" w:color="auto" w:fill="auto"/>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8</w:t>
            </w: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Lietuvių kalba ir literatūra</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5</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5</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A</w:t>
            </w:r>
          </w:p>
        </w:tc>
        <w:tc>
          <w:tcPr>
            <w:tcW w:w="992" w:type="dxa"/>
            <w:shd w:val="clear" w:color="auto" w:fill="auto"/>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10</w:t>
            </w: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Užsienio kalba (anglų) </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3</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3</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B1 </w:t>
            </w:r>
          </w:p>
        </w:tc>
        <w:tc>
          <w:tcPr>
            <w:tcW w:w="992" w:type="dxa"/>
            <w:shd w:val="clear" w:color="auto" w:fill="auto"/>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6</w:t>
            </w: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Užsienio kalba (anglų) </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3</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3</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B2 </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6</w:t>
            </w:r>
          </w:p>
        </w:tc>
      </w:tr>
      <w:tr w:rsidR="00D42677" w:rsidRPr="00D42677" w:rsidTr="00BD2BD0">
        <w:tc>
          <w:tcPr>
            <w:tcW w:w="8613" w:type="dxa"/>
            <w:gridSpan w:val="6"/>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Style w:val="Grietas"/>
                <w:rFonts w:ascii="Times New Roman" w:hAnsi="Times New Roman"/>
                <w:b w:val="0"/>
                <w:color w:val="auto"/>
                <w:sz w:val="22"/>
                <w:szCs w:val="22"/>
              </w:rPr>
              <w:t>Socialinis ugdymas</w:t>
            </w:r>
          </w:p>
        </w:tc>
        <w:tc>
          <w:tcPr>
            <w:tcW w:w="1276" w:type="dxa"/>
            <w:vAlign w:val="center"/>
          </w:tcPr>
          <w:p w:rsidR="00E36465" w:rsidRPr="00D42677" w:rsidRDefault="00E36465" w:rsidP="00BD2BD0">
            <w:pPr>
              <w:pStyle w:val="prastasiniatinklio"/>
              <w:jc w:val="center"/>
              <w:textAlignment w:val="top"/>
              <w:rPr>
                <w:rStyle w:val="Grietas"/>
                <w:rFonts w:ascii="Times New Roman" w:hAnsi="Times New Roman"/>
                <w:b w:val="0"/>
                <w:color w:val="auto"/>
                <w:sz w:val="22"/>
                <w:szCs w:val="22"/>
              </w:rPr>
            </w:pPr>
          </w:p>
        </w:tc>
      </w:tr>
      <w:tr w:rsidR="00D42677" w:rsidRPr="00D42677" w:rsidTr="00BD2BD0">
        <w:tc>
          <w:tcPr>
            <w:tcW w:w="3528" w:type="dxa"/>
            <w:shd w:val="clear" w:color="auto" w:fill="auto"/>
            <w:vAlign w:val="center"/>
          </w:tcPr>
          <w:p w:rsidR="00E36465" w:rsidRPr="00D42677" w:rsidRDefault="00E36465" w:rsidP="00BD2BD0">
            <w:pPr>
              <w:rPr>
                <w:sz w:val="22"/>
                <w:szCs w:val="22"/>
              </w:rPr>
            </w:pPr>
            <w:r w:rsidRPr="00D42677">
              <w:rPr>
                <w:sz w:val="22"/>
                <w:szCs w:val="22"/>
              </w:rPr>
              <w:t>Istorija</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3</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3</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A</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6</w:t>
            </w: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Geografija</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3</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3</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A</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6</w:t>
            </w:r>
          </w:p>
        </w:tc>
      </w:tr>
      <w:tr w:rsidR="00D42677" w:rsidRPr="00D42677" w:rsidTr="00BD2BD0">
        <w:tc>
          <w:tcPr>
            <w:tcW w:w="8613" w:type="dxa"/>
            <w:gridSpan w:val="6"/>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Style w:val="Grietas"/>
                <w:rFonts w:ascii="Times New Roman" w:hAnsi="Times New Roman"/>
                <w:b w:val="0"/>
                <w:color w:val="auto"/>
                <w:sz w:val="22"/>
                <w:szCs w:val="22"/>
              </w:rPr>
              <w:t>Matematika</w:t>
            </w:r>
          </w:p>
        </w:tc>
        <w:tc>
          <w:tcPr>
            <w:tcW w:w="1276" w:type="dxa"/>
            <w:vAlign w:val="center"/>
          </w:tcPr>
          <w:p w:rsidR="00E36465" w:rsidRPr="00D42677" w:rsidRDefault="00E36465" w:rsidP="00BD2BD0">
            <w:pPr>
              <w:pStyle w:val="prastasiniatinklio"/>
              <w:jc w:val="center"/>
              <w:textAlignment w:val="top"/>
              <w:rPr>
                <w:rStyle w:val="Grietas"/>
                <w:rFonts w:ascii="Times New Roman" w:hAnsi="Times New Roman"/>
                <w:b w:val="0"/>
                <w:color w:val="auto"/>
                <w:sz w:val="22"/>
                <w:szCs w:val="22"/>
              </w:rPr>
            </w:pP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Matematika</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3</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3</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B</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6</w:t>
            </w: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Matematika</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4</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5</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A</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9</w:t>
            </w:r>
          </w:p>
        </w:tc>
      </w:tr>
      <w:tr w:rsidR="00D42677" w:rsidRPr="00D42677" w:rsidTr="00BD2BD0">
        <w:tc>
          <w:tcPr>
            <w:tcW w:w="8613" w:type="dxa"/>
            <w:gridSpan w:val="6"/>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Style w:val="Grietas"/>
                <w:rFonts w:ascii="Times New Roman" w:hAnsi="Times New Roman"/>
                <w:b w:val="0"/>
                <w:color w:val="auto"/>
                <w:sz w:val="22"/>
                <w:szCs w:val="22"/>
              </w:rPr>
              <w:t>Informacinės technologijos</w:t>
            </w:r>
          </w:p>
        </w:tc>
        <w:tc>
          <w:tcPr>
            <w:tcW w:w="1276" w:type="dxa"/>
            <w:vAlign w:val="center"/>
          </w:tcPr>
          <w:p w:rsidR="00E36465" w:rsidRPr="00D42677" w:rsidRDefault="00E36465" w:rsidP="00BD2BD0">
            <w:pPr>
              <w:pStyle w:val="prastasiniatinklio"/>
              <w:jc w:val="center"/>
              <w:textAlignment w:val="top"/>
              <w:rPr>
                <w:rStyle w:val="Grietas"/>
                <w:rFonts w:ascii="Times New Roman" w:hAnsi="Times New Roman"/>
                <w:b w:val="0"/>
                <w:color w:val="auto"/>
                <w:sz w:val="22"/>
                <w:szCs w:val="22"/>
              </w:rPr>
            </w:pP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Informacinės technologijos</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2</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2</w:t>
            </w:r>
          </w:p>
        </w:tc>
        <w:tc>
          <w:tcPr>
            <w:tcW w:w="1276" w:type="dxa"/>
            <w:shd w:val="clear" w:color="auto" w:fill="auto"/>
            <w:vAlign w:val="center"/>
          </w:tcPr>
          <w:p w:rsidR="00E36465" w:rsidRPr="00D42677" w:rsidRDefault="00E36465" w:rsidP="00BD2BD0">
            <w:pPr>
              <w:pStyle w:val="prastasiniatinklio"/>
              <w:spacing w:before="0" w:beforeAutospacing="0" w:after="0" w:afterAutospacing="0"/>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B(2/0)</w:t>
            </w:r>
          </w:p>
          <w:p w:rsidR="00E36465" w:rsidRPr="00D42677" w:rsidRDefault="00E36465" w:rsidP="00BD2BD0">
            <w:pPr>
              <w:pStyle w:val="prastasiniatinklio"/>
              <w:spacing w:before="0" w:beforeAutospacing="0"/>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 A(2/2)</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 / 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2/4 </w:t>
            </w:r>
          </w:p>
        </w:tc>
      </w:tr>
      <w:tr w:rsidR="00D42677" w:rsidRPr="00D42677" w:rsidTr="00BD2BD0">
        <w:tc>
          <w:tcPr>
            <w:tcW w:w="8613" w:type="dxa"/>
            <w:gridSpan w:val="6"/>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Style w:val="Grietas"/>
                <w:rFonts w:ascii="Times New Roman" w:hAnsi="Times New Roman"/>
                <w:b w:val="0"/>
                <w:color w:val="auto"/>
                <w:sz w:val="22"/>
                <w:szCs w:val="22"/>
              </w:rPr>
              <w:t>Gamtamokslinis ugdymas</w:t>
            </w:r>
          </w:p>
        </w:tc>
        <w:tc>
          <w:tcPr>
            <w:tcW w:w="1276" w:type="dxa"/>
            <w:vAlign w:val="center"/>
          </w:tcPr>
          <w:p w:rsidR="00E36465" w:rsidRPr="00D42677" w:rsidRDefault="00E36465" w:rsidP="00BD2BD0">
            <w:pPr>
              <w:pStyle w:val="prastasiniatinklio"/>
              <w:jc w:val="center"/>
              <w:textAlignment w:val="top"/>
              <w:rPr>
                <w:rStyle w:val="Grietas"/>
                <w:rFonts w:ascii="Times New Roman" w:hAnsi="Times New Roman"/>
                <w:b w:val="0"/>
                <w:color w:val="auto"/>
                <w:sz w:val="22"/>
                <w:szCs w:val="22"/>
              </w:rPr>
            </w:pP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Fizika</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4</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3</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A</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7</w:t>
            </w: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Chemija</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shd w:val="clear" w:color="auto" w:fill="auto"/>
            <w:vAlign w:val="center"/>
          </w:tcPr>
          <w:p w:rsidR="00E36465"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B/</w:t>
            </w:r>
            <w:r w:rsidR="00E36465" w:rsidRPr="00D42677">
              <w:rPr>
                <w:rFonts w:ascii="Times New Roman" w:hAnsi="Times New Roman" w:cs="Times New Roman"/>
                <w:color w:val="auto"/>
                <w:sz w:val="22"/>
                <w:szCs w:val="22"/>
              </w:rPr>
              <w:t>A</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(4/</w:t>
            </w:r>
            <w:r w:rsidR="00E36465" w:rsidRPr="00D42677">
              <w:rPr>
                <w:rFonts w:ascii="Times New Roman" w:hAnsi="Times New Roman" w:cs="Times New Roman"/>
                <w:color w:val="auto"/>
                <w:sz w:val="22"/>
                <w:szCs w:val="22"/>
              </w:rPr>
              <w:t>6</w:t>
            </w:r>
            <w:r>
              <w:rPr>
                <w:rFonts w:ascii="Times New Roman" w:hAnsi="Times New Roman" w:cs="Times New Roman"/>
                <w:color w:val="auto"/>
                <w:sz w:val="22"/>
                <w:szCs w:val="22"/>
              </w:rPr>
              <w:t>)</w:t>
            </w: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Biologija</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 (2/3)</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 (2/3)</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B/A</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 (4/6)</w:t>
            </w:r>
          </w:p>
        </w:tc>
      </w:tr>
      <w:tr w:rsidR="00D42677" w:rsidRPr="00D42677" w:rsidTr="00BD2BD0">
        <w:tc>
          <w:tcPr>
            <w:tcW w:w="8613" w:type="dxa"/>
            <w:gridSpan w:val="6"/>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Style w:val="Grietas"/>
                <w:rFonts w:ascii="Times New Roman" w:hAnsi="Times New Roman"/>
                <w:b w:val="0"/>
                <w:color w:val="auto"/>
                <w:sz w:val="22"/>
                <w:szCs w:val="22"/>
              </w:rPr>
              <w:t>Meninis ugdymas ir technologijos</w:t>
            </w:r>
          </w:p>
        </w:tc>
        <w:tc>
          <w:tcPr>
            <w:tcW w:w="1276" w:type="dxa"/>
            <w:vAlign w:val="center"/>
          </w:tcPr>
          <w:p w:rsidR="00E36465" w:rsidRPr="00D42677" w:rsidRDefault="00E36465" w:rsidP="00BD2BD0">
            <w:pPr>
              <w:pStyle w:val="prastasiniatinklio"/>
              <w:jc w:val="center"/>
              <w:textAlignment w:val="top"/>
              <w:rPr>
                <w:rStyle w:val="Grietas"/>
                <w:rFonts w:ascii="Times New Roman" w:hAnsi="Times New Roman"/>
                <w:b w:val="0"/>
                <w:color w:val="auto"/>
                <w:sz w:val="22"/>
                <w:szCs w:val="22"/>
              </w:rPr>
            </w:pP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Dailė</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 (2/3)</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 (2/3)</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B/A</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 (4/6)</w:t>
            </w:r>
          </w:p>
        </w:tc>
      </w:tr>
      <w:tr w:rsidR="00E60A72" w:rsidRPr="00D42677" w:rsidTr="00BD2BD0">
        <w:tc>
          <w:tcPr>
            <w:tcW w:w="3528" w:type="dxa"/>
            <w:shd w:val="clear" w:color="auto" w:fill="auto"/>
            <w:vAlign w:val="center"/>
          </w:tcPr>
          <w:p w:rsidR="00E60A72" w:rsidRPr="00D42677" w:rsidRDefault="00E60A72" w:rsidP="00E60A72">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Technologijos (turizmas ir mityba)</w:t>
            </w:r>
          </w:p>
        </w:tc>
        <w:tc>
          <w:tcPr>
            <w:tcW w:w="1392" w:type="dxa"/>
            <w:shd w:val="clear" w:color="auto" w:fill="auto"/>
            <w:vAlign w:val="center"/>
          </w:tcPr>
          <w:p w:rsidR="00E60A72" w:rsidRPr="00D42677" w:rsidRDefault="00E60A72" w:rsidP="00E60A72">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 (2/3)</w:t>
            </w:r>
          </w:p>
        </w:tc>
        <w:tc>
          <w:tcPr>
            <w:tcW w:w="1425" w:type="dxa"/>
            <w:gridSpan w:val="2"/>
            <w:shd w:val="clear" w:color="auto" w:fill="auto"/>
            <w:vAlign w:val="center"/>
          </w:tcPr>
          <w:p w:rsidR="00E60A72" w:rsidRPr="00D42677" w:rsidRDefault="00E60A72" w:rsidP="00E60A72">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 (2/3)</w:t>
            </w:r>
          </w:p>
        </w:tc>
        <w:tc>
          <w:tcPr>
            <w:tcW w:w="1276" w:type="dxa"/>
            <w:shd w:val="clear" w:color="auto" w:fill="auto"/>
            <w:vAlign w:val="center"/>
          </w:tcPr>
          <w:p w:rsidR="00E60A72" w:rsidRPr="00D42677" w:rsidRDefault="00E60A72" w:rsidP="00E60A72">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B</w:t>
            </w:r>
            <w:r>
              <w:rPr>
                <w:rFonts w:ascii="Times New Roman" w:hAnsi="Times New Roman" w:cs="Times New Roman"/>
                <w:color w:val="auto"/>
                <w:sz w:val="22"/>
                <w:szCs w:val="22"/>
              </w:rPr>
              <w:t>/A</w:t>
            </w:r>
          </w:p>
        </w:tc>
        <w:tc>
          <w:tcPr>
            <w:tcW w:w="992" w:type="dxa"/>
            <w:shd w:val="clear" w:color="auto" w:fill="auto"/>
            <w:vAlign w:val="center"/>
          </w:tcPr>
          <w:p w:rsidR="00E60A72" w:rsidRPr="00D42677" w:rsidRDefault="00E60A72" w:rsidP="00E60A72">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60A72" w:rsidRPr="00D42677" w:rsidRDefault="00E60A72" w:rsidP="00E60A72">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D42677">
              <w:rPr>
                <w:rFonts w:ascii="Times New Roman" w:hAnsi="Times New Roman" w:cs="Times New Roman"/>
                <w:color w:val="auto"/>
                <w:sz w:val="22"/>
                <w:szCs w:val="22"/>
              </w:rPr>
              <w:t>4</w:t>
            </w:r>
            <w:r>
              <w:rPr>
                <w:rFonts w:ascii="Times New Roman" w:hAnsi="Times New Roman" w:cs="Times New Roman"/>
                <w:color w:val="auto"/>
                <w:sz w:val="22"/>
                <w:szCs w:val="22"/>
              </w:rPr>
              <w:t>/6)</w:t>
            </w:r>
          </w:p>
        </w:tc>
      </w:tr>
      <w:tr w:rsidR="00D42677" w:rsidRPr="00D42677" w:rsidTr="00BD2BD0">
        <w:tc>
          <w:tcPr>
            <w:tcW w:w="8613" w:type="dxa"/>
            <w:gridSpan w:val="6"/>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Style w:val="Grietas"/>
                <w:rFonts w:ascii="Times New Roman" w:hAnsi="Times New Roman"/>
                <w:b w:val="0"/>
                <w:color w:val="auto"/>
                <w:sz w:val="22"/>
                <w:szCs w:val="22"/>
              </w:rPr>
              <w:t>Fizinis ugdymas</w:t>
            </w:r>
          </w:p>
        </w:tc>
        <w:tc>
          <w:tcPr>
            <w:tcW w:w="1276" w:type="dxa"/>
            <w:vAlign w:val="center"/>
          </w:tcPr>
          <w:p w:rsidR="00E36465" w:rsidRPr="00D42677" w:rsidRDefault="00E36465" w:rsidP="00BD2BD0">
            <w:pPr>
              <w:pStyle w:val="prastasiniatinklio"/>
              <w:jc w:val="center"/>
              <w:textAlignment w:val="top"/>
              <w:rPr>
                <w:rStyle w:val="Grietas"/>
                <w:rFonts w:ascii="Times New Roman" w:hAnsi="Times New Roman"/>
                <w:b w:val="0"/>
                <w:color w:val="auto"/>
                <w:sz w:val="22"/>
                <w:szCs w:val="22"/>
              </w:rPr>
            </w:pPr>
          </w:p>
        </w:tc>
      </w:tr>
      <w:tr w:rsidR="00D42677" w:rsidRPr="00D42677" w:rsidTr="00BD2BD0">
        <w:trPr>
          <w:trHeight w:val="256"/>
        </w:trPr>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Fizinis ugdymas</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2/4</w:t>
            </w:r>
          </w:p>
        </w:tc>
        <w:tc>
          <w:tcPr>
            <w:tcW w:w="1425" w:type="dxa"/>
            <w:gridSpan w:val="2"/>
            <w:tcBorders>
              <w:right w:val="single" w:sz="4" w:space="0" w:color="auto"/>
            </w:tcBorders>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2/4</w:t>
            </w:r>
          </w:p>
        </w:tc>
        <w:tc>
          <w:tcPr>
            <w:tcW w:w="1276" w:type="dxa"/>
            <w:tcBorders>
              <w:left w:val="single" w:sz="4" w:space="0" w:color="auto"/>
            </w:tcBorders>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B/A</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4/8</w:t>
            </w:r>
          </w:p>
        </w:tc>
      </w:tr>
      <w:tr w:rsidR="00D42677" w:rsidRPr="00D42677" w:rsidTr="00BD2BD0">
        <w:tc>
          <w:tcPr>
            <w:tcW w:w="8613" w:type="dxa"/>
            <w:gridSpan w:val="6"/>
            <w:shd w:val="clear" w:color="auto" w:fill="auto"/>
          </w:tcPr>
          <w:p w:rsidR="00E36465" w:rsidRPr="00D42677" w:rsidRDefault="00E36465" w:rsidP="00BD2BD0">
            <w:pPr>
              <w:jc w:val="center"/>
              <w:rPr>
                <w:sz w:val="22"/>
                <w:szCs w:val="22"/>
              </w:rPr>
            </w:pPr>
            <w:r w:rsidRPr="00D42677">
              <w:rPr>
                <w:sz w:val="22"/>
                <w:szCs w:val="22"/>
              </w:rPr>
              <w:t>Dalykų moduliai</w:t>
            </w:r>
          </w:p>
        </w:tc>
        <w:tc>
          <w:tcPr>
            <w:tcW w:w="1276" w:type="dxa"/>
            <w:vAlign w:val="center"/>
          </w:tcPr>
          <w:p w:rsidR="00E36465" w:rsidRPr="00D42677" w:rsidRDefault="00E36465" w:rsidP="00BD2BD0">
            <w:pPr>
              <w:pStyle w:val="prastasiniatinklio"/>
              <w:jc w:val="center"/>
              <w:textAlignment w:val="top"/>
              <w:rPr>
                <w:rStyle w:val="Grietas"/>
                <w:rFonts w:ascii="Times New Roman" w:hAnsi="Times New Roman"/>
                <w:b w:val="0"/>
                <w:color w:val="auto"/>
                <w:sz w:val="22"/>
                <w:szCs w:val="22"/>
              </w:rPr>
            </w:pPr>
          </w:p>
        </w:tc>
      </w:tr>
      <w:tr w:rsidR="00D42677" w:rsidRPr="00D42677" w:rsidTr="00BD2BD0">
        <w:tc>
          <w:tcPr>
            <w:tcW w:w="3528" w:type="dxa"/>
            <w:shd w:val="clear" w:color="auto" w:fill="auto"/>
          </w:tcPr>
          <w:p w:rsidR="00E36465" w:rsidRPr="00D42677" w:rsidRDefault="00E36465" w:rsidP="00BD2BD0">
            <w:pPr>
              <w:rPr>
                <w:sz w:val="22"/>
                <w:szCs w:val="22"/>
              </w:rPr>
            </w:pPr>
            <w:r w:rsidRPr="00D42677">
              <w:rPr>
                <w:sz w:val="22"/>
                <w:szCs w:val="22"/>
              </w:rPr>
              <w:t>Matematikos modulis „Matematikos labirintuose”</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2</w:t>
            </w:r>
          </w:p>
        </w:tc>
      </w:tr>
      <w:tr w:rsidR="00D42677" w:rsidRPr="00D42677" w:rsidTr="00BD2BD0">
        <w:tc>
          <w:tcPr>
            <w:tcW w:w="3528" w:type="dxa"/>
            <w:shd w:val="clear" w:color="auto" w:fill="auto"/>
          </w:tcPr>
          <w:p w:rsidR="00E36465" w:rsidRPr="00D42677" w:rsidRDefault="00E36465" w:rsidP="00BD2BD0">
            <w:pPr>
              <w:rPr>
                <w:sz w:val="22"/>
                <w:szCs w:val="22"/>
              </w:rPr>
            </w:pPr>
            <w:r w:rsidRPr="00D42677">
              <w:rPr>
                <w:sz w:val="22"/>
                <w:szCs w:val="22"/>
              </w:rPr>
              <w:t>Matematikos modulis „Tiesiausias kelias į matematikos egzaminą“</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2</w:t>
            </w:r>
          </w:p>
        </w:tc>
      </w:tr>
      <w:tr w:rsidR="00D42677" w:rsidRPr="00D42677" w:rsidTr="00BD2BD0">
        <w:tc>
          <w:tcPr>
            <w:tcW w:w="3528" w:type="dxa"/>
            <w:shd w:val="clear" w:color="auto" w:fill="auto"/>
          </w:tcPr>
          <w:p w:rsidR="00E36465" w:rsidRPr="00D42677" w:rsidRDefault="00E36465" w:rsidP="00BD2BD0">
            <w:pPr>
              <w:rPr>
                <w:sz w:val="22"/>
                <w:szCs w:val="22"/>
              </w:rPr>
            </w:pPr>
            <w:r w:rsidRPr="00D42677">
              <w:rPr>
                <w:sz w:val="22"/>
                <w:szCs w:val="22"/>
              </w:rPr>
              <w:t>Lietuvių kalbos ir literatūros modulis „Lietuvių kalbos vartojimo įgūdžių gilinimas“</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2</w:t>
            </w: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Istorijos modulis „Istorinių šaltinių nagrinėjimas“</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2</w:t>
            </w:r>
          </w:p>
        </w:tc>
      </w:tr>
      <w:tr w:rsidR="00D42677" w:rsidRPr="00D42677" w:rsidTr="00BD2BD0">
        <w:tc>
          <w:tcPr>
            <w:tcW w:w="3528" w:type="dxa"/>
            <w:shd w:val="clear" w:color="auto" w:fill="auto"/>
            <w:vAlign w:val="center"/>
          </w:tcPr>
          <w:p w:rsidR="00E36465" w:rsidRPr="00D42677" w:rsidRDefault="00E36465" w:rsidP="00BD2BD0">
            <w:pPr>
              <w:pStyle w:val="prastasiniatinklio"/>
              <w:textAlignment w:val="top"/>
              <w:rPr>
                <w:rStyle w:val="Grietas"/>
                <w:rFonts w:ascii="Times New Roman" w:hAnsi="Times New Roman"/>
                <w:b w:val="0"/>
                <w:color w:val="auto"/>
                <w:sz w:val="22"/>
                <w:szCs w:val="22"/>
              </w:rPr>
            </w:pPr>
            <w:r w:rsidRPr="00D42677">
              <w:rPr>
                <w:rFonts w:ascii="Times New Roman" w:hAnsi="Times New Roman" w:cs="Times New Roman"/>
                <w:color w:val="auto"/>
                <w:sz w:val="22"/>
                <w:szCs w:val="22"/>
              </w:rPr>
              <w:t>Anglų kalbos modulis „Šnekamosios anglų kalbos tobulinimas“</w:t>
            </w:r>
          </w:p>
        </w:tc>
        <w:tc>
          <w:tcPr>
            <w:tcW w:w="13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425" w:type="dxa"/>
            <w:gridSpan w:val="2"/>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w:t>
            </w:r>
          </w:p>
        </w:tc>
        <w:tc>
          <w:tcPr>
            <w:tcW w:w="992" w:type="dxa"/>
            <w:shd w:val="clear" w:color="auto" w:fill="auto"/>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1</w:t>
            </w:r>
          </w:p>
        </w:tc>
        <w:tc>
          <w:tcPr>
            <w:tcW w:w="1276" w:type="dxa"/>
            <w:vAlign w:val="center"/>
          </w:tcPr>
          <w:p w:rsidR="00E36465" w:rsidRPr="00D42677" w:rsidRDefault="00E36465" w:rsidP="00BD2BD0">
            <w:pPr>
              <w:pStyle w:val="prastasiniatinklio"/>
              <w:jc w:val="center"/>
              <w:textAlignment w:val="top"/>
              <w:rPr>
                <w:rFonts w:ascii="Times New Roman" w:hAnsi="Times New Roman" w:cs="Times New Roman"/>
                <w:color w:val="auto"/>
                <w:sz w:val="22"/>
                <w:szCs w:val="22"/>
              </w:rPr>
            </w:pPr>
            <w:r w:rsidRPr="00D42677">
              <w:rPr>
                <w:rFonts w:ascii="Times New Roman" w:hAnsi="Times New Roman" w:cs="Times New Roman"/>
                <w:color w:val="auto"/>
                <w:sz w:val="22"/>
                <w:szCs w:val="22"/>
              </w:rPr>
              <w:t>2</w:t>
            </w:r>
          </w:p>
        </w:tc>
      </w:tr>
      <w:tr w:rsidR="00E60A72" w:rsidRPr="00D42677" w:rsidTr="00BD2BD0">
        <w:tc>
          <w:tcPr>
            <w:tcW w:w="3528" w:type="dxa"/>
            <w:shd w:val="clear" w:color="auto" w:fill="auto"/>
            <w:vAlign w:val="center"/>
          </w:tcPr>
          <w:p w:rsidR="00E60A72" w:rsidRPr="00D42677" w:rsidRDefault="00E60A72" w:rsidP="00BD2BD0">
            <w:pPr>
              <w:pStyle w:val="prastasiniatinklio"/>
              <w:textAlignment w:val="top"/>
              <w:rPr>
                <w:rFonts w:ascii="Times New Roman" w:hAnsi="Times New Roman" w:cs="Times New Roman"/>
                <w:color w:val="auto"/>
                <w:sz w:val="22"/>
                <w:szCs w:val="22"/>
              </w:rPr>
            </w:pPr>
            <w:r>
              <w:rPr>
                <w:rFonts w:ascii="Times New Roman" w:hAnsi="Times New Roman" w:cs="Times New Roman"/>
                <w:color w:val="auto"/>
                <w:sz w:val="22"/>
                <w:szCs w:val="22"/>
              </w:rPr>
              <w:t>Rusų kalbos modulis „</w:t>
            </w:r>
            <w:r w:rsidRPr="00E60A72">
              <w:rPr>
                <w:rFonts w:ascii="Times New Roman" w:hAnsi="Times New Roman" w:cs="Times New Roman"/>
                <w:color w:val="auto"/>
              </w:rPr>
              <w:t>Rusų kalbos vartojimo įgūdžių gilinimas</w:t>
            </w:r>
            <w:r>
              <w:rPr>
                <w:rFonts w:ascii="Times New Roman" w:hAnsi="Times New Roman" w:cs="Times New Roman"/>
                <w:color w:val="auto"/>
              </w:rPr>
              <w:t>“</w:t>
            </w:r>
          </w:p>
        </w:tc>
        <w:tc>
          <w:tcPr>
            <w:tcW w:w="1392" w:type="dxa"/>
            <w:shd w:val="clear" w:color="auto" w:fill="auto"/>
            <w:vAlign w:val="center"/>
          </w:tcPr>
          <w:p w:rsidR="00E60A72"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425" w:type="dxa"/>
            <w:gridSpan w:val="2"/>
            <w:shd w:val="clear" w:color="auto" w:fill="auto"/>
            <w:vAlign w:val="center"/>
          </w:tcPr>
          <w:p w:rsidR="00E60A72"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276" w:type="dxa"/>
            <w:shd w:val="clear" w:color="auto" w:fill="auto"/>
            <w:vAlign w:val="center"/>
          </w:tcPr>
          <w:p w:rsidR="00E60A72"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992" w:type="dxa"/>
            <w:shd w:val="clear" w:color="auto" w:fill="auto"/>
            <w:vAlign w:val="center"/>
          </w:tcPr>
          <w:p w:rsidR="00E60A72"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276" w:type="dxa"/>
            <w:vAlign w:val="center"/>
          </w:tcPr>
          <w:p w:rsidR="00E60A72"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2</w:t>
            </w:r>
          </w:p>
        </w:tc>
      </w:tr>
      <w:tr w:rsidR="00E60A72" w:rsidRPr="00D42677" w:rsidTr="00BD2BD0">
        <w:tc>
          <w:tcPr>
            <w:tcW w:w="3528" w:type="dxa"/>
            <w:shd w:val="clear" w:color="auto" w:fill="auto"/>
            <w:vAlign w:val="center"/>
          </w:tcPr>
          <w:p w:rsidR="00E60A72" w:rsidRPr="00D42677" w:rsidRDefault="00E60A72" w:rsidP="00BD2BD0">
            <w:pPr>
              <w:pStyle w:val="prastasiniatinklio"/>
              <w:textAlignment w:val="top"/>
              <w:rPr>
                <w:rFonts w:ascii="Times New Roman" w:hAnsi="Times New Roman" w:cs="Times New Roman"/>
                <w:color w:val="auto"/>
                <w:sz w:val="22"/>
                <w:szCs w:val="22"/>
              </w:rPr>
            </w:pPr>
            <w:r>
              <w:rPr>
                <w:rFonts w:ascii="Times New Roman" w:hAnsi="Times New Roman" w:cs="Times New Roman"/>
                <w:color w:val="auto"/>
                <w:sz w:val="22"/>
                <w:szCs w:val="22"/>
              </w:rPr>
              <w:t>Informacinių technologijų modulis „Programavimas“</w:t>
            </w:r>
          </w:p>
        </w:tc>
        <w:tc>
          <w:tcPr>
            <w:tcW w:w="1392" w:type="dxa"/>
            <w:shd w:val="clear" w:color="auto" w:fill="auto"/>
            <w:vAlign w:val="center"/>
          </w:tcPr>
          <w:p w:rsidR="00E60A72"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425" w:type="dxa"/>
            <w:gridSpan w:val="2"/>
            <w:shd w:val="clear" w:color="auto" w:fill="auto"/>
            <w:vAlign w:val="center"/>
          </w:tcPr>
          <w:p w:rsidR="00E60A72"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276" w:type="dxa"/>
            <w:shd w:val="clear" w:color="auto" w:fill="auto"/>
            <w:vAlign w:val="center"/>
          </w:tcPr>
          <w:p w:rsidR="00E60A72"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992" w:type="dxa"/>
            <w:shd w:val="clear" w:color="auto" w:fill="auto"/>
            <w:vAlign w:val="center"/>
          </w:tcPr>
          <w:p w:rsidR="00E60A72"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276" w:type="dxa"/>
            <w:vAlign w:val="center"/>
          </w:tcPr>
          <w:p w:rsidR="00E60A72" w:rsidRPr="00D42677" w:rsidRDefault="00E60A72" w:rsidP="00BD2BD0">
            <w:pPr>
              <w:pStyle w:val="prastasiniatinklio"/>
              <w:jc w:val="center"/>
              <w:textAlignment w:val="top"/>
              <w:rPr>
                <w:rFonts w:ascii="Times New Roman" w:hAnsi="Times New Roman" w:cs="Times New Roman"/>
                <w:color w:val="auto"/>
                <w:sz w:val="22"/>
                <w:szCs w:val="22"/>
              </w:rPr>
            </w:pPr>
            <w:r>
              <w:rPr>
                <w:rFonts w:ascii="Times New Roman" w:hAnsi="Times New Roman" w:cs="Times New Roman"/>
                <w:color w:val="auto"/>
                <w:sz w:val="22"/>
                <w:szCs w:val="22"/>
              </w:rPr>
              <w:t>2</w:t>
            </w:r>
          </w:p>
        </w:tc>
      </w:tr>
    </w:tbl>
    <w:p w:rsidR="00E36465" w:rsidRPr="00D42677" w:rsidRDefault="00E36465" w:rsidP="00E36465">
      <w:pPr>
        <w:jc w:val="both"/>
        <w:rPr>
          <w:b/>
          <w:sz w:val="20"/>
        </w:rPr>
      </w:pPr>
      <w:r w:rsidRPr="00D42677">
        <w:rPr>
          <w:sz w:val="20"/>
        </w:rPr>
        <w:t xml:space="preserve">P.S. </w:t>
      </w:r>
      <w:r w:rsidRPr="00D42677">
        <w:rPr>
          <w:sz w:val="20"/>
          <w:vertAlign w:val="superscript"/>
        </w:rPr>
        <w:t>*</w:t>
      </w:r>
      <w:r w:rsidRPr="00D42677">
        <w:rPr>
          <w:sz w:val="20"/>
        </w:rPr>
        <w:t>mokosi savarankišku mokymo proceso organizavimo būdu (pavienio mokymosi forma)</w:t>
      </w:r>
    </w:p>
    <w:p w:rsidR="004456E2" w:rsidRDefault="004456E2"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VI SKYRIUS</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MOKINIŲ, TURINČIŲ SPECIALIŲJŲ UGDYMOSI POREIKIŲ (IŠSKYRUS ATSIRANDANČIUS DĖL IŠSKIRTINIŲ GABUMŲ), UGDYMO ORGANIZAVIMAS</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 xml:space="preserve">PIRMASIS SKIRSNIS </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BENDROSIOS NUOSTATOS</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rsidR="00747F35" w:rsidRPr="00D42677" w:rsidRDefault="00747F35" w:rsidP="00747F35">
      <w:pPr>
        <w:pStyle w:val="Pagrindiniotekstotrauka"/>
        <w:spacing w:after="0"/>
        <w:jc w:val="both"/>
        <w:outlineLvl w:val="0"/>
        <w:rPr>
          <w:lang w:eastAsia="lt-LT"/>
        </w:rPr>
      </w:pPr>
      <w:r w:rsidRPr="00D42677">
        <w:rPr>
          <w:lang w:eastAsia="lt-LT"/>
        </w:rPr>
        <w:t xml:space="preserve">Gimnazija, rengdama ir įgyvendindama ugdymo planą, užtikrina visų mokinių </w:t>
      </w:r>
      <w:proofErr w:type="spellStart"/>
      <w:r w:rsidRPr="00D42677">
        <w:rPr>
          <w:lang w:eastAsia="lt-LT"/>
        </w:rPr>
        <w:t>įtrauktį</w:t>
      </w:r>
      <w:proofErr w:type="spellEnd"/>
      <w:r w:rsidRPr="00D42677">
        <w:rPr>
          <w:lang w:eastAsia="lt-LT"/>
        </w:rPr>
        <w:t xml:space="preserve"> į švietimą, šalina kliūtis, dėl kurių mokinys patiria dalyvavimo švietime ir ugdymosi sunkumų, ir teikia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747F35" w:rsidRPr="00D42677" w:rsidRDefault="00747F35" w:rsidP="00747F35">
      <w:pPr>
        <w:pStyle w:val="Pagrindiniotekstotrauka"/>
        <w:spacing w:after="0"/>
        <w:jc w:val="both"/>
        <w:outlineLvl w:val="0"/>
      </w:pPr>
      <w:r w:rsidRPr="00D42677">
        <w:t>Gimnazija, formuodama mokyklos, klasės, mokinio ugdymo turinį ir organizuodama bei įgyvendindama ugdymo procesą, vadovaujasi bendrosiomis programomis ir šio skyriaus nuostatomis ir atsižvelgia į:</w:t>
      </w:r>
    </w:p>
    <w:p w:rsidR="00747F35" w:rsidRPr="00D42677" w:rsidRDefault="00747F35" w:rsidP="00747F35">
      <w:pPr>
        <w:pStyle w:val="Pagrindiniotekstotrauka"/>
        <w:numPr>
          <w:ilvl w:val="1"/>
          <w:numId w:val="1"/>
        </w:numPr>
        <w:spacing w:after="0"/>
        <w:ind w:left="0" w:firstLine="851"/>
        <w:jc w:val="both"/>
        <w:outlineLvl w:val="0"/>
      </w:pPr>
      <w:r w:rsidRPr="00D42677">
        <w:t>mokinio mokymosi ir švietimo pagalbos poreikius;</w:t>
      </w:r>
    </w:p>
    <w:p w:rsidR="00747F35" w:rsidRPr="00D42677" w:rsidRDefault="00747F35" w:rsidP="00747F35">
      <w:pPr>
        <w:pStyle w:val="Pagrindiniotekstotrauka"/>
        <w:numPr>
          <w:ilvl w:val="1"/>
          <w:numId w:val="1"/>
        </w:numPr>
        <w:spacing w:after="0"/>
        <w:ind w:left="0" w:firstLine="851"/>
        <w:jc w:val="both"/>
        <w:outlineLvl w:val="0"/>
      </w:pPr>
      <w:r w:rsidRPr="00D42677">
        <w:t>mokymosi formą ir mokymo proceso organizavimo būdą;</w:t>
      </w:r>
    </w:p>
    <w:p w:rsidR="00747F35" w:rsidRPr="00D42677" w:rsidRDefault="00747F35" w:rsidP="00747F35">
      <w:pPr>
        <w:pStyle w:val="Pagrindiniotekstotrauka"/>
        <w:numPr>
          <w:ilvl w:val="1"/>
          <w:numId w:val="1"/>
        </w:numPr>
        <w:spacing w:after="0"/>
        <w:ind w:left="0" w:firstLine="851"/>
        <w:jc w:val="both"/>
        <w:outlineLvl w:val="0"/>
      </w:pPr>
      <w:r w:rsidRPr="00D42677">
        <w:t>švietimo pagalbos specialistų, mokyklos vaiko gerovės komisijos, pedagoginės psichologinės pagalbos tarnybos rekomendacijas.</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709"/>
        <w:jc w:val="center"/>
        <w:rPr>
          <w:b/>
          <w:szCs w:val="24"/>
        </w:rPr>
      </w:pP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ANTRASIS SKIRSNIS</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INDIVIDUALAUS UGDYMO PLANO RENGIMAS</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p>
    <w:p w:rsidR="00747F35" w:rsidRPr="00D42677" w:rsidRDefault="00747F35" w:rsidP="00747F35">
      <w:pPr>
        <w:pStyle w:val="Pagrindiniotekstotrauka"/>
        <w:spacing w:after="0"/>
        <w:jc w:val="both"/>
        <w:outlineLvl w:val="0"/>
      </w:pPr>
      <w:r w:rsidRPr="00D42677">
        <w:t>Gimnazija, sudarydama individualų ugdymo planą:</w:t>
      </w:r>
    </w:p>
    <w:p w:rsidR="00747F35" w:rsidRPr="00D42677" w:rsidRDefault="00747F35" w:rsidP="00747F35">
      <w:pPr>
        <w:pStyle w:val="Pagrindiniotekstotrauka"/>
        <w:numPr>
          <w:ilvl w:val="1"/>
          <w:numId w:val="1"/>
        </w:numPr>
        <w:spacing w:after="0"/>
        <w:ind w:left="0" w:firstLine="851"/>
        <w:jc w:val="both"/>
        <w:outlineLvl w:val="0"/>
      </w:pPr>
      <w:r w:rsidRPr="00D42677">
        <w:t xml:space="preserve">vadovaujasi ugdymo plane pradinio / pagrindinio ugdymo dalykų programoms įgyvendinti skiriamų ugdymo valandų, nurodytų ugdymo plano </w:t>
      </w:r>
      <w:r w:rsidR="00B97BE5" w:rsidRPr="00B97BE5">
        <w:t>65 ir 81</w:t>
      </w:r>
      <w:r w:rsidRPr="00D42677">
        <w:t xml:space="preserve"> punktuose, skaičiumi; </w:t>
      </w:r>
    </w:p>
    <w:p w:rsidR="00747F35" w:rsidRPr="00D42677" w:rsidRDefault="00747F35" w:rsidP="00747F35">
      <w:pPr>
        <w:pStyle w:val="Pagrindiniotekstotrauka"/>
        <w:numPr>
          <w:ilvl w:val="1"/>
          <w:numId w:val="1"/>
        </w:numPr>
        <w:spacing w:after="0"/>
        <w:ind w:left="0" w:firstLine="851"/>
        <w:jc w:val="both"/>
        <w:outlineLvl w:val="0"/>
      </w:pPr>
      <w:r w:rsidRPr="00D42677">
        <w:t>per mokslo metus, gimnazijos vaiko gerovės komisijai ar pedagoginei psichologinei tarnybai įvertinus ir rekomendavus, gali keisti pratybų ir individualiai pagalbai skiriamų valandų skaičių;</w:t>
      </w:r>
    </w:p>
    <w:p w:rsidR="00747F35" w:rsidRPr="00D42677" w:rsidRDefault="00747F35" w:rsidP="00747F35">
      <w:pPr>
        <w:pStyle w:val="Pagrindiniotekstotrauka"/>
        <w:numPr>
          <w:ilvl w:val="1"/>
          <w:numId w:val="1"/>
        </w:numPr>
        <w:spacing w:after="0"/>
        <w:ind w:left="0" w:firstLine="851"/>
        <w:jc w:val="both"/>
        <w:outlineLvl w:val="0"/>
      </w:pPr>
      <w:r w:rsidRPr="00D42677">
        <w:t>užtikrina specialiųjų ugdymosi poreikių turinčių mokinių ugdymo tęstinumą ir nuoseklumą.</w:t>
      </w:r>
    </w:p>
    <w:p w:rsidR="00747F35" w:rsidRPr="00D42677" w:rsidRDefault="00747F35" w:rsidP="00747F35">
      <w:pPr>
        <w:pStyle w:val="Pagrindiniotekstotrauka"/>
        <w:spacing w:after="0"/>
        <w:jc w:val="both"/>
        <w:outlineLvl w:val="0"/>
        <w:rPr>
          <w:b/>
          <w:caps/>
        </w:rPr>
      </w:pPr>
      <w:r w:rsidRPr="00D42677">
        <w:t>Bendrojo ugdymo klasėse besimokantiems mokiniams visi ugdymo plano keitimai, susiję su atleidimu nuo dalykų mokymosi, įforminami gimnazijos direktoriaus įsakymu.</w:t>
      </w:r>
      <w:r w:rsidRPr="00D42677">
        <w:rPr>
          <w:b/>
          <w:caps/>
        </w:rPr>
        <w:t xml:space="preserve">      </w:t>
      </w:r>
    </w:p>
    <w:p w:rsidR="00B97BE5" w:rsidRDefault="00B97BE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TREČIASIS SKIRSNIS</w:t>
      </w:r>
    </w:p>
    <w:p w:rsidR="00747F35"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MOKINIŲ, TURINČIŲ SPECIALIŲJŲ UGDYMOSI POREIKIŲ, MOKYMOSI PASIEKIMŲ IR PAŽANGOS VERTINIMAS</w:t>
      </w:r>
    </w:p>
    <w:p w:rsidR="00947B69" w:rsidRPr="00D42677" w:rsidRDefault="00947B69"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747F35" w:rsidRPr="00D42677" w:rsidRDefault="00747F35" w:rsidP="00747F35">
      <w:pPr>
        <w:pStyle w:val="Pagrindiniotekstotrauka"/>
        <w:spacing w:after="0"/>
        <w:jc w:val="both"/>
        <w:outlineLvl w:val="0"/>
      </w:pPr>
      <w:r w:rsidRPr="00D42677">
        <w:rPr>
          <w:lang w:eastAsia="ja-JP"/>
        </w:rPr>
        <w:t xml:space="preserve">Mokinių, turinčių specialiųjų ugdymosi poreikių, pažanga ir pasiekimai ugdymo procese vertinami vadovaujantis Bendrosiomis programomis ir Mokinių mokymosi pasiekimų ir pažangos vertinimo tvarkos aprašu, patvirtintu gimnazijos direktoriaus 2018 m. rugpjūčio 27 d. įsakymu </w:t>
      </w:r>
      <w:r w:rsidR="00B97BE5">
        <w:rPr>
          <w:lang w:eastAsia="ja-JP"/>
        </w:rPr>
        <w:t xml:space="preserve">          </w:t>
      </w:r>
      <w:r w:rsidRPr="00D42677">
        <w:rPr>
          <w:lang w:eastAsia="ja-JP"/>
        </w:rPr>
        <w:t xml:space="preserve">Nr. V-265.  </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293144" w:rsidRDefault="00293144"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KETVIRTASIS SKIRSNIS</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ŠVIETIMO PAGALBOS MOKINIUI, TURINČIAM SPECIALIŲJŲ UGDYMOSI POREIKIŲ, TEIKIMAS</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szCs w:val="24"/>
        </w:rPr>
      </w:pPr>
    </w:p>
    <w:p w:rsidR="00747F35" w:rsidRPr="00D42677" w:rsidRDefault="00747F35" w:rsidP="00747F35">
      <w:pPr>
        <w:pStyle w:val="Pagrindiniotekstotrauka"/>
        <w:spacing w:after="0"/>
        <w:jc w:val="both"/>
        <w:outlineLvl w:val="0"/>
      </w:pPr>
      <w:r w:rsidRPr="00D42677">
        <w:t>Specialioji pedagoginė, socialinė pedagoginė, psichologinė ir specialioji pagalba</w:t>
      </w:r>
      <w:r w:rsidRPr="00D42677">
        <w:rPr>
          <w:b/>
        </w:rPr>
        <w:t xml:space="preserve"> </w:t>
      </w:r>
      <w:r w:rsidRPr="00D42677">
        <w:t xml:space="preserve">teikiama vadovaujantis </w:t>
      </w:r>
      <w:r w:rsidRPr="00D42677">
        <w:rPr>
          <w:lang w:eastAsia="ja-JP"/>
        </w:rPr>
        <w:t>Švietimo pagalbos teikimo tvarkos aprašu, patvirtintu gimnazijos direktoriaus 2020 m. rugpjūčio 25 d. įsakymu Nr. V-181.</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lang w:eastAsia="lt-LT"/>
        </w:rPr>
      </w:pP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PENKTASIS SKIRSNIS</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2677">
        <w:rPr>
          <w:b/>
          <w:szCs w:val="24"/>
        </w:rPr>
        <w:t>MOKINIŲ, TURINČIŲ SPECIALIŲJŲ UGDYMOSI POREIKIŲ, MOKYMAS NAMIE</w:t>
      </w: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747F35" w:rsidRPr="00D42677" w:rsidRDefault="00747F35" w:rsidP="00747F35">
      <w:pPr>
        <w:pStyle w:val="Pagrindiniotekstotrauka"/>
        <w:spacing w:after="0"/>
        <w:jc w:val="both"/>
        <w:outlineLvl w:val="0"/>
      </w:pPr>
      <w:r w:rsidRPr="00D42677">
        <w:t xml:space="preserve">Mokinio, turinčio specialiųjų ugdymosi poreikių, mokymą namie savarankišku mokymo proceso organizavimo būdu organizuoja gimnazija pagal vaiko gerovės komisijos ir pedagoginės psichologinės ar švietimo pagalbos tarnybos, gydytojų rekomendacijas sudariusi individualų ugdymo planą mokymosi namie laikotarpiui. </w:t>
      </w:r>
    </w:p>
    <w:p w:rsidR="00747F35" w:rsidRPr="00D42677" w:rsidRDefault="00747F35" w:rsidP="00747F35">
      <w:pPr>
        <w:pStyle w:val="Pagrindiniotekstotrauka"/>
        <w:spacing w:after="0"/>
        <w:jc w:val="both"/>
        <w:outlineLvl w:val="0"/>
      </w:pPr>
      <w:r w:rsidRPr="00D42677">
        <w:t>Mokiniui, kuris mokosi pagal pritaikytą bendrojo ugdymo programą, mokyti namie gimnazija skiria pamo</w:t>
      </w:r>
      <w:r w:rsidR="00B97BE5">
        <w:t>kų vadovaudamasi ugdymo plano 65 ir 81</w:t>
      </w:r>
      <w:r w:rsidRPr="00D42677">
        <w:t xml:space="preserve"> punktais, iš jų iki 74 pamokas gali skirti specialiosioms pratyboms.</w:t>
      </w:r>
    </w:p>
    <w:p w:rsidR="00747F35" w:rsidRPr="00D42677" w:rsidRDefault="00747F35" w:rsidP="00747F35">
      <w:pPr>
        <w:pStyle w:val="Pagrindiniotekstotrauka"/>
        <w:spacing w:after="0"/>
        <w:jc w:val="both"/>
        <w:outlineLvl w:val="0"/>
      </w:pPr>
      <w:r w:rsidRPr="00D42677">
        <w:t xml:space="preserve">Mokiniui, kuris mokosi pagal individualizuotą pagrindinio ugdymo programą, mokyti namie gimnazija skiria pamokų vadovaudamasi ugdymo plano </w:t>
      </w:r>
      <w:r w:rsidR="00B97BE5">
        <w:t>65</w:t>
      </w:r>
      <w:r w:rsidRPr="00D42677">
        <w:t xml:space="preserve"> ir </w:t>
      </w:r>
      <w:r w:rsidR="00B97BE5">
        <w:t>81</w:t>
      </w:r>
      <w:r w:rsidRPr="00D42677">
        <w:t xml:space="preserve"> punktais. Mokyti namie skiriama ne mažiau kaip 296 valandos per metus, iš jų iki 74 pamokas gali skirti specialiosioms pratyboms.</w:t>
      </w:r>
    </w:p>
    <w:p w:rsidR="00747F35" w:rsidRPr="00D42677" w:rsidRDefault="00747F35" w:rsidP="00747F35">
      <w:pPr>
        <w:pStyle w:val="Pagrindiniotekstotrauka"/>
        <w:spacing w:after="0"/>
        <w:jc w:val="both"/>
        <w:outlineLvl w:val="0"/>
      </w:pPr>
      <w:r w:rsidRPr="00D42677">
        <w:t xml:space="preserve">Ugdymo veiklos mokytojo nuožiūra gali būti jungiamos, keičiamos, atsižvelgiant į mokinio poreikius, sveikatos būklę, kitų, ugdyme ir švietimo pagalbos teikime dalyvaujančių specialistų, rekomendacijas. </w:t>
      </w:r>
    </w:p>
    <w:p w:rsidR="00747F35" w:rsidRPr="00D42677" w:rsidRDefault="00747F35" w:rsidP="00747F35">
      <w:pPr>
        <w:pStyle w:val="Pagrindiniotekstotrauka"/>
        <w:spacing w:after="0"/>
        <w:jc w:val="both"/>
        <w:outlineLvl w:val="0"/>
      </w:pPr>
      <w:r w:rsidRPr="00D42677">
        <w:t>Mokiniui, kuris mokosi pagal pagrindinio ugdymo individualizuotą programą, individualus ugdymo planas gali būti sudaromas, atsižvelgiant į mokinio intelekto sutrikimą (nežymus, vidutinis), mokymosi formą, mokymo organizavimo būdą.</w:t>
      </w:r>
    </w:p>
    <w:p w:rsidR="00747F35" w:rsidRPr="00D42677" w:rsidRDefault="00747F35" w:rsidP="00747F35">
      <w:pPr>
        <w:pStyle w:val="Pagrindiniotekstotrauka"/>
        <w:spacing w:after="0"/>
        <w:jc w:val="both"/>
        <w:outlineLvl w:val="0"/>
      </w:pPr>
      <w:r w:rsidRPr="00D42677">
        <w:t>Pagrindinio ugdymo individualizuota programa rengiama, atsižvelgiant į mokinio galias ir gebėjimus, pedagoginės psichologinės tarnybos rekomendacijas:</w:t>
      </w:r>
    </w:p>
    <w:p w:rsidR="00747F35" w:rsidRPr="00D42677" w:rsidRDefault="00747F35" w:rsidP="00B97BE5">
      <w:pPr>
        <w:pStyle w:val="Pagrindiniotekstotrauka"/>
        <w:numPr>
          <w:ilvl w:val="1"/>
          <w:numId w:val="1"/>
        </w:numPr>
        <w:spacing w:after="0"/>
        <w:ind w:left="0" w:firstLine="851"/>
        <w:jc w:val="both"/>
        <w:outlineLvl w:val="0"/>
      </w:pPr>
      <w:r w:rsidRPr="00D42677">
        <w:t>mokiniui, turinčiam nežymų ar vidutinį intelekto sutrikimą ir besimokančiam bendrosios paskirties klasėje, ugdymas organizuojama</w:t>
      </w:r>
      <w:r w:rsidR="00B97BE5">
        <w:t>s, vadovaujantis ugdymo plano 65</w:t>
      </w:r>
      <w:r w:rsidRPr="00D42677">
        <w:t xml:space="preserve"> ir </w:t>
      </w:r>
      <w:r w:rsidR="00B97BE5">
        <w:t>81</w:t>
      </w:r>
      <w:r w:rsidRPr="00D42677">
        <w:t xml:space="preserve"> punktais;</w:t>
      </w:r>
    </w:p>
    <w:p w:rsidR="00747F35" w:rsidRDefault="00747F35" w:rsidP="00747F35">
      <w:pPr>
        <w:pStyle w:val="Pagrindiniotekstotrauka"/>
        <w:numPr>
          <w:ilvl w:val="1"/>
          <w:numId w:val="1"/>
        </w:numPr>
        <w:spacing w:after="0"/>
        <w:ind w:left="0" w:firstLine="851"/>
        <w:jc w:val="both"/>
        <w:outlineLvl w:val="0"/>
      </w:pPr>
      <w:r w:rsidRPr="00D42677">
        <w:t>specialiųjų pratybų ir individualiai pagalbai skiriamų valandų skaičius per mokslo metus gali būti keičiamas, atsižvelgus į mokinio reikmes, švietimo pagalbos specialistų, vaiko gerovės komisijos ar pedagoginės psichologinės tarnybos rekomendacijas.</w:t>
      </w:r>
    </w:p>
    <w:p w:rsidR="00B97BE5" w:rsidRDefault="00B97BE5" w:rsidP="00B97BE5">
      <w:pPr>
        <w:pStyle w:val="Pagrindiniotekstotrauka"/>
        <w:numPr>
          <w:ilvl w:val="0"/>
          <w:numId w:val="0"/>
        </w:numPr>
        <w:ind w:firstLine="851"/>
        <w:jc w:val="center"/>
      </w:pPr>
      <w:r>
        <w:t>________________________</w:t>
      </w:r>
    </w:p>
    <w:p w:rsidR="00B97BE5" w:rsidRDefault="00B97BE5" w:rsidP="00B97BE5">
      <w:pPr>
        <w:pStyle w:val="Pagrindiniotekstotrauka"/>
        <w:numPr>
          <w:ilvl w:val="0"/>
          <w:numId w:val="0"/>
        </w:numPr>
        <w:ind w:firstLine="851"/>
      </w:pPr>
    </w:p>
    <w:p w:rsidR="00B97BE5" w:rsidRPr="00D02BD0" w:rsidRDefault="00B97BE5" w:rsidP="00B97BE5">
      <w:pPr>
        <w:pStyle w:val="Pagrindiniotekstotrauka"/>
        <w:numPr>
          <w:ilvl w:val="0"/>
          <w:numId w:val="0"/>
        </w:numPr>
        <w:spacing w:after="0"/>
        <w:rPr>
          <w:lang w:eastAsia="ja-JP"/>
        </w:rPr>
      </w:pPr>
      <w:r w:rsidRPr="00D02BD0">
        <w:rPr>
          <w:lang w:eastAsia="ja-JP"/>
        </w:rPr>
        <w:t>PRITARTA</w:t>
      </w:r>
    </w:p>
    <w:p w:rsidR="00B97BE5" w:rsidRPr="00D02BD0" w:rsidRDefault="00B97BE5" w:rsidP="00B97BE5">
      <w:pPr>
        <w:pStyle w:val="Pagrindiniotekstotrauka"/>
        <w:numPr>
          <w:ilvl w:val="0"/>
          <w:numId w:val="0"/>
        </w:numPr>
        <w:spacing w:after="0"/>
        <w:rPr>
          <w:lang w:eastAsia="ja-JP"/>
        </w:rPr>
      </w:pPr>
      <w:r>
        <w:rPr>
          <w:lang w:eastAsia="ja-JP"/>
        </w:rPr>
        <w:t>Gimnazijos tarybos 2021 m. rugpjūčio 30</w:t>
      </w:r>
      <w:r w:rsidRPr="00D02BD0">
        <w:rPr>
          <w:lang w:eastAsia="ja-JP"/>
        </w:rPr>
        <w:t xml:space="preserve"> d.</w:t>
      </w:r>
    </w:p>
    <w:p w:rsidR="00B97BE5" w:rsidRPr="00D02BD0" w:rsidRDefault="00B97BE5" w:rsidP="00B97BE5">
      <w:pPr>
        <w:pStyle w:val="Pagrindiniotekstotrauka"/>
        <w:numPr>
          <w:ilvl w:val="0"/>
          <w:numId w:val="0"/>
        </w:numPr>
        <w:spacing w:after="0"/>
        <w:rPr>
          <w:lang w:eastAsia="ja-JP"/>
        </w:rPr>
      </w:pPr>
      <w:r w:rsidRPr="00D02BD0">
        <w:rPr>
          <w:lang w:eastAsia="ja-JP"/>
        </w:rPr>
        <w:t>posėdžio protokolas Nr. GPT-3</w:t>
      </w:r>
    </w:p>
    <w:p w:rsidR="00B97BE5" w:rsidRPr="00D02BD0" w:rsidRDefault="00B97BE5" w:rsidP="00B97BE5">
      <w:pPr>
        <w:pStyle w:val="Pagrindiniotekstotrauka"/>
        <w:numPr>
          <w:ilvl w:val="0"/>
          <w:numId w:val="0"/>
        </w:numPr>
        <w:spacing w:after="0"/>
        <w:rPr>
          <w:lang w:eastAsia="ja-JP"/>
        </w:rPr>
      </w:pPr>
    </w:p>
    <w:p w:rsidR="00B97BE5" w:rsidRPr="00D02BD0" w:rsidRDefault="00B97BE5" w:rsidP="00B97BE5">
      <w:pPr>
        <w:pStyle w:val="Pagrindiniotekstotrauka"/>
        <w:numPr>
          <w:ilvl w:val="0"/>
          <w:numId w:val="0"/>
        </w:numPr>
        <w:spacing w:after="0"/>
        <w:rPr>
          <w:lang w:eastAsia="ja-JP"/>
        </w:rPr>
      </w:pPr>
      <w:r w:rsidRPr="00D02BD0">
        <w:rPr>
          <w:lang w:eastAsia="ja-JP"/>
        </w:rPr>
        <w:t>SUDERINTA</w:t>
      </w:r>
    </w:p>
    <w:p w:rsidR="00B97BE5" w:rsidRPr="00D02BD0" w:rsidRDefault="00B97BE5" w:rsidP="00B97BE5">
      <w:pPr>
        <w:pStyle w:val="Pagrindiniotekstotrauka"/>
        <w:numPr>
          <w:ilvl w:val="0"/>
          <w:numId w:val="0"/>
        </w:numPr>
        <w:spacing w:after="0"/>
        <w:rPr>
          <w:lang w:eastAsia="ja-JP"/>
        </w:rPr>
      </w:pPr>
    </w:p>
    <w:p w:rsidR="00B97BE5" w:rsidRPr="00D02BD0" w:rsidRDefault="00293144" w:rsidP="00B97BE5">
      <w:pPr>
        <w:pStyle w:val="Pagrindiniotekstotrauka"/>
        <w:numPr>
          <w:ilvl w:val="0"/>
          <w:numId w:val="0"/>
        </w:numPr>
        <w:spacing w:after="0"/>
        <w:rPr>
          <w:lang w:eastAsia="ja-JP"/>
        </w:rPr>
      </w:pPr>
      <w:r>
        <w:rPr>
          <w:lang w:eastAsia="ja-JP"/>
        </w:rPr>
        <w:t>Algirdas Kęstutis Rimkus</w:t>
      </w:r>
    </w:p>
    <w:p w:rsidR="00B97BE5" w:rsidRPr="00D02BD0" w:rsidRDefault="00B97BE5" w:rsidP="00B97BE5">
      <w:pPr>
        <w:pStyle w:val="Pagrindiniotekstotrauka"/>
        <w:numPr>
          <w:ilvl w:val="0"/>
          <w:numId w:val="0"/>
        </w:numPr>
        <w:spacing w:after="0"/>
        <w:rPr>
          <w:lang w:eastAsia="ja-JP"/>
        </w:rPr>
      </w:pPr>
      <w:r w:rsidRPr="00D02BD0">
        <w:rPr>
          <w:lang w:eastAsia="ja-JP"/>
        </w:rPr>
        <w:t xml:space="preserve">Panevėžio rajono savivaldybės administracijos </w:t>
      </w:r>
    </w:p>
    <w:p w:rsidR="00B97BE5" w:rsidRPr="00D02BD0" w:rsidRDefault="00B97BE5" w:rsidP="00B97BE5">
      <w:pPr>
        <w:pStyle w:val="Pagrindiniotekstotrauka"/>
        <w:numPr>
          <w:ilvl w:val="0"/>
          <w:numId w:val="0"/>
        </w:numPr>
        <w:spacing w:after="0"/>
        <w:rPr>
          <w:lang w:eastAsia="ja-JP"/>
        </w:rPr>
      </w:pPr>
      <w:r w:rsidRPr="00D02BD0">
        <w:rPr>
          <w:lang w:eastAsia="ja-JP"/>
        </w:rPr>
        <w:t>Švietimo kultūros ir sporto skyriaus</w:t>
      </w:r>
      <w:r w:rsidR="00293144">
        <w:rPr>
          <w:lang w:eastAsia="ja-JP"/>
        </w:rPr>
        <w:t xml:space="preserve"> </w:t>
      </w:r>
    </w:p>
    <w:p w:rsidR="00B97BE5" w:rsidRPr="00D02BD0" w:rsidRDefault="00293144" w:rsidP="00B97BE5">
      <w:pPr>
        <w:pStyle w:val="Pagrindiniotekstotrauka"/>
        <w:numPr>
          <w:ilvl w:val="0"/>
          <w:numId w:val="0"/>
        </w:numPr>
        <w:spacing w:after="0"/>
      </w:pPr>
      <w:r>
        <w:rPr>
          <w:lang w:eastAsia="ja-JP"/>
        </w:rPr>
        <w:t>vedėjas</w:t>
      </w:r>
    </w:p>
    <w:p w:rsidR="00B97BE5" w:rsidRPr="00D42677" w:rsidRDefault="00B97BE5" w:rsidP="00B97BE5">
      <w:pPr>
        <w:pStyle w:val="Pagrindiniotekstotrauka"/>
        <w:numPr>
          <w:ilvl w:val="0"/>
          <w:numId w:val="0"/>
        </w:numPr>
        <w:spacing w:after="0"/>
        <w:ind w:left="851"/>
        <w:jc w:val="both"/>
        <w:outlineLvl w:val="0"/>
      </w:pPr>
    </w:p>
    <w:p w:rsidR="00747F35" w:rsidRPr="00D42677" w:rsidRDefault="00747F35" w:rsidP="00747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bCs/>
          <w:szCs w:val="24"/>
        </w:rPr>
      </w:pPr>
    </w:p>
    <w:p w:rsidR="00747F35" w:rsidRPr="00D42677" w:rsidRDefault="00747F35" w:rsidP="00747F35">
      <w:pPr>
        <w:overflowPunct w:val="0"/>
        <w:jc w:val="both"/>
        <w:textAlignment w:val="baseline"/>
        <w:rPr>
          <w:rFonts w:ascii="HelveticaLT" w:hAnsi="HelveticaLT"/>
        </w:rPr>
      </w:pPr>
    </w:p>
    <w:p w:rsidR="00902DA9" w:rsidRDefault="00902DA9" w:rsidP="00293144">
      <w:pPr>
        <w:ind w:left="5245"/>
      </w:pPr>
      <w:r>
        <w:rPr>
          <w:b/>
          <w:szCs w:val="24"/>
        </w:rPr>
        <w:br w:type="page"/>
      </w:r>
      <w:r w:rsidRPr="00902DA9">
        <w:t>2021–2022 ir 2022–2023</w:t>
      </w:r>
      <w:r>
        <w:t xml:space="preserve"> </w:t>
      </w:r>
      <w:r w:rsidRPr="00D02BD0">
        <w:t xml:space="preserve">mokslo metų </w:t>
      </w:r>
    </w:p>
    <w:p w:rsidR="00902DA9" w:rsidRDefault="00902DA9" w:rsidP="00902DA9">
      <w:pPr>
        <w:ind w:left="4395" w:firstLine="851"/>
      </w:pPr>
      <w:r w:rsidRPr="00D02BD0">
        <w:t xml:space="preserve">pradinio, pagrindinio ir vidurinio ugdymo </w:t>
      </w:r>
    </w:p>
    <w:p w:rsidR="00902DA9" w:rsidRDefault="00902DA9" w:rsidP="00902DA9">
      <w:pPr>
        <w:ind w:left="4395" w:firstLine="851"/>
      </w:pPr>
      <w:r w:rsidRPr="00D02BD0">
        <w:t>programų ugdymo plano</w:t>
      </w:r>
      <w:r>
        <w:t xml:space="preserve"> </w:t>
      </w:r>
    </w:p>
    <w:p w:rsidR="00902DA9" w:rsidRDefault="00902DA9" w:rsidP="00902DA9">
      <w:pPr>
        <w:ind w:left="4395" w:firstLine="851"/>
      </w:pPr>
      <w:r>
        <w:t>1</w:t>
      </w:r>
      <w:r w:rsidRPr="00D02BD0">
        <w:t xml:space="preserve"> priedas</w:t>
      </w:r>
    </w:p>
    <w:p w:rsidR="00902DA9" w:rsidRPr="00D02BD0" w:rsidRDefault="00902DA9" w:rsidP="00902DA9">
      <w:pPr>
        <w:rPr>
          <w:sz w:val="2"/>
          <w:szCs w:val="2"/>
        </w:rPr>
      </w:pPr>
    </w:p>
    <w:p w:rsidR="00902DA9" w:rsidRPr="00D02BD0" w:rsidRDefault="00902DA9" w:rsidP="00902DA9">
      <w:pPr>
        <w:overflowPunct w:val="0"/>
        <w:jc w:val="both"/>
        <w:textAlignment w:val="baseline"/>
      </w:pPr>
    </w:p>
    <w:p w:rsidR="00902DA9" w:rsidRPr="00D02BD0" w:rsidRDefault="00902DA9" w:rsidP="00902DA9">
      <w:pPr>
        <w:rPr>
          <w:sz w:val="2"/>
          <w:szCs w:val="2"/>
        </w:rPr>
      </w:pPr>
    </w:p>
    <w:p w:rsidR="00902DA9" w:rsidRPr="00D02BD0" w:rsidRDefault="00902DA9" w:rsidP="00902DA9">
      <w:pPr>
        <w:overflowPunct w:val="0"/>
        <w:jc w:val="center"/>
        <w:textAlignment w:val="baseline"/>
        <w:rPr>
          <w:b/>
        </w:rPr>
      </w:pPr>
      <w:r w:rsidRPr="00D02BD0">
        <w:rPr>
          <w:b/>
        </w:rPr>
        <w:t xml:space="preserve">PRADINIO, PAGRINDINIO IR VIDURINIO UGDYMO ORGANIZAVIMAS </w:t>
      </w:r>
      <w:r w:rsidRPr="00D02BD0">
        <w:rPr>
          <w:b/>
          <w:iCs/>
          <w:shd w:val="clear" w:color="auto" w:fill="FFFFFF"/>
        </w:rPr>
        <w:t>KARANTINO, EKSTREMALIOS SITUACIJOS, EKSTREMALAUS ĮVYKIO AR ĮVYKIO, KELIANČIO PAVOJŲ MOKINIŲ SVEIKATAI IR GYVYBEI, LAIKOTARPIU</w:t>
      </w:r>
      <w:r w:rsidRPr="00D02BD0">
        <w:t xml:space="preserve"> </w:t>
      </w:r>
      <w:r w:rsidRPr="00D02BD0">
        <w:rPr>
          <w:b/>
          <w:iCs/>
          <w:shd w:val="clear" w:color="auto" w:fill="FFFFFF"/>
        </w:rPr>
        <w:t>AR ESANT APLINKYBĖMS GIMNAZIJOJE, DĖL KURIŲ UGDYMO PROCESAS NEGALI BŪTI ORGANIZUOJAMAS KASDIENIU MOKYMO PROCESO ORGANIZAVIMO BŪDU</w:t>
      </w:r>
    </w:p>
    <w:p w:rsidR="00902DA9" w:rsidRPr="00D02BD0" w:rsidRDefault="00902DA9" w:rsidP="00902DA9">
      <w:pPr>
        <w:rPr>
          <w:sz w:val="2"/>
          <w:szCs w:val="2"/>
        </w:rPr>
      </w:pPr>
    </w:p>
    <w:p w:rsidR="00902DA9" w:rsidRPr="00D02BD0" w:rsidRDefault="00902DA9" w:rsidP="00902DA9">
      <w:pPr>
        <w:overflowPunct w:val="0"/>
        <w:jc w:val="both"/>
        <w:textAlignment w:val="baseline"/>
      </w:pPr>
    </w:p>
    <w:p w:rsidR="00902DA9" w:rsidRPr="00D02BD0" w:rsidRDefault="00902DA9" w:rsidP="00902DA9">
      <w:pPr>
        <w:rPr>
          <w:sz w:val="2"/>
          <w:szCs w:val="2"/>
        </w:rPr>
      </w:pPr>
    </w:p>
    <w:p w:rsidR="00902DA9" w:rsidRPr="00C30090" w:rsidRDefault="00902DA9" w:rsidP="00902DA9">
      <w:pPr>
        <w:pStyle w:val="Pagrindiniotekstotrauka"/>
        <w:numPr>
          <w:ilvl w:val="0"/>
          <w:numId w:val="5"/>
        </w:numPr>
        <w:spacing w:after="0"/>
        <w:jc w:val="both"/>
        <w:outlineLvl w:val="0"/>
        <w:rPr>
          <w:iCs/>
          <w:shd w:val="clear" w:color="auto" w:fill="FFFFFF"/>
        </w:rPr>
      </w:pPr>
      <w:r w:rsidRPr="00C30090">
        <w:rPr>
          <w:iCs/>
          <w:shd w:val="clear" w:color="auto" w:fill="FFFFFF"/>
        </w:rPr>
        <w:t xml:space="preserve">Karantino, ekstremalios situacijos, ekstremalaus įvykio ar įvykio (ekstremali temperatūra, gaisras, potvynis, pūga ir kt.), keliančio pavojų mokinių sveikatai ir gyvybei laikotarpiu </w:t>
      </w:r>
      <w:r w:rsidRPr="00C30090">
        <w:rPr>
          <w:iCs/>
          <w:color w:val="000000"/>
          <w:shd w:val="clear" w:color="auto" w:fill="FFFFFF"/>
        </w:rPr>
        <w:t>(toliau – ypatingos aplinkybės) ar esant aplinkybėms gimnazijoje, dėl kurių ugdymo procesas n</w:t>
      </w:r>
      <w:r w:rsidRPr="00C30090">
        <w:rPr>
          <w:iCs/>
          <w:shd w:val="clear" w:color="auto" w:fill="FFFFFF"/>
        </w:rPr>
        <w:t>egali būti organizuojamas kasdieniu mokymo proceso būdu (gimnazija yra dalykų brandos egzaminų centras, vyksta remonto darbai gimnazijoje ir kt.), ugdymo procesas gali būti koreguojamas arba laikinai stabdomas, arba organizuojamas nuotoliniu mokymo proceso organizavimo būdu (toliau – nuotolinis mokymo būdas).</w:t>
      </w:r>
    </w:p>
    <w:p w:rsidR="00902DA9" w:rsidRPr="00D02BD0" w:rsidRDefault="00902DA9" w:rsidP="00902DA9">
      <w:pPr>
        <w:rPr>
          <w:sz w:val="2"/>
          <w:szCs w:val="2"/>
        </w:rPr>
      </w:pPr>
    </w:p>
    <w:p w:rsidR="00902DA9" w:rsidRPr="00D02BD0" w:rsidRDefault="00902DA9" w:rsidP="00902DA9">
      <w:pPr>
        <w:pStyle w:val="Pagrindiniotekstotrauka"/>
        <w:numPr>
          <w:ilvl w:val="0"/>
          <w:numId w:val="5"/>
        </w:numPr>
        <w:spacing w:after="0"/>
        <w:jc w:val="both"/>
        <w:outlineLvl w:val="0"/>
      </w:pPr>
      <w:r w:rsidRPr="00D02BD0">
        <w:t>Ekstremali temperatūra – gimnazijos ir (ar) gyvenamojoje teritorijoje:</w:t>
      </w:r>
    </w:p>
    <w:p w:rsidR="00902DA9" w:rsidRPr="00D02BD0" w:rsidRDefault="00902DA9" w:rsidP="00902DA9">
      <w:pPr>
        <w:rPr>
          <w:sz w:val="2"/>
          <w:szCs w:val="2"/>
        </w:rPr>
      </w:pPr>
    </w:p>
    <w:p w:rsidR="00902DA9" w:rsidRPr="00D02BD0" w:rsidRDefault="00902DA9" w:rsidP="00902DA9">
      <w:pPr>
        <w:pStyle w:val="Pagrindiniotekstotrauka"/>
        <w:numPr>
          <w:ilvl w:val="1"/>
          <w:numId w:val="1"/>
        </w:numPr>
        <w:spacing w:after="0"/>
        <w:ind w:left="0" w:firstLine="851"/>
        <w:jc w:val="both"/>
        <w:outlineLvl w:val="0"/>
      </w:pPr>
      <w:r w:rsidRPr="00D02BD0">
        <w:t xml:space="preserve">minus 20 °C ar žemesnė – </w:t>
      </w:r>
      <w:r>
        <w:t xml:space="preserve">1–4 ir </w:t>
      </w:r>
      <w:r w:rsidRPr="00D02BD0">
        <w:t>5 klasių mokiniams;</w:t>
      </w:r>
    </w:p>
    <w:p w:rsidR="00902DA9" w:rsidRPr="00D02BD0" w:rsidRDefault="00902DA9" w:rsidP="00902DA9">
      <w:pPr>
        <w:pStyle w:val="Pagrindiniotekstotrauka"/>
        <w:numPr>
          <w:ilvl w:val="1"/>
          <w:numId w:val="1"/>
        </w:numPr>
        <w:spacing w:after="0"/>
        <w:ind w:left="0" w:firstLine="851"/>
        <w:jc w:val="both"/>
        <w:outlineLvl w:val="0"/>
      </w:pPr>
      <w:r w:rsidRPr="00D02BD0">
        <w:t xml:space="preserve">minus 25 °C ar žemesnė – 6–8, I–IV </w:t>
      </w:r>
      <w:r>
        <w:t xml:space="preserve">gimnazijos </w:t>
      </w:r>
      <w:r w:rsidRPr="00D02BD0">
        <w:t>klasių mokiniams;</w:t>
      </w:r>
    </w:p>
    <w:p w:rsidR="00902DA9" w:rsidRPr="00D02BD0" w:rsidRDefault="00902DA9" w:rsidP="00902DA9">
      <w:pPr>
        <w:pStyle w:val="Pagrindiniotekstotrauka"/>
        <w:numPr>
          <w:ilvl w:val="1"/>
          <w:numId w:val="1"/>
        </w:numPr>
        <w:spacing w:after="0"/>
        <w:ind w:left="0" w:firstLine="851"/>
        <w:jc w:val="both"/>
        <w:outlineLvl w:val="0"/>
      </w:pPr>
      <w:r w:rsidRPr="00D02BD0">
        <w:t xml:space="preserve">30 °C ar aukštesnė – 5–8, I–IV </w:t>
      </w:r>
      <w:r>
        <w:t xml:space="preserve">gimnazijos </w:t>
      </w:r>
      <w:r w:rsidRPr="00D02BD0">
        <w:t>klasių mokiniams.</w:t>
      </w:r>
    </w:p>
    <w:p w:rsidR="00902DA9" w:rsidRPr="00D02BD0" w:rsidRDefault="00902DA9" w:rsidP="00902DA9">
      <w:pPr>
        <w:rPr>
          <w:sz w:val="2"/>
          <w:szCs w:val="2"/>
        </w:rPr>
      </w:pPr>
    </w:p>
    <w:p w:rsidR="00902DA9" w:rsidRPr="00D02BD0" w:rsidRDefault="00902DA9" w:rsidP="00902DA9">
      <w:pPr>
        <w:pStyle w:val="Pagrindiniotekstotrauka"/>
        <w:numPr>
          <w:ilvl w:val="0"/>
          <w:numId w:val="5"/>
        </w:numPr>
        <w:spacing w:after="0"/>
        <w:jc w:val="both"/>
        <w:outlineLvl w:val="0"/>
      </w:pPr>
      <w:r w:rsidRPr="00D02BD0">
        <w:t xml:space="preserve">Gimnazijos direktorius, nesant valstybės, savivaldybės lygio sprendimų dėl ugdymo proceso organizavimo esant ypatingoms aplinkybėms </w:t>
      </w:r>
      <w:r w:rsidRPr="00D02BD0">
        <w:rPr>
          <w:color w:val="000000"/>
        </w:rPr>
        <w:t>ar esant aplinkybėms gimnazijoje, dėl kurių ugdymo procesas negali būti organizuojamas kasdieniu</w:t>
      </w:r>
      <w:r w:rsidRPr="00D02BD0">
        <w:rPr>
          <w:iCs/>
          <w:shd w:val="clear" w:color="auto" w:fill="FFFFFF"/>
        </w:rPr>
        <w:t xml:space="preserve"> mokymo proceso</w:t>
      </w:r>
      <w:r w:rsidRPr="00D02BD0">
        <w:rPr>
          <w:color w:val="000000"/>
        </w:rPr>
        <w:t xml:space="preserve"> būdu</w:t>
      </w:r>
      <w:r w:rsidRPr="00D02BD0">
        <w:t>, priima sprendimus</w:t>
      </w:r>
      <w:r>
        <w:t>, mažinančius / šalinančius pavojų mokinių sveikatai ir gyvybei</w:t>
      </w:r>
      <w:r w:rsidRPr="00D02BD0">
        <w:t xml:space="preserve">: </w:t>
      </w:r>
    </w:p>
    <w:p w:rsidR="00902DA9" w:rsidRPr="00D02BD0" w:rsidRDefault="00902DA9" w:rsidP="00902DA9">
      <w:pPr>
        <w:rPr>
          <w:sz w:val="2"/>
          <w:szCs w:val="2"/>
        </w:rPr>
      </w:pPr>
    </w:p>
    <w:p w:rsidR="00902DA9" w:rsidRPr="00D02BD0" w:rsidRDefault="00902DA9" w:rsidP="00902DA9">
      <w:pPr>
        <w:pStyle w:val="Pagrindiniotekstotrauka"/>
        <w:numPr>
          <w:ilvl w:val="1"/>
          <w:numId w:val="1"/>
        </w:numPr>
        <w:spacing w:after="0"/>
        <w:ind w:left="0" w:firstLine="851"/>
        <w:jc w:val="both"/>
        <w:outlineLvl w:val="0"/>
      </w:pPr>
      <w:r w:rsidRPr="00D02BD0">
        <w:t xml:space="preserve">laikinai koreguoti ugdymo proceso įgyvendinimą: </w:t>
      </w:r>
    </w:p>
    <w:p w:rsidR="00902DA9" w:rsidRPr="00D02BD0" w:rsidRDefault="00902DA9" w:rsidP="00902DA9">
      <w:pPr>
        <w:rPr>
          <w:sz w:val="2"/>
          <w:szCs w:val="2"/>
        </w:rPr>
      </w:pPr>
    </w:p>
    <w:p w:rsidR="00902DA9" w:rsidRPr="00D02BD0" w:rsidRDefault="00902DA9" w:rsidP="00902DA9">
      <w:pPr>
        <w:pStyle w:val="Pagrindiniotekstotrauka"/>
        <w:numPr>
          <w:ilvl w:val="1"/>
          <w:numId w:val="1"/>
        </w:numPr>
        <w:spacing w:after="0"/>
        <w:ind w:left="0" w:firstLine="851"/>
        <w:jc w:val="both"/>
        <w:outlineLvl w:val="0"/>
      </w:pPr>
      <w:r w:rsidRPr="00D02BD0">
        <w:t>keisti nustatytą pamokų trukmę;</w:t>
      </w:r>
    </w:p>
    <w:p w:rsidR="00902DA9" w:rsidRPr="00D02BD0" w:rsidRDefault="00902DA9" w:rsidP="00902DA9">
      <w:pPr>
        <w:pStyle w:val="Pagrindiniotekstotrauka"/>
        <w:numPr>
          <w:ilvl w:val="1"/>
          <w:numId w:val="1"/>
        </w:numPr>
        <w:spacing w:after="0"/>
        <w:ind w:left="0" w:firstLine="851"/>
        <w:jc w:val="both"/>
        <w:outlineLvl w:val="0"/>
      </w:pPr>
      <w:r w:rsidRPr="00D02BD0">
        <w:t>keisti nustatytą pamokų pradžios ir pabaigos laiką;</w:t>
      </w:r>
    </w:p>
    <w:p w:rsidR="00902DA9" w:rsidRPr="00D02BD0" w:rsidRDefault="00902DA9" w:rsidP="00902DA9">
      <w:pPr>
        <w:pStyle w:val="Pagrindiniotekstotrauka"/>
        <w:numPr>
          <w:ilvl w:val="1"/>
          <w:numId w:val="1"/>
        </w:numPr>
        <w:spacing w:after="0"/>
        <w:ind w:left="0" w:firstLine="851"/>
        <w:jc w:val="both"/>
        <w:outlineLvl w:val="0"/>
      </w:pPr>
      <w:r w:rsidRPr="00D02BD0">
        <w:t>ugdymo procesą perkelti į kitas aplinkas;</w:t>
      </w:r>
    </w:p>
    <w:p w:rsidR="00902DA9" w:rsidRPr="00D02BD0" w:rsidRDefault="00902DA9" w:rsidP="00902DA9">
      <w:pPr>
        <w:pStyle w:val="Pagrindiniotekstotrauka"/>
        <w:numPr>
          <w:ilvl w:val="1"/>
          <w:numId w:val="1"/>
        </w:numPr>
        <w:spacing w:after="0"/>
        <w:ind w:left="0" w:firstLine="851"/>
        <w:jc w:val="both"/>
        <w:outlineLvl w:val="0"/>
      </w:pPr>
      <w:r w:rsidRPr="00D02BD0">
        <w:t xml:space="preserve">priimti kitus aktualius ugdymo proceso organizavimo sprendimus, mažinančius / šalinančius pavojų mokinių sveikatai ir gyvybei; </w:t>
      </w:r>
    </w:p>
    <w:p w:rsidR="00902DA9" w:rsidRPr="00D02BD0" w:rsidRDefault="00902DA9" w:rsidP="00902DA9">
      <w:pPr>
        <w:pStyle w:val="Pagrindiniotekstotrauka"/>
        <w:numPr>
          <w:ilvl w:val="1"/>
          <w:numId w:val="1"/>
        </w:numPr>
        <w:spacing w:after="0"/>
        <w:ind w:left="0" w:firstLine="851"/>
        <w:jc w:val="both"/>
        <w:outlineLvl w:val="0"/>
      </w:pPr>
      <w:r w:rsidRPr="00D02BD0">
        <w:t xml:space="preserve">laikinai stabdyti ugdymo procesą, kai dėl susidariusių aplinkybių gimnazijos aplinkoje nėra </w:t>
      </w:r>
      <w:r w:rsidRPr="00D02BD0">
        <w:rPr>
          <w:color w:val="000000"/>
        </w:rPr>
        <w:t xml:space="preserve">galimybės jo koreguoti ar tęsti </w:t>
      </w:r>
      <w:r w:rsidRPr="00D02BD0">
        <w:t>ugdymo procesą grupinio mokymosi forma kasdieniu mokymo proceso organizavimo būdu nei grupinio mokymosi forma nuotoliniu mokymo būdu, pvz., sutrikus elektros tinklų tiekimui ir kt. Ugdymo procesas gimnazijos direktoriaus sprendimu gali būti laikinai stabdomas 1–2 darbo dienas. Jeigu ugdymo procesas turi būti stabdomas ilgesnį laiką, gimnazijos direktorius sprendimą dėl ugdymo proceso stabdymo derina su Panevėžio rajono savivaldybės administracijos Švieti</w:t>
      </w:r>
      <w:r>
        <w:t>mo, kultūros ir sporto skyriumi;</w:t>
      </w:r>
    </w:p>
    <w:p w:rsidR="00902DA9" w:rsidRPr="00D02BD0" w:rsidRDefault="00902DA9" w:rsidP="00902DA9">
      <w:pPr>
        <w:overflowPunct w:val="0"/>
        <w:ind w:firstLine="567"/>
        <w:jc w:val="both"/>
        <w:textAlignment w:val="baseline"/>
        <w:rPr>
          <w:sz w:val="2"/>
          <w:szCs w:val="2"/>
        </w:rPr>
      </w:pPr>
    </w:p>
    <w:p w:rsidR="00902DA9" w:rsidRPr="00D02BD0" w:rsidRDefault="00902DA9" w:rsidP="00902DA9">
      <w:pPr>
        <w:pStyle w:val="Pagrindiniotekstotrauka"/>
        <w:numPr>
          <w:ilvl w:val="1"/>
          <w:numId w:val="1"/>
        </w:numPr>
        <w:spacing w:after="0"/>
        <w:ind w:left="0" w:firstLine="851"/>
        <w:jc w:val="both"/>
        <w:outlineLvl w:val="0"/>
      </w:pPr>
      <w:r w:rsidRPr="00D02BD0">
        <w:t xml:space="preserve">kai nėra galimybės tęsti ugdymo procesą grupinio mokymosi forma kasdieniu mokymo proceso organizavimo būdu, gimnazijos direktorius sprendimą ugdymo procesą organizuoti nuotoliniu mokymo būdu prima </w:t>
      </w:r>
      <w:r w:rsidRPr="00D02BD0">
        <w:rPr>
          <w:color w:val="000000"/>
          <w:shd w:val="clear" w:color="auto" w:fill="FFFFFF"/>
        </w:rPr>
        <w:t xml:space="preserve">Mokymosi pagal formaliojo švietimo programas (išskyrus aukštojo mokslo studijų programas) formų ir mokymo organizavimo tvarkos aprašo, patvirtinto Lietuvos Respublikos švietimo ir mokslo ministro 2012 m. birželio 28 d. įsakymu </w:t>
      </w:r>
      <w:r>
        <w:rPr>
          <w:color w:val="000000"/>
          <w:shd w:val="clear" w:color="auto" w:fill="FFFFFF"/>
        </w:rPr>
        <w:br/>
      </w:r>
      <w:r w:rsidRPr="00D02BD0">
        <w:rPr>
          <w:color w:val="000000"/>
          <w:shd w:val="clear" w:color="auto" w:fill="FFFFFF"/>
        </w:rPr>
        <w:t>Nr. V-1049 „Dėl Mokymosi pagal formaliojo švietimo programas (išskyrus aukštojo mokslo studijų programas) formų ir mokymo organizavimo tvarkos aprašo patvirtinimo“, nustatyta tvarka.</w:t>
      </w:r>
    </w:p>
    <w:p w:rsidR="00902DA9" w:rsidRPr="00D02BD0" w:rsidRDefault="00902DA9" w:rsidP="00902DA9">
      <w:pPr>
        <w:rPr>
          <w:sz w:val="2"/>
          <w:szCs w:val="2"/>
        </w:rPr>
      </w:pPr>
    </w:p>
    <w:p w:rsidR="00902DA9" w:rsidRPr="00D02BD0" w:rsidRDefault="00902DA9" w:rsidP="00902DA9">
      <w:pPr>
        <w:pStyle w:val="Pagrindiniotekstotrauka"/>
        <w:numPr>
          <w:ilvl w:val="0"/>
          <w:numId w:val="5"/>
        </w:numPr>
        <w:spacing w:after="0"/>
        <w:jc w:val="both"/>
        <w:outlineLvl w:val="0"/>
        <w:rPr>
          <w:color w:val="000000"/>
        </w:rPr>
      </w:pPr>
      <w:r w:rsidRPr="00D02BD0">
        <w:t>V</w:t>
      </w:r>
      <w:r w:rsidRPr="00D02BD0">
        <w:rPr>
          <w:color w:val="000000"/>
        </w:rPr>
        <w:t xml:space="preserve">alstybės, savivaldybės lygiu ar </w:t>
      </w:r>
      <w:r w:rsidRPr="00D02BD0">
        <w:t>gimnazijos direktoriaus</w:t>
      </w:r>
      <w:r w:rsidRPr="00D02BD0">
        <w:rPr>
          <w:color w:val="000000"/>
        </w:rPr>
        <w:t xml:space="preserve"> sprendimu ugdymo procesą organizuojant nuotoliniu mokymo būdu</w:t>
      </w:r>
      <w:r w:rsidRPr="00D02BD0">
        <w:t xml:space="preserve"> </w:t>
      </w:r>
      <w:r w:rsidRPr="00D02BD0">
        <w:rPr>
          <w:color w:val="000000"/>
        </w:rPr>
        <w:t>gimnazija:</w:t>
      </w:r>
    </w:p>
    <w:p w:rsidR="00902DA9" w:rsidRPr="00D02BD0" w:rsidRDefault="00902DA9" w:rsidP="00902DA9">
      <w:pPr>
        <w:rPr>
          <w:sz w:val="2"/>
          <w:szCs w:val="2"/>
        </w:rPr>
      </w:pPr>
    </w:p>
    <w:p w:rsidR="00902DA9" w:rsidRPr="00D02BD0" w:rsidRDefault="00902DA9" w:rsidP="00902DA9">
      <w:pPr>
        <w:pStyle w:val="Pagrindiniotekstotrauka"/>
        <w:numPr>
          <w:ilvl w:val="1"/>
          <w:numId w:val="1"/>
        </w:numPr>
        <w:spacing w:after="0"/>
        <w:ind w:left="0" w:firstLine="851"/>
        <w:jc w:val="both"/>
        <w:outlineLvl w:val="0"/>
        <w:rPr>
          <w:color w:val="000000"/>
        </w:rPr>
      </w:pPr>
      <w:r w:rsidRPr="00D02BD0">
        <w:rPr>
          <w:color w:val="000000"/>
        </w:rPr>
        <w:t xml:space="preserve">priima sprendimus ugdymo procesui nuotoliniu mokymo būdu organizuoti, atsižvelgdama į mokyklos ugdymo plane numatytas gaires nuotoliniam mokymo procesui organizuoti, Bendrųjų ugdymo planų nuostatas; </w:t>
      </w:r>
    </w:p>
    <w:p w:rsidR="00902DA9" w:rsidRPr="00D02BD0" w:rsidRDefault="00902DA9" w:rsidP="00902DA9">
      <w:pPr>
        <w:rPr>
          <w:sz w:val="2"/>
          <w:szCs w:val="2"/>
        </w:rPr>
      </w:pPr>
    </w:p>
    <w:p w:rsidR="00902DA9" w:rsidRPr="00EB1643" w:rsidRDefault="00902DA9" w:rsidP="00902DA9">
      <w:pPr>
        <w:pStyle w:val="Pagrindiniotekstotrauka"/>
        <w:numPr>
          <w:ilvl w:val="1"/>
          <w:numId w:val="1"/>
        </w:numPr>
        <w:spacing w:after="0"/>
        <w:ind w:left="0" w:firstLine="851"/>
        <w:jc w:val="both"/>
        <w:outlineLvl w:val="0"/>
        <w:rPr>
          <w:color w:val="000000"/>
        </w:rPr>
      </w:pPr>
      <w:r w:rsidRPr="00EB1643">
        <w:rPr>
          <w:color w:val="000000"/>
        </w:rPr>
        <w:t>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902DA9" w:rsidRPr="00EB1643" w:rsidRDefault="000963EF" w:rsidP="00902DA9">
      <w:pPr>
        <w:pStyle w:val="Pagrindiniotekstotrauka"/>
        <w:numPr>
          <w:ilvl w:val="1"/>
          <w:numId w:val="1"/>
        </w:numPr>
        <w:spacing w:after="0"/>
        <w:ind w:left="0" w:firstLine="851"/>
        <w:jc w:val="both"/>
        <w:outlineLvl w:val="0"/>
        <w:rPr>
          <w:color w:val="000000"/>
        </w:rPr>
      </w:pPr>
      <w:r>
        <w:t xml:space="preserve">įvertina, ar visi mokiniai gali dalyvauti ugdymo procese nuotoliniu mokymo būdu. Išsiaiškinus, kad mokinio namuose nėra sąlygų mokytis, </w:t>
      </w:r>
      <w:r>
        <w:rPr>
          <w:shd w:val="clear" w:color="auto" w:fill="FFFFFF"/>
        </w:rPr>
        <w:t>taip pat mokin</w:t>
      </w:r>
      <w:r>
        <w:rPr>
          <w:szCs w:val="28"/>
          <w:shd w:val="clear" w:color="auto" w:fill="FFFFFF"/>
        </w:rPr>
        <w:t xml:space="preserve">iams, turintiems </w:t>
      </w:r>
      <w:r>
        <w:t xml:space="preserve">vidutinių, didelių ar labai didelių specialiųjų ugdymosi poreikių </w:t>
      </w:r>
      <w:r>
        <w:rPr>
          <w:szCs w:val="28"/>
          <w:shd w:val="clear" w:color="auto" w:fill="FFFFFF"/>
        </w:rPr>
        <w:t>(išskyrus atsirandančius dėl išskirtinių gabumų)</w:t>
      </w:r>
      <w:r>
        <w:rPr>
          <w:shd w:val="clear" w:color="auto" w:fill="FFFFFF"/>
        </w:rPr>
        <w:t>,</w:t>
      </w:r>
      <w:r>
        <w:t xml:space="preserve"> užtikrinamos sąlygos mokytis gimnazijoje, jeigu gimnazijoje nėra aplinkybių, kurios keltų pavojų mokinio gyvybei ir sveikatai. Nesant galimybių ugdymo proceso organizuoti gimnazijoje, ugdymo proceso organizavimas laikinai perkeliamas į kitas saugias patalpas</w:t>
      </w:r>
      <w:r w:rsidR="00902DA9" w:rsidRPr="00EB1643">
        <w:rPr>
          <w:color w:val="000000"/>
        </w:rPr>
        <w:t xml:space="preserve">; </w:t>
      </w:r>
    </w:p>
    <w:p w:rsidR="00902DA9" w:rsidRPr="00EB1643" w:rsidRDefault="00902DA9" w:rsidP="00902DA9">
      <w:pPr>
        <w:pStyle w:val="Pagrindiniotekstotrauka"/>
        <w:numPr>
          <w:ilvl w:val="1"/>
          <w:numId w:val="1"/>
        </w:numPr>
        <w:spacing w:after="0"/>
        <w:ind w:left="0" w:firstLine="851"/>
        <w:jc w:val="both"/>
        <w:outlineLvl w:val="0"/>
        <w:rPr>
          <w:color w:val="000000"/>
        </w:rPr>
      </w:pPr>
      <w:r w:rsidRPr="00EB1643">
        <w:rPr>
          <w:color w:val="000000"/>
        </w:rPr>
        <w:t>susitaria dėl mokinių emocinės sveikatos stebėjimo, taip pat mokinių, turinčių specialiųjų ugdymosi poreikių ugdymo specifikos ir švietimo pagalbos teikimo;</w:t>
      </w:r>
    </w:p>
    <w:p w:rsidR="00902DA9" w:rsidRPr="00EB1643" w:rsidRDefault="00902DA9" w:rsidP="00902DA9">
      <w:pPr>
        <w:pStyle w:val="Pagrindiniotekstotrauka"/>
        <w:numPr>
          <w:ilvl w:val="1"/>
          <w:numId w:val="1"/>
        </w:numPr>
        <w:spacing w:after="0"/>
        <w:ind w:left="0" w:firstLine="851"/>
        <w:jc w:val="both"/>
        <w:outlineLvl w:val="0"/>
        <w:rPr>
          <w:color w:val="000000"/>
        </w:rPr>
      </w:pPr>
      <w:r w:rsidRPr="00EB1643">
        <w:rPr>
          <w:color w:val="000000"/>
        </w:rPr>
        <w:t xml:space="preserve">įgyvendindama ugdymo programas, ne mažiau kaip </w:t>
      </w:r>
      <w:r w:rsidR="00FE418B">
        <w:rPr>
          <w:color w:val="000000"/>
        </w:rPr>
        <w:t>80</w:t>
      </w:r>
      <w:r w:rsidRPr="00EB1643">
        <w:rPr>
          <w:color w:val="000000"/>
        </w:rPr>
        <w:t xml:space="preserve"> procentų ugdymo procesui numatyto laiko (per savaitę ir (ar) mėnesį) skiria sinchroniniam ugdymui, ir ne daugiau kaip </w:t>
      </w:r>
      <w:r w:rsidR="00FE418B">
        <w:rPr>
          <w:color w:val="000000"/>
        </w:rPr>
        <w:t>20</w:t>
      </w:r>
      <w:r w:rsidRPr="00EB1643">
        <w:rPr>
          <w:color w:val="000000"/>
        </w:rPr>
        <w:t xml:space="preserve"> procentų – asinchroniniam ugdymui. Nepertraukiamo si</w:t>
      </w:r>
      <w:r>
        <w:rPr>
          <w:color w:val="000000"/>
        </w:rPr>
        <w:t>nchroninio ugdymo trukmė – iki 90 min</w:t>
      </w:r>
      <w:r w:rsidRPr="00EB1643">
        <w:rPr>
          <w:color w:val="000000"/>
        </w:rPr>
        <w:t>.;</w:t>
      </w:r>
    </w:p>
    <w:p w:rsidR="00902DA9" w:rsidRPr="00EB1643" w:rsidRDefault="00902DA9" w:rsidP="00902DA9">
      <w:pPr>
        <w:pStyle w:val="Pagrindiniotekstotrauka"/>
        <w:numPr>
          <w:ilvl w:val="1"/>
          <w:numId w:val="1"/>
        </w:numPr>
        <w:spacing w:after="0"/>
        <w:ind w:left="0" w:firstLine="851"/>
        <w:jc w:val="both"/>
        <w:outlineLvl w:val="0"/>
        <w:rPr>
          <w:color w:val="000000"/>
        </w:rPr>
      </w:pPr>
      <w:r w:rsidRPr="00EB1643">
        <w:rPr>
          <w:color w:val="000000"/>
        </w:rPr>
        <w:t xml:space="preserve">pertvarko pamokų tvarkaraštį, pritaikydama jį ugdymo procesą organizuoti nuotoliniu mokymo būdu: konkrečios klasės tvarkaraštyje numato sinchroniniam ir asinchroniniam ugdymui skiriamas pamokas; </w:t>
      </w:r>
    </w:p>
    <w:p w:rsidR="00902DA9" w:rsidRPr="00EB1643" w:rsidRDefault="00902DA9" w:rsidP="00902DA9">
      <w:pPr>
        <w:pStyle w:val="Pagrindiniotekstotrauka"/>
        <w:numPr>
          <w:ilvl w:val="1"/>
          <w:numId w:val="1"/>
        </w:numPr>
        <w:spacing w:after="0"/>
        <w:ind w:left="0" w:firstLine="851"/>
        <w:jc w:val="both"/>
        <w:outlineLvl w:val="0"/>
        <w:rPr>
          <w:color w:val="000000"/>
        </w:rPr>
      </w:pPr>
      <w:r w:rsidRPr="00EB1643">
        <w:rPr>
          <w:color w:val="000000"/>
        </w:rPr>
        <w:t>pritaiko pamokos struktūrą sinchroniniam ir asinchroniniam ugdymui, atsižvelgdama į mokinių amžių, dalyko programos ir ugdymo programos ypatumus;</w:t>
      </w:r>
    </w:p>
    <w:p w:rsidR="00902DA9" w:rsidRPr="00EB1643" w:rsidRDefault="00902DA9" w:rsidP="00902DA9">
      <w:pPr>
        <w:pStyle w:val="Pagrindiniotekstotrauka"/>
        <w:numPr>
          <w:ilvl w:val="1"/>
          <w:numId w:val="1"/>
        </w:numPr>
        <w:spacing w:after="0"/>
        <w:ind w:left="0" w:firstLine="851"/>
        <w:jc w:val="both"/>
        <w:outlineLvl w:val="0"/>
        <w:rPr>
          <w:color w:val="000000"/>
        </w:rPr>
      </w:pPr>
      <w:r w:rsidRPr="00EB1643">
        <w:rPr>
          <w:color w:val="000000"/>
        </w:rPr>
        <w:t>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902DA9" w:rsidRPr="00EB1643" w:rsidRDefault="00902DA9" w:rsidP="00902DA9">
      <w:pPr>
        <w:pStyle w:val="Pagrindiniotekstotrauka"/>
        <w:numPr>
          <w:ilvl w:val="1"/>
          <w:numId w:val="1"/>
        </w:numPr>
        <w:spacing w:after="0"/>
        <w:ind w:left="0" w:firstLine="851"/>
        <w:jc w:val="both"/>
        <w:outlineLvl w:val="0"/>
        <w:rPr>
          <w:color w:val="000000"/>
        </w:rPr>
      </w:pPr>
      <w:r w:rsidRPr="00EB1643">
        <w:rPr>
          <w:color w:val="000000"/>
        </w:rPr>
        <w:t xml:space="preserve"> numato mokinių ir jų tėvų (globėjų, rūpintojų) informavimo būdus; </w:t>
      </w:r>
    </w:p>
    <w:p w:rsidR="00902DA9" w:rsidRPr="00EB1643" w:rsidRDefault="00902DA9" w:rsidP="00902DA9">
      <w:pPr>
        <w:pStyle w:val="Pagrindiniotekstotrauka"/>
        <w:numPr>
          <w:ilvl w:val="1"/>
          <w:numId w:val="1"/>
        </w:numPr>
        <w:spacing w:after="0"/>
        <w:ind w:left="0" w:firstLine="851"/>
        <w:jc w:val="both"/>
        <w:outlineLvl w:val="0"/>
        <w:rPr>
          <w:color w:val="000000"/>
        </w:rPr>
      </w:pPr>
      <w:r w:rsidRPr="00EB1643">
        <w:rPr>
          <w:color w:val="000000"/>
        </w:rPr>
        <w:t>paskiria asmenį (-</w:t>
      </w:r>
      <w:proofErr w:type="spellStart"/>
      <w:r w:rsidRPr="00EB1643">
        <w:rPr>
          <w:color w:val="000000"/>
        </w:rPr>
        <w:t>is</w:t>
      </w:r>
      <w:proofErr w:type="spellEnd"/>
      <w:r w:rsidRPr="00EB1643">
        <w:rPr>
          <w:color w:val="000000"/>
        </w:rPr>
        <w:t>), kuris (-</w:t>
      </w:r>
      <w:proofErr w:type="spellStart"/>
      <w:r w:rsidRPr="00EB1643">
        <w:rPr>
          <w:color w:val="000000"/>
        </w:rPr>
        <w:t>ie</w:t>
      </w:r>
      <w:proofErr w:type="spellEnd"/>
      <w:r w:rsidRPr="00EB1643">
        <w:rPr>
          <w:color w:val="000000"/>
        </w:rPr>
        <w:t xml:space="preserve">) teiks bendrąją informaciją apie ugdymo proceso organizavimo tvarką, švietimo pagalbos teikimą, komunikuos kitais aktualiais švietimo bendruomenei klausimais tol, kol neišnyksta ypatingos aplinkybės ar aplinkybės, dėl kurių ugdymo procesas gimnazijoje negalėjo būti organizuojamas kasdieniu būdu. Informacija apie tai skelbiama gimnazijos tinklalapyje; </w:t>
      </w:r>
    </w:p>
    <w:p w:rsidR="00902DA9" w:rsidRDefault="00902DA9" w:rsidP="00902DA9">
      <w:pPr>
        <w:pStyle w:val="Pagrindiniotekstotrauka"/>
        <w:numPr>
          <w:ilvl w:val="1"/>
          <w:numId w:val="1"/>
        </w:numPr>
        <w:spacing w:after="0"/>
        <w:ind w:left="0" w:firstLine="851"/>
        <w:jc w:val="both"/>
        <w:outlineLvl w:val="0"/>
      </w:pPr>
      <w:r>
        <w:t>numato, kaip, esant poreikiui, dalį – ugdymo proceso organizuoti nuotoliniu mokymo būdu ir dalį grupinio mokymosi forma kasdieniu m</w:t>
      </w:r>
      <w:r w:rsidR="000963EF">
        <w:t>okymo proceso organizavimo būdu;</w:t>
      </w:r>
    </w:p>
    <w:p w:rsidR="000963EF" w:rsidRDefault="000963EF" w:rsidP="000963EF">
      <w:pPr>
        <w:pStyle w:val="Pagrindiniotekstotrauka"/>
        <w:numPr>
          <w:ilvl w:val="1"/>
          <w:numId w:val="1"/>
        </w:numPr>
        <w:spacing w:after="0"/>
        <w:ind w:left="0" w:firstLine="851"/>
        <w:jc w:val="both"/>
        <w:outlineLvl w:val="0"/>
      </w:pPr>
      <w:r>
        <w:rPr>
          <w:rFonts w:cs="Calibri"/>
          <w:color w:val="000000"/>
          <w:lang w:eastAsia="lt-LT"/>
        </w:rPr>
        <w:t xml:space="preserve">atskirų dalykų (arba dalyko dalies) mokymuisi </w:t>
      </w:r>
      <w:r>
        <w:t xml:space="preserve">gali </w:t>
      </w:r>
      <w:r>
        <w:rPr>
          <w:rFonts w:cs="Calibri"/>
          <w:color w:val="000000"/>
          <w:lang w:eastAsia="lt-LT"/>
        </w:rPr>
        <w:t xml:space="preserve">perskirstyti klases ir sudaryti laikinąsias grupes </w:t>
      </w:r>
      <w:r>
        <w:t>iš paralelių klasių mokinių arba apjungdama ne daugiau nei dviejų gretimų klasių mokinius.</w:t>
      </w:r>
    </w:p>
    <w:p w:rsidR="00B97BE5" w:rsidRPr="00D02BD0" w:rsidRDefault="00B97BE5" w:rsidP="00B97BE5">
      <w:pPr>
        <w:pStyle w:val="Pagrindiniotekstotrauka"/>
        <w:numPr>
          <w:ilvl w:val="0"/>
          <w:numId w:val="0"/>
        </w:numPr>
        <w:ind w:firstLine="851"/>
      </w:pPr>
    </w:p>
    <w:p w:rsidR="00902DA9" w:rsidRPr="00D02BD0" w:rsidRDefault="00902DA9" w:rsidP="00902DA9">
      <w:pPr>
        <w:ind w:firstLine="851"/>
        <w:jc w:val="right"/>
      </w:pPr>
    </w:p>
    <w:p w:rsidR="00902DA9" w:rsidRDefault="00902DA9" w:rsidP="00902DA9">
      <w:pPr>
        <w:ind w:left="4395" w:firstLine="851"/>
      </w:pPr>
      <w:r w:rsidRPr="00D02BD0">
        <w:br w:type="page"/>
      </w:r>
      <w:r w:rsidRPr="00902DA9">
        <w:t>2021–2022 ir 2022–2023</w:t>
      </w:r>
      <w:r>
        <w:t xml:space="preserve"> </w:t>
      </w:r>
      <w:r w:rsidRPr="00D02BD0">
        <w:t xml:space="preserve">mokslo metų </w:t>
      </w:r>
    </w:p>
    <w:p w:rsidR="00902DA9" w:rsidRDefault="00902DA9" w:rsidP="00902DA9">
      <w:pPr>
        <w:ind w:left="4395" w:firstLine="851"/>
      </w:pPr>
      <w:r w:rsidRPr="00D02BD0">
        <w:t xml:space="preserve">pradinio, pagrindinio ir vidurinio ugdymo </w:t>
      </w:r>
    </w:p>
    <w:p w:rsidR="00902DA9" w:rsidRDefault="00902DA9" w:rsidP="00902DA9">
      <w:pPr>
        <w:ind w:left="4395" w:firstLine="851"/>
      </w:pPr>
      <w:r w:rsidRPr="00D02BD0">
        <w:t>programų ugdymo plano</w:t>
      </w:r>
      <w:r>
        <w:t xml:space="preserve"> </w:t>
      </w:r>
    </w:p>
    <w:p w:rsidR="00902DA9" w:rsidRDefault="00902DA9" w:rsidP="00902DA9">
      <w:pPr>
        <w:ind w:left="4395" w:firstLine="851"/>
      </w:pPr>
      <w:r>
        <w:t>2</w:t>
      </w:r>
      <w:r w:rsidRPr="00D02BD0">
        <w:t xml:space="preserve"> priedas</w:t>
      </w:r>
    </w:p>
    <w:p w:rsidR="00902DA9" w:rsidRDefault="00902DA9" w:rsidP="00902DA9">
      <w:pPr>
        <w:ind w:left="4395" w:firstLine="851"/>
      </w:pPr>
    </w:p>
    <w:p w:rsidR="00902DA9" w:rsidRPr="00D02BD0" w:rsidRDefault="00902DA9" w:rsidP="00902DA9">
      <w:pPr>
        <w:ind w:left="5184" w:firstLine="1337"/>
      </w:pPr>
      <w:r w:rsidRPr="00D02BD0">
        <w:t>TVIRTINU</w:t>
      </w:r>
    </w:p>
    <w:p w:rsidR="00902DA9" w:rsidRPr="00D02BD0" w:rsidRDefault="00902DA9" w:rsidP="00902DA9">
      <w:pPr>
        <w:ind w:left="5184" w:firstLine="1337"/>
      </w:pPr>
      <w:r w:rsidRPr="00D02BD0">
        <w:t xml:space="preserve">Direktorius </w:t>
      </w:r>
    </w:p>
    <w:p w:rsidR="00902DA9" w:rsidRPr="00D02BD0" w:rsidRDefault="00902DA9" w:rsidP="00902DA9">
      <w:pPr>
        <w:ind w:left="5184" w:firstLine="1337"/>
      </w:pPr>
      <w:r w:rsidRPr="00D02BD0">
        <w:t>________________</w:t>
      </w:r>
    </w:p>
    <w:p w:rsidR="00902DA9" w:rsidRPr="00D02BD0" w:rsidRDefault="00902DA9" w:rsidP="00902DA9">
      <w:pPr>
        <w:ind w:left="5184" w:firstLine="1337"/>
      </w:pPr>
      <w:r w:rsidRPr="00D02BD0">
        <w:t>(parašas, vardas, pavardė)</w:t>
      </w:r>
    </w:p>
    <w:p w:rsidR="00902DA9" w:rsidRPr="00D02BD0" w:rsidRDefault="00902DA9" w:rsidP="00902DA9">
      <w:pPr>
        <w:ind w:left="5184" w:firstLine="1337"/>
      </w:pPr>
      <w:r w:rsidRPr="00D02BD0">
        <w:t>________________</w:t>
      </w:r>
    </w:p>
    <w:p w:rsidR="00902DA9" w:rsidRPr="00D02BD0" w:rsidRDefault="00902DA9" w:rsidP="00902DA9">
      <w:pPr>
        <w:ind w:left="5184" w:firstLine="1337"/>
      </w:pPr>
      <w:r w:rsidRPr="00D02BD0">
        <w:t>(data)</w:t>
      </w:r>
    </w:p>
    <w:p w:rsidR="00902DA9" w:rsidRPr="00D02BD0" w:rsidRDefault="00902DA9" w:rsidP="00902DA9"/>
    <w:p w:rsidR="00902DA9" w:rsidRPr="00D02BD0" w:rsidRDefault="00902DA9" w:rsidP="00902DA9">
      <w:pPr>
        <w:jc w:val="center"/>
        <w:rPr>
          <w:b/>
        </w:rPr>
      </w:pPr>
      <w:r w:rsidRPr="00D02BD0">
        <w:rPr>
          <w:b/>
        </w:rPr>
        <w:t>KREKENAVOS MYKOLO ANTANAIČIO GIMNAZIJA</w:t>
      </w:r>
    </w:p>
    <w:p w:rsidR="00902DA9" w:rsidRPr="00D02BD0" w:rsidRDefault="00902DA9" w:rsidP="00902DA9">
      <w:pPr>
        <w:jc w:val="center"/>
        <w:rPr>
          <w:b/>
        </w:rPr>
      </w:pPr>
      <w:r w:rsidRPr="00D02BD0">
        <w:rPr>
          <w:b/>
        </w:rPr>
        <w:t xml:space="preserve">__________________________________________ </w:t>
      </w:r>
    </w:p>
    <w:p w:rsidR="00902DA9" w:rsidRPr="00D02BD0" w:rsidRDefault="00902DA9" w:rsidP="00902DA9">
      <w:pPr>
        <w:jc w:val="center"/>
      </w:pPr>
      <w:r w:rsidRPr="00D02BD0">
        <w:t>(pasirenkamasis dalykas / dalyko modulis)</w:t>
      </w:r>
    </w:p>
    <w:p w:rsidR="00902DA9" w:rsidRPr="00D02BD0" w:rsidRDefault="00902DA9" w:rsidP="00902DA9">
      <w:pPr>
        <w:jc w:val="center"/>
        <w:rPr>
          <w:b/>
        </w:rPr>
      </w:pPr>
      <w:r w:rsidRPr="00D02BD0">
        <w:rPr>
          <w:b/>
        </w:rPr>
        <w:t>_________________________________________</w:t>
      </w:r>
    </w:p>
    <w:p w:rsidR="00902DA9" w:rsidRPr="00D02BD0" w:rsidRDefault="00902DA9" w:rsidP="00902DA9">
      <w:pPr>
        <w:jc w:val="center"/>
      </w:pPr>
      <w:r w:rsidRPr="00D02BD0">
        <w:t>(dalyko / dalyko modulio pavadinimas)</w:t>
      </w:r>
    </w:p>
    <w:p w:rsidR="00902DA9" w:rsidRPr="00D02BD0" w:rsidRDefault="00902DA9" w:rsidP="00902DA9">
      <w:pPr>
        <w:jc w:val="center"/>
      </w:pPr>
    </w:p>
    <w:p w:rsidR="00902DA9" w:rsidRPr="00D02BD0" w:rsidRDefault="00902DA9" w:rsidP="00902DA9">
      <w:pPr>
        <w:jc w:val="center"/>
        <w:rPr>
          <w:b/>
        </w:rPr>
      </w:pPr>
      <w:r w:rsidRPr="00D02BD0">
        <w:rPr>
          <w:b/>
        </w:rPr>
        <w:t xml:space="preserve">PROGRAMA </w:t>
      </w:r>
    </w:p>
    <w:p w:rsidR="00902DA9" w:rsidRPr="00D02BD0" w:rsidRDefault="00902DA9" w:rsidP="00902DA9">
      <w:pPr>
        <w:jc w:val="center"/>
        <w:rPr>
          <w:b/>
        </w:rPr>
      </w:pPr>
      <w:r w:rsidRPr="00D02BD0">
        <w:rPr>
          <w:b/>
        </w:rPr>
        <w:t>_________________________</w:t>
      </w:r>
    </w:p>
    <w:p w:rsidR="00902DA9" w:rsidRPr="00D02BD0" w:rsidRDefault="00902DA9" w:rsidP="00902DA9">
      <w:pPr>
        <w:jc w:val="center"/>
      </w:pPr>
      <w:r w:rsidRPr="00D02BD0">
        <w:t>(mokslo metai)</w:t>
      </w:r>
    </w:p>
    <w:p w:rsidR="00902DA9" w:rsidRPr="00D02BD0" w:rsidRDefault="00902DA9" w:rsidP="00902DA9">
      <w:pPr>
        <w:jc w:val="center"/>
      </w:pPr>
      <w:r w:rsidRPr="00D02BD0">
        <w:t>_________________________</w:t>
      </w:r>
    </w:p>
    <w:p w:rsidR="00902DA9" w:rsidRPr="00D02BD0" w:rsidRDefault="00902DA9" w:rsidP="00902DA9">
      <w:pPr>
        <w:jc w:val="center"/>
      </w:pPr>
      <w:r w:rsidRPr="00D02BD0">
        <w:t>(valandų skaičius per savaitę)</w:t>
      </w:r>
    </w:p>
    <w:p w:rsidR="00902DA9" w:rsidRPr="00D02BD0" w:rsidRDefault="00902DA9" w:rsidP="00902DA9">
      <w:pPr>
        <w:jc w:val="center"/>
      </w:pPr>
    </w:p>
    <w:p w:rsidR="00902DA9" w:rsidRPr="00D02BD0" w:rsidRDefault="00902DA9" w:rsidP="00902DA9">
      <w:pPr>
        <w:numPr>
          <w:ilvl w:val="0"/>
          <w:numId w:val="17"/>
        </w:numPr>
        <w:jc w:val="both"/>
        <w:rPr>
          <w:b/>
        </w:rPr>
      </w:pPr>
      <w:r w:rsidRPr="00D02BD0">
        <w:rPr>
          <w:b/>
        </w:rPr>
        <w:t xml:space="preserve">Įvadas. </w:t>
      </w:r>
      <w:r w:rsidRPr="00D02BD0">
        <w:t xml:space="preserve">(įvardijama, kurio </w:t>
      </w:r>
      <w:proofErr w:type="spellStart"/>
      <w:r w:rsidRPr="00D02BD0">
        <w:t>koncentro</w:t>
      </w:r>
      <w:proofErr w:type="spellEnd"/>
      <w:r w:rsidRPr="00D02BD0">
        <w:t>, klasės mokiniams, kuriai ugdymo sričiai, dalykams dalykui skiriama ši programa)</w:t>
      </w:r>
    </w:p>
    <w:p w:rsidR="00902DA9" w:rsidRPr="00D02BD0" w:rsidRDefault="00902DA9" w:rsidP="00902DA9">
      <w:pPr>
        <w:ind w:left="360"/>
        <w:jc w:val="both"/>
      </w:pPr>
    </w:p>
    <w:p w:rsidR="00902DA9" w:rsidRPr="00D02BD0" w:rsidRDefault="00902DA9" w:rsidP="00902DA9">
      <w:pPr>
        <w:numPr>
          <w:ilvl w:val="0"/>
          <w:numId w:val="17"/>
        </w:numPr>
        <w:jc w:val="both"/>
        <w:rPr>
          <w:b/>
        </w:rPr>
      </w:pPr>
      <w:r w:rsidRPr="00D02BD0">
        <w:rPr>
          <w:b/>
        </w:rPr>
        <w:t xml:space="preserve">Tikslai. </w:t>
      </w:r>
      <w:r w:rsidRPr="00D02BD0">
        <w:t>(išskiriami bendrieji tikslai, orientuoti į asmens bendrosios kompetencijos, t. y. bendrųjų vertybinių nuostatų, gebėjimų ir žinių visumos, ugdymą, bei specialieji tos programos siekiai</w:t>
      </w:r>
      <w:r w:rsidRPr="00D02BD0">
        <w:rPr>
          <w:b/>
        </w:rPr>
        <w:t>)</w:t>
      </w:r>
    </w:p>
    <w:p w:rsidR="00902DA9" w:rsidRPr="00D02BD0" w:rsidRDefault="00902DA9" w:rsidP="00902DA9">
      <w:pPr>
        <w:jc w:val="both"/>
        <w:rPr>
          <w:b/>
        </w:rPr>
      </w:pPr>
    </w:p>
    <w:p w:rsidR="00902DA9" w:rsidRPr="00D02BD0" w:rsidRDefault="00902DA9" w:rsidP="00902DA9">
      <w:pPr>
        <w:numPr>
          <w:ilvl w:val="0"/>
          <w:numId w:val="17"/>
        </w:numPr>
        <w:jc w:val="both"/>
        <w:rPr>
          <w:b/>
        </w:rPr>
      </w:pPr>
      <w:r w:rsidRPr="00D02BD0">
        <w:rPr>
          <w:b/>
        </w:rPr>
        <w:t xml:space="preserve">Uždaviniai. </w:t>
      </w:r>
      <w:r w:rsidRPr="00D02BD0">
        <w:t>(numatomi žingsniai, veiksmai, priemonės bendriesiems ir specialiesiems programos tikslams pasiekti)</w:t>
      </w:r>
    </w:p>
    <w:p w:rsidR="00902DA9" w:rsidRPr="00D02BD0" w:rsidRDefault="00902DA9" w:rsidP="00902DA9">
      <w:pPr>
        <w:pStyle w:val="Sraopastraipa"/>
        <w:jc w:val="both"/>
        <w:rPr>
          <w:b/>
        </w:rPr>
      </w:pPr>
    </w:p>
    <w:p w:rsidR="00902DA9" w:rsidRPr="00D02BD0" w:rsidRDefault="00902DA9" w:rsidP="00902DA9">
      <w:pPr>
        <w:pStyle w:val="Pagrindinistekstas"/>
        <w:numPr>
          <w:ilvl w:val="0"/>
          <w:numId w:val="17"/>
        </w:numPr>
        <w:suppressAutoHyphens w:val="0"/>
        <w:spacing w:after="0"/>
        <w:jc w:val="both"/>
        <w:rPr>
          <w:lang w:val="lt-LT"/>
        </w:rPr>
      </w:pPr>
      <w:r w:rsidRPr="00D02BD0">
        <w:rPr>
          <w:b/>
          <w:lang w:val="lt-LT"/>
        </w:rPr>
        <w:t>Didaktinės nuostatos.</w:t>
      </w:r>
      <w:r w:rsidRPr="00D02BD0">
        <w:rPr>
          <w:lang w:val="lt-LT"/>
        </w:rPr>
        <w:t xml:space="preserve"> (aptariami Programos tikslams įgyvendinti numatomos ugdymo strategijos, būdai, mokymo ir mokymosi metodai,  mokymosi aplinkai  sukurti atrinktų mokymo priemonių naudojimo būdai, informacinių komunikacinių technologijų taikymas) </w:t>
      </w:r>
    </w:p>
    <w:p w:rsidR="00902DA9" w:rsidRPr="00D02BD0" w:rsidRDefault="00902DA9" w:rsidP="00902DA9">
      <w:pPr>
        <w:pStyle w:val="Sraopastraipa"/>
      </w:pPr>
    </w:p>
    <w:p w:rsidR="00902DA9" w:rsidRPr="00D02BD0" w:rsidRDefault="00902DA9" w:rsidP="00902DA9">
      <w:pPr>
        <w:pStyle w:val="Pagrindinistekstas"/>
        <w:numPr>
          <w:ilvl w:val="0"/>
          <w:numId w:val="17"/>
        </w:numPr>
        <w:suppressAutoHyphens w:val="0"/>
        <w:spacing w:after="0"/>
        <w:jc w:val="both"/>
        <w:rPr>
          <w:lang w:val="lt-LT"/>
        </w:rPr>
      </w:pPr>
      <w:r w:rsidRPr="00D02BD0">
        <w:rPr>
          <w:b/>
          <w:lang w:val="lt-LT"/>
        </w:rPr>
        <w:t>Turinys. (</w:t>
      </w:r>
      <w:r w:rsidRPr="00D02BD0">
        <w:rPr>
          <w:lang w:val="lt-LT"/>
        </w:rPr>
        <w:t>pateikiama tematika, aprašomi ugdytini gebėjimai ir nuostatos. Programos turinys gali būti įvairiai detalizuotas: suskirstytas į sritis, stambius skyrius, poskyrius, temas ir kt.)</w:t>
      </w:r>
    </w:p>
    <w:p w:rsidR="00902DA9" w:rsidRPr="00D02BD0" w:rsidRDefault="00902DA9" w:rsidP="00902DA9">
      <w:pPr>
        <w:pStyle w:val="Sraopastraipa"/>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5003"/>
        <w:gridCol w:w="2945"/>
        <w:gridCol w:w="1131"/>
      </w:tblGrid>
      <w:tr w:rsidR="00902DA9" w:rsidRPr="00D02BD0" w:rsidTr="00770B85">
        <w:tc>
          <w:tcPr>
            <w:tcW w:w="775" w:type="dxa"/>
            <w:shd w:val="clear" w:color="auto" w:fill="auto"/>
          </w:tcPr>
          <w:p w:rsidR="00902DA9" w:rsidRPr="00D02BD0" w:rsidRDefault="00902DA9" w:rsidP="00770B85">
            <w:pPr>
              <w:jc w:val="center"/>
            </w:pPr>
            <w:r w:rsidRPr="00D02BD0">
              <w:t>Eil. Nr.</w:t>
            </w:r>
          </w:p>
        </w:tc>
        <w:tc>
          <w:tcPr>
            <w:tcW w:w="5003" w:type="dxa"/>
            <w:shd w:val="clear" w:color="auto" w:fill="auto"/>
          </w:tcPr>
          <w:p w:rsidR="00902DA9" w:rsidRPr="00D02BD0" w:rsidRDefault="00902DA9" w:rsidP="00770B85">
            <w:pPr>
              <w:jc w:val="center"/>
            </w:pPr>
            <w:r w:rsidRPr="00D02BD0">
              <w:t>Skyrius / tema</w:t>
            </w:r>
          </w:p>
        </w:tc>
        <w:tc>
          <w:tcPr>
            <w:tcW w:w="2945" w:type="dxa"/>
          </w:tcPr>
          <w:p w:rsidR="00902DA9" w:rsidRPr="00D02BD0" w:rsidRDefault="00902DA9" w:rsidP="00770B85">
            <w:pPr>
              <w:jc w:val="center"/>
            </w:pPr>
            <w:r w:rsidRPr="00D02BD0">
              <w:t>Gebėjimai</w:t>
            </w:r>
          </w:p>
        </w:tc>
        <w:tc>
          <w:tcPr>
            <w:tcW w:w="1131" w:type="dxa"/>
            <w:shd w:val="clear" w:color="auto" w:fill="auto"/>
          </w:tcPr>
          <w:p w:rsidR="00902DA9" w:rsidRPr="00D02BD0" w:rsidRDefault="00902DA9" w:rsidP="00770B85">
            <w:pPr>
              <w:jc w:val="center"/>
            </w:pPr>
            <w:r w:rsidRPr="00D02BD0">
              <w:t>Valandų skaičius</w:t>
            </w:r>
          </w:p>
        </w:tc>
      </w:tr>
      <w:tr w:rsidR="00902DA9" w:rsidRPr="00D02BD0" w:rsidTr="00770B85">
        <w:tc>
          <w:tcPr>
            <w:tcW w:w="775" w:type="dxa"/>
            <w:shd w:val="clear" w:color="auto" w:fill="auto"/>
          </w:tcPr>
          <w:p w:rsidR="00902DA9" w:rsidRPr="00D02BD0" w:rsidRDefault="00902DA9" w:rsidP="00770B85"/>
        </w:tc>
        <w:tc>
          <w:tcPr>
            <w:tcW w:w="5003" w:type="dxa"/>
            <w:shd w:val="clear" w:color="auto" w:fill="auto"/>
          </w:tcPr>
          <w:p w:rsidR="00902DA9" w:rsidRPr="00D02BD0" w:rsidRDefault="00902DA9" w:rsidP="00770B85"/>
        </w:tc>
        <w:tc>
          <w:tcPr>
            <w:tcW w:w="2945" w:type="dxa"/>
          </w:tcPr>
          <w:p w:rsidR="00902DA9" w:rsidRPr="00D02BD0" w:rsidRDefault="00902DA9" w:rsidP="00770B85"/>
        </w:tc>
        <w:tc>
          <w:tcPr>
            <w:tcW w:w="1131" w:type="dxa"/>
            <w:shd w:val="clear" w:color="auto" w:fill="auto"/>
          </w:tcPr>
          <w:p w:rsidR="00902DA9" w:rsidRPr="00D02BD0" w:rsidRDefault="00902DA9" w:rsidP="00770B85"/>
        </w:tc>
      </w:tr>
      <w:tr w:rsidR="00902DA9" w:rsidRPr="00D02BD0" w:rsidTr="00770B85">
        <w:tc>
          <w:tcPr>
            <w:tcW w:w="775" w:type="dxa"/>
            <w:shd w:val="clear" w:color="auto" w:fill="auto"/>
          </w:tcPr>
          <w:p w:rsidR="00902DA9" w:rsidRPr="00D02BD0" w:rsidRDefault="00902DA9" w:rsidP="00770B85"/>
        </w:tc>
        <w:tc>
          <w:tcPr>
            <w:tcW w:w="5003" w:type="dxa"/>
            <w:shd w:val="clear" w:color="auto" w:fill="auto"/>
          </w:tcPr>
          <w:p w:rsidR="00902DA9" w:rsidRPr="00D02BD0" w:rsidRDefault="00902DA9" w:rsidP="00770B85"/>
        </w:tc>
        <w:tc>
          <w:tcPr>
            <w:tcW w:w="2945" w:type="dxa"/>
          </w:tcPr>
          <w:p w:rsidR="00902DA9" w:rsidRPr="00D02BD0" w:rsidRDefault="00902DA9" w:rsidP="00770B85"/>
        </w:tc>
        <w:tc>
          <w:tcPr>
            <w:tcW w:w="1131" w:type="dxa"/>
            <w:shd w:val="clear" w:color="auto" w:fill="auto"/>
          </w:tcPr>
          <w:p w:rsidR="00902DA9" w:rsidRPr="00D02BD0" w:rsidRDefault="00902DA9" w:rsidP="00770B85"/>
        </w:tc>
      </w:tr>
      <w:tr w:rsidR="00902DA9" w:rsidRPr="00D02BD0" w:rsidTr="00770B85">
        <w:tc>
          <w:tcPr>
            <w:tcW w:w="775" w:type="dxa"/>
            <w:shd w:val="clear" w:color="auto" w:fill="auto"/>
          </w:tcPr>
          <w:p w:rsidR="00902DA9" w:rsidRPr="00D02BD0" w:rsidRDefault="00902DA9" w:rsidP="00770B85"/>
        </w:tc>
        <w:tc>
          <w:tcPr>
            <w:tcW w:w="5003" w:type="dxa"/>
            <w:shd w:val="clear" w:color="auto" w:fill="auto"/>
          </w:tcPr>
          <w:p w:rsidR="00902DA9" w:rsidRPr="00D02BD0" w:rsidRDefault="00902DA9" w:rsidP="00770B85"/>
        </w:tc>
        <w:tc>
          <w:tcPr>
            <w:tcW w:w="2945" w:type="dxa"/>
          </w:tcPr>
          <w:p w:rsidR="00902DA9" w:rsidRPr="00D02BD0" w:rsidRDefault="00902DA9" w:rsidP="00770B85"/>
        </w:tc>
        <w:tc>
          <w:tcPr>
            <w:tcW w:w="1131" w:type="dxa"/>
            <w:shd w:val="clear" w:color="auto" w:fill="auto"/>
          </w:tcPr>
          <w:p w:rsidR="00902DA9" w:rsidRPr="00D02BD0" w:rsidRDefault="00902DA9" w:rsidP="00770B85"/>
        </w:tc>
      </w:tr>
      <w:tr w:rsidR="00902DA9" w:rsidRPr="00D02BD0" w:rsidTr="00770B85">
        <w:tc>
          <w:tcPr>
            <w:tcW w:w="8723" w:type="dxa"/>
            <w:gridSpan w:val="3"/>
          </w:tcPr>
          <w:p w:rsidR="00902DA9" w:rsidRPr="00D02BD0" w:rsidRDefault="00902DA9" w:rsidP="00770B85">
            <w:pPr>
              <w:jc w:val="right"/>
            </w:pPr>
            <w:r w:rsidRPr="00D02BD0">
              <w:t>Iš viso:</w:t>
            </w:r>
          </w:p>
        </w:tc>
        <w:tc>
          <w:tcPr>
            <w:tcW w:w="1131" w:type="dxa"/>
            <w:shd w:val="clear" w:color="auto" w:fill="auto"/>
          </w:tcPr>
          <w:p w:rsidR="00902DA9" w:rsidRPr="00D02BD0" w:rsidRDefault="00902DA9" w:rsidP="00770B85"/>
        </w:tc>
      </w:tr>
    </w:tbl>
    <w:p w:rsidR="00902DA9" w:rsidRPr="00D02BD0" w:rsidRDefault="00902DA9" w:rsidP="00902DA9">
      <w:pPr>
        <w:pStyle w:val="Pagrindinistekstas"/>
        <w:ind w:left="720"/>
        <w:rPr>
          <w:lang w:val="lt-LT"/>
        </w:rPr>
      </w:pPr>
    </w:p>
    <w:p w:rsidR="00902DA9" w:rsidRPr="00D02BD0" w:rsidRDefault="00902DA9" w:rsidP="00902DA9">
      <w:pPr>
        <w:pStyle w:val="Pagrindinistekstas"/>
        <w:numPr>
          <w:ilvl w:val="0"/>
          <w:numId w:val="17"/>
        </w:numPr>
        <w:suppressAutoHyphens w:val="0"/>
        <w:spacing w:after="0"/>
        <w:jc w:val="both"/>
        <w:rPr>
          <w:strike/>
          <w:lang w:val="lt-LT"/>
        </w:rPr>
      </w:pPr>
      <w:r w:rsidRPr="00D02BD0">
        <w:rPr>
          <w:b/>
          <w:lang w:val="lt-LT"/>
        </w:rPr>
        <w:t xml:space="preserve">Siektini rezultatai. </w:t>
      </w:r>
      <w:r w:rsidRPr="00D02BD0">
        <w:rPr>
          <w:lang w:val="lt-LT"/>
        </w:rPr>
        <w:t xml:space="preserve">(kokius esminius gebėjimus, žinias ir supratimą bei nuostatas bus įgiję Programą baigę mokiniai) </w:t>
      </w:r>
    </w:p>
    <w:p w:rsidR="00902DA9" w:rsidRPr="00D02BD0" w:rsidRDefault="00902DA9" w:rsidP="00902DA9">
      <w:pPr>
        <w:pStyle w:val="Pagrindinistekstas"/>
        <w:ind w:left="644"/>
        <w:rPr>
          <w:strike/>
          <w:lang w:val="lt-LT"/>
        </w:rPr>
      </w:pPr>
    </w:p>
    <w:p w:rsidR="00902DA9" w:rsidRPr="00D02BD0" w:rsidRDefault="00902DA9" w:rsidP="00902DA9">
      <w:pPr>
        <w:pStyle w:val="Pagrindinistekstas"/>
        <w:numPr>
          <w:ilvl w:val="0"/>
          <w:numId w:val="17"/>
        </w:numPr>
        <w:suppressAutoHyphens w:val="0"/>
        <w:spacing w:after="0"/>
        <w:jc w:val="both"/>
        <w:rPr>
          <w:lang w:val="lt-LT"/>
        </w:rPr>
      </w:pPr>
      <w:r w:rsidRPr="00D02BD0">
        <w:rPr>
          <w:lang w:val="lt-LT"/>
        </w:rPr>
        <w:t xml:space="preserve"> </w:t>
      </w:r>
      <w:r w:rsidRPr="00D02BD0">
        <w:rPr>
          <w:b/>
          <w:lang w:val="lt-LT"/>
        </w:rPr>
        <w:t>Mokymosi pasiekimų ir pažangos vertinimas ir įvertinimas</w:t>
      </w:r>
      <w:r w:rsidRPr="00D02BD0">
        <w:rPr>
          <w:lang w:val="lt-LT"/>
        </w:rPr>
        <w:t xml:space="preserve">. (aptariami bendrieji mokymosi rezultatų vertinimo principai, išskiriama, kaip bus vertinama mokymosi pažanga ugdymo proceso metu, taikant formuojamojo vertinimo būdus ir diagnostinį vertinimą (kontroliniai darbai ir kt.), koks bus apibendrinamasis mokymosi pasiekimų vertinimas baigus Programą (testas, projektas, kūrybinis darbas ir kt.) ar jos dalį) </w:t>
      </w:r>
    </w:p>
    <w:p w:rsidR="00902DA9" w:rsidRPr="00D02BD0" w:rsidRDefault="00902DA9" w:rsidP="00902DA9">
      <w:pPr>
        <w:pStyle w:val="Pagrindinistekstas"/>
        <w:ind w:left="644"/>
        <w:rPr>
          <w:lang w:val="lt-LT"/>
        </w:rPr>
      </w:pPr>
      <w:r w:rsidRPr="00D02BD0">
        <w:rPr>
          <w:lang w:val="lt-LT"/>
        </w:rPr>
        <w:t xml:space="preserve">         </w:t>
      </w:r>
    </w:p>
    <w:p w:rsidR="00902DA9" w:rsidRPr="00D02BD0" w:rsidRDefault="00902DA9" w:rsidP="00902DA9">
      <w:pPr>
        <w:pStyle w:val="Pagrindinistekstas"/>
        <w:numPr>
          <w:ilvl w:val="0"/>
          <w:numId w:val="17"/>
        </w:numPr>
        <w:suppressAutoHyphens w:val="0"/>
        <w:spacing w:after="0"/>
        <w:jc w:val="both"/>
        <w:rPr>
          <w:lang w:val="lt-LT"/>
        </w:rPr>
      </w:pPr>
      <w:r w:rsidRPr="00D02BD0">
        <w:rPr>
          <w:b/>
          <w:lang w:val="lt-LT"/>
        </w:rPr>
        <w:t>Pagrindinės ir papildomosios mokymo(</w:t>
      </w:r>
      <w:proofErr w:type="spellStart"/>
      <w:r w:rsidRPr="00D02BD0">
        <w:rPr>
          <w:b/>
          <w:lang w:val="lt-LT"/>
        </w:rPr>
        <w:t>si</w:t>
      </w:r>
      <w:proofErr w:type="spellEnd"/>
      <w:r w:rsidRPr="00D02BD0">
        <w:rPr>
          <w:b/>
          <w:lang w:val="lt-LT"/>
        </w:rPr>
        <w:t>) priemonės ir / ar kita didaktinė medžiaga.</w:t>
      </w:r>
      <w:r w:rsidRPr="00D02BD0">
        <w:rPr>
          <w:lang w:val="lt-LT"/>
        </w:rPr>
        <w:t xml:space="preserve"> (fiksuojamos mokymo ir mokymosi priemonės, kurios bus reikalingos ugdymo procesui) </w:t>
      </w:r>
    </w:p>
    <w:p w:rsidR="00902DA9" w:rsidRPr="00D02BD0" w:rsidRDefault="00902DA9" w:rsidP="00902DA9">
      <w:pPr>
        <w:ind w:left="720"/>
        <w:jc w:val="both"/>
        <w:rPr>
          <w:b/>
        </w:rPr>
      </w:pPr>
    </w:p>
    <w:p w:rsidR="00902DA9" w:rsidRPr="00D02BD0" w:rsidRDefault="00902DA9" w:rsidP="00902DA9">
      <w:pPr>
        <w:rPr>
          <w:b/>
        </w:rPr>
      </w:pPr>
    </w:p>
    <w:p w:rsidR="00902DA9" w:rsidRPr="00D02BD0" w:rsidRDefault="00902DA9" w:rsidP="00902DA9">
      <w:r w:rsidRPr="00D02BD0">
        <w:t>Mokytojas</w:t>
      </w:r>
      <w:r w:rsidRPr="00D02BD0">
        <w:tab/>
      </w:r>
      <w:r w:rsidRPr="00D02BD0">
        <w:tab/>
        <w:t>________________</w:t>
      </w:r>
      <w:r w:rsidRPr="00D02BD0">
        <w:tab/>
        <w:t>____________________________________</w:t>
      </w:r>
    </w:p>
    <w:p w:rsidR="00902DA9" w:rsidRPr="00D02BD0" w:rsidRDefault="00902DA9" w:rsidP="00902DA9">
      <w:pPr>
        <w:ind w:firstLine="851"/>
        <w:jc w:val="center"/>
        <w:rPr>
          <w:sz w:val="20"/>
        </w:rPr>
      </w:pPr>
      <w:r w:rsidRPr="00D02BD0">
        <w:rPr>
          <w:sz w:val="20"/>
        </w:rPr>
        <w:t>(parašas)</w:t>
      </w:r>
      <w:r w:rsidRPr="00D02BD0">
        <w:rPr>
          <w:sz w:val="20"/>
        </w:rPr>
        <w:tab/>
      </w:r>
      <w:r w:rsidRPr="00D02BD0">
        <w:rPr>
          <w:sz w:val="20"/>
        </w:rPr>
        <w:tab/>
      </w:r>
      <w:r w:rsidRPr="00D02BD0">
        <w:rPr>
          <w:sz w:val="20"/>
        </w:rPr>
        <w:tab/>
        <w:t>(vardas, pavardė)</w:t>
      </w:r>
    </w:p>
    <w:p w:rsidR="00902DA9" w:rsidRPr="00D02BD0" w:rsidRDefault="00902DA9" w:rsidP="00902DA9">
      <w:pPr>
        <w:ind w:firstLine="851"/>
        <w:jc w:val="right"/>
      </w:pPr>
      <w:r w:rsidRPr="00D02BD0">
        <w:rPr>
          <w:sz w:val="20"/>
        </w:rPr>
        <w:br w:type="page"/>
      </w:r>
    </w:p>
    <w:p w:rsidR="00902DA9" w:rsidRDefault="00902DA9" w:rsidP="00902DA9">
      <w:pPr>
        <w:ind w:left="4395" w:firstLine="851"/>
      </w:pPr>
      <w:r w:rsidRPr="00902DA9">
        <w:t>2021–2022 ir 2022–2023</w:t>
      </w:r>
      <w:r>
        <w:t xml:space="preserve"> </w:t>
      </w:r>
      <w:r w:rsidRPr="00D02BD0">
        <w:t xml:space="preserve">mokslo metų </w:t>
      </w:r>
    </w:p>
    <w:p w:rsidR="00902DA9" w:rsidRDefault="00902DA9" w:rsidP="00902DA9">
      <w:pPr>
        <w:ind w:left="4395" w:firstLine="851"/>
      </w:pPr>
      <w:r w:rsidRPr="00D02BD0">
        <w:t xml:space="preserve">pradinio, pagrindinio ir vidurinio ugdymo </w:t>
      </w:r>
    </w:p>
    <w:p w:rsidR="00902DA9" w:rsidRDefault="00902DA9" w:rsidP="00902DA9">
      <w:pPr>
        <w:ind w:left="4395" w:firstLine="851"/>
      </w:pPr>
      <w:r w:rsidRPr="00D02BD0">
        <w:t>programų ugdymo plano</w:t>
      </w:r>
      <w:r>
        <w:t xml:space="preserve"> </w:t>
      </w:r>
    </w:p>
    <w:p w:rsidR="00902DA9" w:rsidRDefault="00902DA9" w:rsidP="00902DA9">
      <w:pPr>
        <w:ind w:left="4395" w:firstLine="851"/>
      </w:pPr>
      <w:r>
        <w:t>3</w:t>
      </w:r>
      <w:r w:rsidRPr="00D02BD0">
        <w:t xml:space="preserve"> priedas</w:t>
      </w:r>
    </w:p>
    <w:p w:rsidR="00902DA9" w:rsidRPr="00D02BD0" w:rsidRDefault="00902DA9" w:rsidP="00902DA9">
      <w:pPr>
        <w:jc w:val="center"/>
        <w:rPr>
          <w:b/>
        </w:rPr>
      </w:pPr>
    </w:p>
    <w:p w:rsidR="00902DA9" w:rsidRPr="00D02BD0" w:rsidRDefault="00902DA9" w:rsidP="00902DA9">
      <w:pPr>
        <w:jc w:val="center"/>
        <w:rPr>
          <w:b/>
        </w:rPr>
      </w:pPr>
      <w:r w:rsidRPr="00D02BD0">
        <w:rPr>
          <w:b/>
        </w:rPr>
        <w:t>Fizinio aktyvumo, sveikos gyvensenos, sveikatos saugojimo ir stiprinimo renginiai</w:t>
      </w:r>
    </w:p>
    <w:p w:rsidR="00902DA9" w:rsidRPr="00D02BD0" w:rsidRDefault="00902DA9" w:rsidP="00902DA9">
      <w:pPr>
        <w:ind w:left="2592"/>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0"/>
        <w:gridCol w:w="5331"/>
        <w:gridCol w:w="1851"/>
      </w:tblGrid>
      <w:tr w:rsidR="00902DA9" w:rsidTr="00770B85">
        <w:tc>
          <w:tcPr>
            <w:tcW w:w="2050" w:type="dxa"/>
            <w:tcMar>
              <w:top w:w="0" w:type="dxa"/>
              <w:left w:w="108" w:type="dxa"/>
              <w:bottom w:w="0" w:type="dxa"/>
              <w:right w:w="108" w:type="dxa"/>
            </w:tcMar>
            <w:hideMark/>
          </w:tcPr>
          <w:p w:rsidR="00902DA9" w:rsidRDefault="00902DA9" w:rsidP="00770B85">
            <w:pPr>
              <w:rPr>
                <w:b/>
                <w:bCs/>
              </w:rPr>
            </w:pPr>
            <w:r>
              <w:rPr>
                <w:b/>
                <w:bCs/>
              </w:rPr>
              <w:t>Data</w:t>
            </w:r>
          </w:p>
        </w:tc>
        <w:tc>
          <w:tcPr>
            <w:tcW w:w="5331" w:type="dxa"/>
            <w:tcMar>
              <w:top w:w="0" w:type="dxa"/>
              <w:left w:w="108" w:type="dxa"/>
              <w:bottom w:w="0" w:type="dxa"/>
              <w:right w:w="108" w:type="dxa"/>
            </w:tcMar>
            <w:hideMark/>
          </w:tcPr>
          <w:p w:rsidR="00902DA9" w:rsidRDefault="00902DA9" w:rsidP="00770B85">
            <w:pPr>
              <w:rPr>
                <w:b/>
                <w:bCs/>
              </w:rPr>
            </w:pPr>
            <w:r>
              <w:rPr>
                <w:b/>
                <w:bCs/>
              </w:rPr>
              <w:t>Renginio pavadinimas</w:t>
            </w:r>
          </w:p>
        </w:tc>
        <w:tc>
          <w:tcPr>
            <w:tcW w:w="1851" w:type="dxa"/>
            <w:tcMar>
              <w:top w:w="0" w:type="dxa"/>
              <w:left w:w="108" w:type="dxa"/>
              <w:bottom w:w="0" w:type="dxa"/>
              <w:right w:w="108" w:type="dxa"/>
            </w:tcMar>
            <w:hideMark/>
          </w:tcPr>
          <w:p w:rsidR="00902DA9" w:rsidRDefault="00902DA9" w:rsidP="00770B85">
            <w:pPr>
              <w:rPr>
                <w:b/>
                <w:bCs/>
              </w:rPr>
            </w:pPr>
            <w:r>
              <w:rPr>
                <w:b/>
                <w:bCs/>
              </w:rPr>
              <w:t>Klasės</w:t>
            </w:r>
          </w:p>
        </w:tc>
      </w:tr>
      <w:tr w:rsidR="00902DA9" w:rsidTr="00770B85">
        <w:tc>
          <w:tcPr>
            <w:tcW w:w="2050" w:type="dxa"/>
            <w:tcMar>
              <w:top w:w="0" w:type="dxa"/>
              <w:left w:w="108" w:type="dxa"/>
              <w:bottom w:w="0" w:type="dxa"/>
              <w:right w:w="108" w:type="dxa"/>
            </w:tcMar>
            <w:hideMark/>
          </w:tcPr>
          <w:p w:rsidR="00902DA9" w:rsidRDefault="00902DA9" w:rsidP="00770B85">
            <w:r>
              <w:t>Rugsėjis</w:t>
            </w:r>
          </w:p>
        </w:tc>
        <w:tc>
          <w:tcPr>
            <w:tcW w:w="5331" w:type="dxa"/>
            <w:tcMar>
              <w:top w:w="0" w:type="dxa"/>
              <w:left w:w="108" w:type="dxa"/>
              <w:bottom w:w="0" w:type="dxa"/>
              <w:right w:w="108" w:type="dxa"/>
            </w:tcMar>
            <w:hideMark/>
          </w:tcPr>
          <w:p w:rsidR="00902DA9" w:rsidRDefault="00902DA9" w:rsidP="00770B85">
            <w:r>
              <w:t>Savižudybių prevencija</w:t>
            </w:r>
          </w:p>
        </w:tc>
        <w:tc>
          <w:tcPr>
            <w:tcW w:w="1851" w:type="dxa"/>
            <w:tcMar>
              <w:top w:w="0" w:type="dxa"/>
              <w:left w:w="108" w:type="dxa"/>
              <w:bottom w:w="0" w:type="dxa"/>
              <w:right w:w="108" w:type="dxa"/>
            </w:tcMar>
            <w:hideMark/>
          </w:tcPr>
          <w:p w:rsidR="00902DA9" w:rsidRPr="006148A6" w:rsidRDefault="00902DA9" w:rsidP="00770B85">
            <w:r>
              <w:t>I–II</w:t>
            </w:r>
          </w:p>
        </w:tc>
      </w:tr>
      <w:tr w:rsidR="00902DA9" w:rsidTr="00770B85">
        <w:tc>
          <w:tcPr>
            <w:tcW w:w="2050" w:type="dxa"/>
            <w:tcMar>
              <w:top w:w="0" w:type="dxa"/>
              <w:left w:w="108" w:type="dxa"/>
              <w:bottom w:w="0" w:type="dxa"/>
              <w:right w:w="108" w:type="dxa"/>
            </w:tcMar>
          </w:tcPr>
          <w:p w:rsidR="00902DA9" w:rsidRDefault="00902DA9" w:rsidP="00770B85">
            <w:r w:rsidRPr="006148A6">
              <w:t>Rugsėjis</w:t>
            </w:r>
            <w:r>
              <w:t xml:space="preserve"> </w:t>
            </w:r>
          </w:p>
        </w:tc>
        <w:tc>
          <w:tcPr>
            <w:tcW w:w="5331" w:type="dxa"/>
            <w:tcMar>
              <w:top w:w="0" w:type="dxa"/>
              <w:left w:w="108" w:type="dxa"/>
              <w:bottom w:w="0" w:type="dxa"/>
              <w:right w:w="108" w:type="dxa"/>
            </w:tcMar>
          </w:tcPr>
          <w:p w:rsidR="00902DA9" w:rsidRDefault="00902DA9" w:rsidP="00770B85">
            <w:r>
              <w:t>Judrumo savaitė „Judrumas –sveikata“</w:t>
            </w:r>
          </w:p>
        </w:tc>
        <w:tc>
          <w:tcPr>
            <w:tcW w:w="1851" w:type="dxa"/>
            <w:tcMar>
              <w:top w:w="0" w:type="dxa"/>
              <w:left w:w="108" w:type="dxa"/>
              <w:bottom w:w="0" w:type="dxa"/>
              <w:right w:w="108" w:type="dxa"/>
            </w:tcMar>
          </w:tcPr>
          <w:p w:rsidR="00902DA9" w:rsidRDefault="00902DA9" w:rsidP="00770B85">
            <w:r>
              <w:t>1–4, 7</w:t>
            </w:r>
          </w:p>
        </w:tc>
      </w:tr>
      <w:tr w:rsidR="00902DA9" w:rsidTr="00770B85">
        <w:tc>
          <w:tcPr>
            <w:tcW w:w="2050" w:type="dxa"/>
            <w:tcMar>
              <w:top w:w="0" w:type="dxa"/>
              <w:left w:w="108" w:type="dxa"/>
              <w:bottom w:w="0" w:type="dxa"/>
              <w:right w:w="108" w:type="dxa"/>
            </w:tcMar>
          </w:tcPr>
          <w:p w:rsidR="00902DA9" w:rsidRPr="006148A6" w:rsidRDefault="00902DA9" w:rsidP="00770B85">
            <w:r w:rsidRPr="006148A6">
              <w:t>Rugsėjis</w:t>
            </w:r>
          </w:p>
        </w:tc>
        <w:tc>
          <w:tcPr>
            <w:tcW w:w="5331" w:type="dxa"/>
            <w:tcMar>
              <w:top w:w="0" w:type="dxa"/>
              <w:left w:w="108" w:type="dxa"/>
              <w:bottom w:w="0" w:type="dxa"/>
              <w:right w:w="108" w:type="dxa"/>
            </w:tcMar>
          </w:tcPr>
          <w:p w:rsidR="00902DA9" w:rsidRDefault="00902DA9" w:rsidP="00770B85">
            <w:r>
              <w:t>Lytiškumo ugdymas berniukams</w:t>
            </w:r>
          </w:p>
        </w:tc>
        <w:tc>
          <w:tcPr>
            <w:tcW w:w="1851" w:type="dxa"/>
            <w:tcMar>
              <w:top w:w="0" w:type="dxa"/>
              <w:left w:w="108" w:type="dxa"/>
              <w:bottom w:w="0" w:type="dxa"/>
              <w:right w:w="108" w:type="dxa"/>
            </w:tcMar>
          </w:tcPr>
          <w:p w:rsidR="00902DA9" w:rsidRDefault="00902DA9" w:rsidP="00770B85">
            <w:r>
              <w:t>6</w:t>
            </w:r>
          </w:p>
        </w:tc>
      </w:tr>
      <w:tr w:rsidR="00902DA9" w:rsidTr="00770B85">
        <w:tc>
          <w:tcPr>
            <w:tcW w:w="2050" w:type="dxa"/>
            <w:tcMar>
              <w:top w:w="0" w:type="dxa"/>
              <w:left w:w="108" w:type="dxa"/>
              <w:bottom w:w="0" w:type="dxa"/>
              <w:right w:w="108" w:type="dxa"/>
            </w:tcMar>
          </w:tcPr>
          <w:p w:rsidR="00902DA9" w:rsidRPr="006148A6" w:rsidRDefault="00902DA9" w:rsidP="00770B85">
            <w:r>
              <w:t>Rugsėjis–spalis</w:t>
            </w:r>
          </w:p>
        </w:tc>
        <w:tc>
          <w:tcPr>
            <w:tcW w:w="5331" w:type="dxa"/>
            <w:tcMar>
              <w:top w:w="0" w:type="dxa"/>
              <w:left w:w="108" w:type="dxa"/>
              <w:bottom w:w="0" w:type="dxa"/>
              <w:right w:w="108" w:type="dxa"/>
            </w:tcMar>
          </w:tcPr>
          <w:p w:rsidR="00902DA9" w:rsidRDefault="00902DA9" w:rsidP="00770B85">
            <w:r>
              <w:t>Olimpinio komiteto projektas ,,Olimpinis mėnuo“</w:t>
            </w:r>
          </w:p>
        </w:tc>
        <w:tc>
          <w:tcPr>
            <w:tcW w:w="1851" w:type="dxa"/>
            <w:tcMar>
              <w:top w:w="0" w:type="dxa"/>
              <w:left w:w="108" w:type="dxa"/>
              <w:bottom w:w="0" w:type="dxa"/>
              <w:right w:w="108" w:type="dxa"/>
            </w:tcMar>
          </w:tcPr>
          <w:p w:rsidR="00902DA9" w:rsidRDefault="00902DA9" w:rsidP="00770B85">
            <w:r>
              <w:t>2</w:t>
            </w:r>
          </w:p>
        </w:tc>
      </w:tr>
      <w:tr w:rsidR="00902DA9" w:rsidTr="00770B85">
        <w:tc>
          <w:tcPr>
            <w:tcW w:w="2050" w:type="dxa"/>
            <w:tcMar>
              <w:top w:w="0" w:type="dxa"/>
              <w:left w:w="108" w:type="dxa"/>
              <w:bottom w:w="0" w:type="dxa"/>
              <w:right w:w="108" w:type="dxa"/>
            </w:tcMar>
          </w:tcPr>
          <w:p w:rsidR="00902DA9" w:rsidRDefault="00902DA9" w:rsidP="00770B85">
            <w:r>
              <w:t>Rugsėjis–spalis–lapkritis</w:t>
            </w:r>
          </w:p>
        </w:tc>
        <w:tc>
          <w:tcPr>
            <w:tcW w:w="5331" w:type="dxa"/>
            <w:tcMar>
              <w:top w:w="0" w:type="dxa"/>
              <w:left w:w="108" w:type="dxa"/>
              <w:bottom w:w="0" w:type="dxa"/>
              <w:right w:w="108" w:type="dxa"/>
            </w:tcMar>
          </w:tcPr>
          <w:p w:rsidR="00902DA9" w:rsidRDefault="00902DA9" w:rsidP="00770B85">
            <w:r w:rsidRPr="00CA7C82">
              <w:t>Projektas ,,Mokausi plaukti – 5“</w:t>
            </w:r>
          </w:p>
        </w:tc>
        <w:tc>
          <w:tcPr>
            <w:tcW w:w="1851" w:type="dxa"/>
            <w:tcMar>
              <w:top w:w="0" w:type="dxa"/>
              <w:left w:w="108" w:type="dxa"/>
              <w:bottom w:w="0" w:type="dxa"/>
              <w:right w:w="108" w:type="dxa"/>
            </w:tcMar>
          </w:tcPr>
          <w:p w:rsidR="00902DA9" w:rsidRDefault="00902DA9" w:rsidP="00770B85">
            <w:r>
              <w:t>3</w:t>
            </w:r>
          </w:p>
        </w:tc>
      </w:tr>
      <w:tr w:rsidR="00902DA9" w:rsidTr="00770B85">
        <w:tc>
          <w:tcPr>
            <w:tcW w:w="2050" w:type="dxa"/>
            <w:tcMar>
              <w:top w:w="0" w:type="dxa"/>
              <w:left w:w="108" w:type="dxa"/>
              <w:bottom w:w="0" w:type="dxa"/>
              <w:right w:w="108" w:type="dxa"/>
            </w:tcMar>
          </w:tcPr>
          <w:p w:rsidR="00902DA9" w:rsidRDefault="00902DA9" w:rsidP="00770B85">
            <w:r>
              <w:t xml:space="preserve">Spalis </w:t>
            </w:r>
          </w:p>
        </w:tc>
        <w:tc>
          <w:tcPr>
            <w:tcW w:w="5331" w:type="dxa"/>
            <w:tcMar>
              <w:top w:w="0" w:type="dxa"/>
              <w:left w:w="108" w:type="dxa"/>
              <w:bottom w:w="0" w:type="dxa"/>
              <w:right w:w="108" w:type="dxa"/>
            </w:tcMar>
          </w:tcPr>
          <w:p w:rsidR="00902DA9" w:rsidRDefault="00902DA9" w:rsidP="00770B85">
            <w:r>
              <w:t>Psichinės sveikatos diena</w:t>
            </w:r>
          </w:p>
        </w:tc>
        <w:tc>
          <w:tcPr>
            <w:tcW w:w="1851" w:type="dxa"/>
            <w:tcMar>
              <w:top w:w="0" w:type="dxa"/>
              <w:left w:w="108" w:type="dxa"/>
              <w:bottom w:w="0" w:type="dxa"/>
              <w:right w:w="108" w:type="dxa"/>
            </w:tcMar>
          </w:tcPr>
          <w:p w:rsidR="00902DA9" w:rsidRDefault="00902DA9" w:rsidP="00770B85">
            <w:r>
              <w:t>4, 5, 6, I</w:t>
            </w:r>
          </w:p>
        </w:tc>
      </w:tr>
      <w:tr w:rsidR="00902DA9" w:rsidTr="00770B85">
        <w:tc>
          <w:tcPr>
            <w:tcW w:w="2050" w:type="dxa"/>
            <w:tcMar>
              <w:top w:w="0" w:type="dxa"/>
              <w:left w:w="108" w:type="dxa"/>
              <w:bottom w:w="0" w:type="dxa"/>
              <w:right w:w="108" w:type="dxa"/>
            </w:tcMar>
          </w:tcPr>
          <w:p w:rsidR="00902DA9" w:rsidRDefault="00902DA9" w:rsidP="00770B85">
            <w:r>
              <w:t>Spalis–lapkritis</w:t>
            </w:r>
          </w:p>
        </w:tc>
        <w:tc>
          <w:tcPr>
            <w:tcW w:w="5331" w:type="dxa"/>
            <w:tcMar>
              <w:top w:w="0" w:type="dxa"/>
              <w:left w:w="108" w:type="dxa"/>
              <w:bottom w:w="0" w:type="dxa"/>
              <w:right w:w="108" w:type="dxa"/>
            </w:tcMar>
          </w:tcPr>
          <w:p w:rsidR="00902DA9" w:rsidRDefault="00902DA9" w:rsidP="00770B85">
            <w:proofErr w:type="spellStart"/>
            <w:r>
              <w:t>Protmūšis</w:t>
            </w:r>
            <w:proofErr w:type="spellEnd"/>
            <w:r>
              <w:t xml:space="preserve"> „Sveikatos ABC“</w:t>
            </w:r>
          </w:p>
        </w:tc>
        <w:tc>
          <w:tcPr>
            <w:tcW w:w="1851" w:type="dxa"/>
            <w:tcMar>
              <w:top w:w="0" w:type="dxa"/>
              <w:left w:w="108" w:type="dxa"/>
              <w:bottom w:w="0" w:type="dxa"/>
              <w:right w:w="108" w:type="dxa"/>
            </w:tcMar>
          </w:tcPr>
          <w:p w:rsidR="00902DA9" w:rsidRDefault="00902DA9" w:rsidP="00770B85">
            <w:r>
              <w:t>2–7</w:t>
            </w:r>
          </w:p>
        </w:tc>
      </w:tr>
      <w:tr w:rsidR="00902DA9" w:rsidTr="00770B85">
        <w:tc>
          <w:tcPr>
            <w:tcW w:w="0" w:type="auto"/>
            <w:tcMar>
              <w:top w:w="0" w:type="dxa"/>
              <w:left w:w="108" w:type="dxa"/>
              <w:bottom w:w="0" w:type="dxa"/>
              <w:right w:w="108" w:type="dxa"/>
            </w:tcMar>
            <w:vAlign w:val="center"/>
            <w:hideMark/>
          </w:tcPr>
          <w:p w:rsidR="00902DA9" w:rsidRDefault="00902DA9" w:rsidP="00770B85">
            <w:r>
              <w:t>Spalis–gruodis</w:t>
            </w:r>
          </w:p>
        </w:tc>
        <w:tc>
          <w:tcPr>
            <w:tcW w:w="5331" w:type="dxa"/>
            <w:tcMar>
              <w:top w:w="0" w:type="dxa"/>
              <w:left w:w="108" w:type="dxa"/>
              <w:bottom w:w="0" w:type="dxa"/>
              <w:right w:w="108" w:type="dxa"/>
            </w:tcMar>
            <w:hideMark/>
          </w:tcPr>
          <w:p w:rsidR="00902DA9" w:rsidRDefault="00902DA9" w:rsidP="00770B85">
            <w:r>
              <w:t>GNTV projektas – klipų kūryba ,,Sveikos gyvensenos skatinimas“</w:t>
            </w:r>
          </w:p>
        </w:tc>
        <w:tc>
          <w:tcPr>
            <w:tcW w:w="1851" w:type="dxa"/>
            <w:tcMar>
              <w:top w:w="0" w:type="dxa"/>
              <w:left w:w="108" w:type="dxa"/>
              <w:bottom w:w="0" w:type="dxa"/>
              <w:right w:w="108" w:type="dxa"/>
            </w:tcMar>
            <w:hideMark/>
          </w:tcPr>
          <w:p w:rsidR="00902DA9" w:rsidRDefault="00902DA9" w:rsidP="00770B85">
            <w:pPr>
              <w:rPr>
                <w:sz w:val="20"/>
              </w:rPr>
            </w:pPr>
            <w:r>
              <w:t>Pasirinktinai</w:t>
            </w:r>
          </w:p>
        </w:tc>
      </w:tr>
      <w:tr w:rsidR="00902DA9" w:rsidTr="00770B85">
        <w:tc>
          <w:tcPr>
            <w:tcW w:w="2050" w:type="dxa"/>
            <w:tcMar>
              <w:top w:w="0" w:type="dxa"/>
              <w:left w:w="108" w:type="dxa"/>
              <w:bottom w:w="0" w:type="dxa"/>
              <w:right w:w="108" w:type="dxa"/>
            </w:tcMar>
          </w:tcPr>
          <w:p w:rsidR="00902DA9" w:rsidRDefault="00902DA9" w:rsidP="00770B85">
            <w:r>
              <w:t>Lapkritis</w:t>
            </w:r>
          </w:p>
        </w:tc>
        <w:tc>
          <w:tcPr>
            <w:tcW w:w="5331" w:type="dxa"/>
            <w:tcMar>
              <w:top w:w="0" w:type="dxa"/>
              <w:left w:w="108" w:type="dxa"/>
              <w:bottom w:w="0" w:type="dxa"/>
              <w:right w:w="108" w:type="dxa"/>
            </w:tcMar>
          </w:tcPr>
          <w:p w:rsidR="00902DA9" w:rsidRDefault="00902DA9" w:rsidP="00770B85">
            <w:r>
              <w:t>Sveikos mitybos ABC</w:t>
            </w:r>
          </w:p>
        </w:tc>
        <w:tc>
          <w:tcPr>
            <w:tcW w:w="1851" w:type="dxa"/>
            <w:tcMar>
              <w:top w:w="0" w:type="dxa"/>
              <w:left w:w="108" w:type="dxa"/>
              <w:bottom w:w="0" w:type="dxa"/>
              <w:right w:w="108" w:type="dxa"/>
            </w:tcMar>
          </w:tcPr>
          <w:p w:rsidR="00902DA9" w:rsidRDefault="00902DA9" w:rsidP="00770B85">
            <w:r>
              <w:t>3</w:t>
            </w:r>
          </w:p>
        </w:tc>
      </w:tr>
      <w:tr w:rsidR="00902DA9" w:rsidTr="00770B85">
        <w:tc>
          <w:tcPr>
            <w:tcW w:w="2050" w:type="dxa"/>
            <w:tcMar>
              <w:top w:w="0" w:type="dxa"/>
              <w:left w:w="108" w:type="dxa"/>
              <w:bottom w:w="0" w:type="dxa"/>
              <w:right w:w="108" w:type="dxa"/>
            </w:tcMar>
            <w:hideMark/>
          </w:tcPr>
          <w:p w:rsidR="00902DA9" w:rsidRDefault="00902DA9" w:rsidP="00770B85">
            <w:r>
              <w:t>Lapkritis</w:t>
            </w:r>
          </w:p>
        </w:tc>
        <w:tc>
          <w:tcPr>
            <w:tcW w:w="5331" w:type="dxa"/>
            <w:tcMar>
              <w:top w:w="0" w:type="dxa"/>
              <w:left w:w="108" w:type="dxa"/>
              <w:bottom w:w="0" w:type="dxa"/>
              <w:right w:w="108" w:type="dxa"/>
            </w:tcMar>
            <w:hideMark/>
          </w:tcPr>
          <w:p w:rsidR="00902DA9" w:rsidRDefault="00902DA9" w:rsidP="00770B85">
            <w:r>
              <w:t>Mankšta taisyklingai laikysenai koreguoti</w:t>
            </w:r>
          </w:p>
        </w:tc>
        <w:tc>
          <w:tcPr>
            <w:tcW w:w="1851" w:type="dxa"/>
            <w:tcMar>
              <w:top w:w="0" w:type="dxa"/>
              <w:left w:w="108" w:type="dxa"/>
              <w:bottom w:w="0" w:type="dxa"/>
              <w:right w:w="108" w:type="dxa"/>
            </w:tcMar>
            <w:hideMark/>
          </w:tcPr>
          <w:p w:rsidR="00902DA9" w:rsidRDefault="00902DA9" w:rsidP="00770B85">
            <w:r>
              <w:t>1–4</w:t>
            </w:r>
          </w:p>
        </w:tc>
      </w:tr>
      <w:tr w:rsidR="00902DA9" w:rsidTr="00770B85">
        <w:tc>
          <w:tcPr>
            <w:tcW w:w="2050" w:type="dxa"/>
            <w:tcMar>
              <w:top w:w="0" w:type="dxa"/>
              <w:left w:w="108" w:type="dxa"/>
              <w:bottom w:w="0" w:type="dxa"/>
              <w:right w:w="108" w:type="dxa"/>
            </w:tcMar>
            <w:hideMark/>
          </w:tcPr>
          <w:p w:rsidR="00902DA9" w:rsidRDefault="00902DA9" w:rsidP="00770B85">
            <w:r>
              <w:t>Lapkritis</w:t>
            </w:r>
          </w:p>
        </w:tc>
        <w:tc>
          <w:tcPr>
            <w:tcW w:w="5331" w:type="dxa"/>
            <w:tcMar>
              <w:top w:w="0" w:type="dxa"/>
              <w:left w:w="108" w:type="dxa"/>
              <w:bottom w:w="0" w:type="dxa"/>
              <w:right w:w="108" w:type="dxa"/>
            </w:tcMar>
            <w:hideMark/>
          </w:tcPr>
          <w:p w:rsidR="00902DA9" w:rsidRDefault="00902DA9" w:rsidP="00770B85">
            <w:r>
              <w:t>Europos sveikos mitybos diena. Edukacinis užsiėmimas „Sveikos mitybos ABC“</w:t>
            </w:r>
          </w:p>
        </w:tc>
        <w:tc>
          <w:tcPr>
            <w:tcW w:w="1851" w:type="dxa"/>
            <w:tcMar>
              <w:top w:w="0" w:type="dxa"/>
              <w:left w:w="108" w:type="dxa"/>
              <w:bottom w:w="0" w:type="dxa"/>
              <w:right w:w="108" w:type="dxa"/>
            </w:tcMar>
            <w:hideMark/>
          </w:tcPr>
          <w:p w:rsidR="00902DA9" w:rsidRDefault="00902DA9" w:rsidP="00770B85">
            <w:r>
              <w:t>3</w:t>
            </w:r>
          </w:p>
        </w:tc>
      </w:tr>
      <w:tr w:rsidR="00902DA9" w:rsidTr="00770B85">
        <w:tc>
          <w:tcPr>
            <w:tcW w:w="2050" w:type="dxa"/>
            <w:tcMar>
              <w:top w:w="0" w:type="dxa"/>
              <w:left w:w="108" w:type="dxa"/>
              <w:bottom w:w="0" w:type="dxa"/>
              <w:right w:w="108" w:type="dxa"/>
            </w:tcMar>
          </w:tcPr>
          <w:p w:rsidR="00902DA9" w:rsidRDefault="00902DA9" w:rsidP="00770B85">
            <w:r>
              <w:t>Lapkritis</w:t>
            </w:r>
          </w:p>
        </w:tc>
        <w:tc>
          <w:tcPr>
            <w:tcW w:w="5331" w:type="dxa"/>
            <w:tcMar>
              <w:top w:w="0" w:type="dxa"/>
              <w:left w:w="108" w:type="dxa"/>
              <w:bottom w:w="0" w:type="dxa"/>
              <w:right w:w="108" w:type="dxa"/>
            </w:tcMar>
          </w:tcPr>
          <w:p w:rsidR="00902DA9" w:rsidRDefault="00902DA9" w:rsidP="00770B85">
            <w:r>
              <w:t>Europos sveikos mitybos diena. Edukacinis užsiėmimas „Sveika mityba, cukraus, druskos, riebalų vartojimas“</w:t>
            </w:r>
          </w:p>
        </w:tc>
        <w:tc>
          <w:tcPr>
            <w:tcW w:w="1851" w:type="dxa"/>
            <w:tcMar>
              <w:top w:w="0" w:type="dxa"/>
              <w:left w:w="108" w:type="dxa"/>
              <w:bottom w:w="0" w:type="dxa"/>
              <w:right w:w="108" w:type="dxa"/>
            </w:tcMar>
          </w:tcPr>
          <w:p w:rsidR="00902DA9" w:rsidRDefault="00902DA9" w:rsidP="00770B85">
            <w:r>
              <w:t>5, 6</w:t>
            </w:r>
          </w:p>
        </w:tc>
      </w:tr>
      <w:tr w:rsidR="00902DA9" w:rsidTr="00770B85">
        <w:tc>
          <w:tcPr>
            <w:tcW w:w="2050" w:type="dxa"/>
            <w:tcMar>
              <w:top w:w="0" w:type="dxa"/>
              <w:left w:w="108" w:type="dxa"/>
              <w:bottom w:w="0" w:type="dxa"/>
              <w:right w:w="108" w:type="dxa"/>
            </w:tcMar>
            <w:hideMark/>
          </w:tcPr>
          <w:p w:rsidR="00902DA9" w:rsidRDefault="00902DA9" w:rsidP="00770B85">
            <w:r>
              <w:t>Lapkritis</w:t>
            </w:r>
          </w:p>
        </w:tc>
        <w:tc>
          <w:tcPr>
            <w:tcW w:w="5331" w:type="dxa"/>
            <w:tcMar>
              <w:top w:w="0" w:type="dxa"/>
              <w:left w:w="108" w:type="dxa"/>
              <w:bottom w:w="0" w:type="dxa"/>
              <w:right w:w="108" w:type="dxa"/>
            </w:tcMar>
            <w:hideMark/>
          </w:tcPr>
          <w:p w:rsidR="00902DA9" w:rsidRDefault="00902DA9" w:rsidP="00770B85">
            <w:r>
              <w:t xml:space="preserve">Nerūkymo dienai. ,,Rūkai–save žudai“ </w:t>
            </w:r>
          </w:p>
        </w:tc>
        <w:tc>
          <w:tcPr>
            <w:tcW w:w="1851" w:type="dxa"/>
            <w:tcMar>
              <w:top w:w="0" w:type="dxa"/>
              <w:left w:w="108" w:type="dxa"/>
              <w:bottom w:w="0" w:type="dxa"/>
              <w:right w:w="108" w:type="dxa"/>
            </w:tcMar>
            <w:hideMark/>
          </w:tcPr>
          <w:p w:rsidR="00902DA9" w:rsidRDefault="00902DA9" w:rsidP="00770B85">
            <w:r>
              <w:t>6, 7</w:t>
            </w:r>
          </w:p>
        </w:tc>
      </w:tr>
      <w:tr w:rsidR="00902DA9" w:rsidTr="00770B85">
        <w:tc>
          <w:tcPr>
            <w:tcW w:w="2050" w:type="dxa"/>
            <w:tcMar>
              <w:top w:w="0" w:type="dxa"/>
              <w:left w:w="108" w:type="dxa"/>
              <w:bottom w:w="0" w:type="dxa"/>
              <w:right w:w="108" w:type="dxa"/>
            </w:tcMar>
          </w:tcPr>
          <w:p w:rsidR="00902DA9" w:rsidRDefault="00902DA9" w:rsidP="00770B85">
            <w:r>
              <w:t>Lapkritis</w:t>
            </w:r>
          </w:p>
        </w:tc>
        <w:tc>
          <w:tcPr>
            <w:tcW w:w="5331" w:type="dxa"/>
            <w:tcMar>
              <w:top w:w="0" w:type="dxa"/>
              <w:left w:w="108" w:type="dxa"/>
              <w:bottom w:w="0" w:type="dxa"/>
              <w:right w:w="108" w:type="dxa"/>
            </w:tcMar>
          </w:tcPr>
          <w:p w:rsidR="00902DA9" w:rsidRDefault="00902DA9" w:rsidP="00770B85">
            <w:r>
              <w:t xml:space="preserve">Elektroninių cigarečių garinimo, </w:t>
            </w:r>
            <w:proofErr w:type="spellStart"/>
            <w:r>
              <w:t>veipinimo</w:t>
            </w:r>
            <w:proofErr w:type="spellEnd"/>
            <w:r>
              <w:t xml:space="preserve"> žala sveikatai</w:t>
            </w:r>
          </w:p>
        </w:tc>
        <w:tc>
          <w:tcPr>
            <w:tcW w:w="1851" w:type="dxa"/>
            <w:tcMar>
              <w:top w:w="0" w:type="dxa"/>
              <w:left w:w="108" w:type="dxa"/>
              <w:bottom w:w="0" w:type="dxa"/>
              <w:right w:w="108" w:type="dxa"/>
            </w:tcMar>
          </w:tcPr>
          <w:p w:rsidR="00902DA9" w:rsidRDefault="00902DA9" w:rsidP="00770B85">
            <w:r>
              <w:t>8, I</w:t>
            </w:r>
          </w:p>
        </w:tc>
      </w:tr>
      <w:tr w:rsidR="00902DA9" w:rsidTr="00770B85">
        <w:tc>
          <w:tcPr>
            <w:tcW w:w="2050" w:type="dxa"/>
            <w:tcMar>
              <w:top w:w="0" w:type="dxa"/>
              <w:left w:w="108" w:type="dxa"/>
              <w:bottom w:w="0" w:type="dxa"/>
              <w:right w:w="108" w:type="dxa"/>
            </w:tcMar>
            <w:hideMark/>
          </w:tcPr>
          <w:p w:rsidR="00902DA9" w:rsidRDefault="00902DA9" w:rsidP="00770B85">
            <w:r>
              <w:t xml:space="preserve">Gruodis </w:t>
            </w:r>
          </w:p>
        </w:tc>
        <w:tc>
          <w:tcPr>
            <w:tcW w:w="5331" w:type="dxa"/>
            <w:tcMar>
              <w:top w:w="0" w:type="dxa"/>
              <w:left w:w="108" w:type="dxa"/>
              <w:bottom w:w="0" w:type="dxa"/>
              <w:right w:w="108" w:type="dxa"/>
            </w:tcMar>
            <w:hideMark/>
          </w:tcPr>
          <w:p w:rsidR="00902DA9" w:rsidRDefault="00902DA9" w:rsidP="00770B85">
            <w:r>
              <w:t>AIDS diena Viktorina ,,AIDS geriau žinoti!“</w:t>
            </w:r>
          </w:p>
        </w:tc>
        <w:tc>
          <w:tcPr>
            <w:tcW w:w="1851" w:type="dxa"/>
            <w:tcMar>
              <w:top w:w="0" w:type="dxa"/>
              <w:left w:w="108" w:type="dxa"/>
              <w:bottom w:w="0" w:type="dxa"/>
              <w:right w:w="108" w:type="dxa"/>
            </w:tcMar>
            <w:hideMark/>
          </w:tcPr>
          <w:p w:rsidR="00902DA9" w:rsidRDefault="00902DA9" w:rsidP="00770B85">
            <w:r>
              <w:t>II–IV</w:t>
            </w:r>
          </w:p>
        </w:tc>
      </w:tr>
      <w:tr w:rsidR="00902DA9" w:rsidTr="00770B85">
        <w:tc>
          <w:tcPr>
            <w:tcW w:w="2050" w:type="dxa"/>
            <w:tcMar>
              <w:top w:w="0" w:type="dxa"/>
              <w:left w:w="108" w:type="dxa"/>
              <w:bottom w:w="0" w:type="dxa"/>
              <w:right w:w="108" w:type="dxa"/>
            </w:tcMar>
            <w:hideMark/>
          </w:tcPr>
          <w:p w:rsidR="00902DA9" w:rsidRDefault="00902DA9" w:rsidP="00770B85">
            <w:r>
              <w:t xml:space="preserve">Vasaris </w:t>
            </w:r>
          </w:p>
        </w:tc>
        <w:tc>
          <w:tcPr>
            <w:tcW w:w="5331" w:type="dxa"/>
            <w:tcMar>
              <w:top w:w="0" w:type="dxa"/>
              <w:left w:w="108" w:type="dxa"/>
              <w:bottom w:w="0" w:type="dxa"/>
              <w:right w:w="108" w:type="dxa"/>
            </w:tcMar>
            <w:hideMark/>
          </w:tcPr>
          <w:p w:rsidR="00902DA9" w:rsidRDefault="00902DA9" w:rsidP="00770B85">
            <w:r>
              <w:t>Vasaris – sveikatos mėnuo</w:t>
            </w:r>
          </w:p>
        </w:tc>
        <w:tc>
          <w:tcPr>
            <w:tcW w:w="1851" w:type="dxa"/>
            <w:tcMar>
              <w:top w:w="0" w:type="dxa"/>
              <w:left w:w="108" w:type="dxa"/>
              <w:bottom w:w="0" w:type="dxa"/>
              <w:right w:w="108" w:type="dxa"/>
            </w:tcMar>
            <w:hideMark/>
          </w:tcPr>
          <w:p w:rsidR="00902DA9" w:rsidRDefault="00902DA9" w:rsidP="00770B85">
            <w:r>
              <w:t>5–8</w:t>
            </w:r>
          </w:p>
        </w:tc>
      </w:tr>
      <w:tr w:rsidR="00902DA9" w:rsidTr="00770B85">
        <w:tc>
          <w:tcPr>
            <w:tcW w:w="2050" w:type="dxa"/>
            <w:tcMar>
              <w:top w:w="0" w:type="dxa"/>
              <w:left w:w="108" w:type="dxa"/>
              <w:bottom w:w="0" w:type="dxa"/>
              <w:right w:w="108" w:type="dxa"/>
            </w:tcMar>
            <w:hideMark/>
          </w:tcPr>
          <w:p w:rsidR="00902DA9" w:rsidRDefault="00902DA9" w:rsidP="00770B85">
            <w:r>
              <w:t>Balandis</w:t>
            </w:r>
          </w:p>
        </w:tc>
        <w:tc>
          <w:tcPr>
            <w:tcW w:w="5331" w:type="dxa"/>
            <w:tcMar>
              <w:top w:w="0" w:type="dxa"/>
              <w:left w:w="108" w:type="dxa"/>
              <w:bottom w:w="0" w:type="dxa"/>
              <w:right w:w="108" w:type="dxa"/>
            </w:tcMar>
            <w:hideMark/>
          </w:tcPr>
          <w:p w:rsidR="00902DA9" w:rsidRDefault="00902DA9" w:rsidP="00770B85">
            <w:r>
              <w:t>Sveikatos diena ,,Sveikatos mugė“</w:t>
            </w:r>
          </w:p>
        </w:tc>
        <w:tc>
          <w:tcPr>
            <w:tcW w:w="1851" w:type="dxa"/>
            <w:tcMar>
              <w:top w:w="0" w:type="dxa"/>
              <w:left w:w="108" w:type="dxa"/>
              <w:bottom w:w="0" w:type="dxa"/>
              <w:right w:w="108" w:type="dxa"/>
            </w:tcMar>
          </w:tcPr>
          <w:p w:rsidR="00902DA9" w:rsidRDefault="00902DA9" w:rsidP="00770B85">
            <w:r>
              <w:t>1–4</w:t>
            </w:r>
          </w:p>
        </w:tc>
      </w:tr>
      <w:tr w:rsidR="00902DA9" w:rsidTr="00770B85">
        <w:tc>
          <w:tcPr>
            <w:tcW w:w="2050" w:type="dxa"/>
            <w:tcMar>
              <w:top w:w="0" w:type="dxa"/>
              <w:left w:w="108" w:type="dxa"/>
              <w:bottom w:w="0" w:type="dxa"/>
              <w:right w:w="108" w:type="dxa"/>
            </w:tcMar>
            <w:hideMark/>
          </w:tcPr>
          <w:p w:rsidR="00902DA9" w:rsidRDefault="00902DA9" w:rsidP="00770B85">
            <w:r>
              <w:t>Balandis</w:t>
            </w:r>
          </w:p>
        </w:tc>
        <w:tc>
          <w:tcPr>
            <w:tcW w:w="5331" w:type="dxa"/>
            <w:tcMar>
              <w:top w:w="0" w:type="dxa"/>
              <w:left w:w="108" w:type="dxa"/>
              <w:bottom w:w="0" w:type="dxa"/>
              <w:right w:w="108" w:type="dxa"/>
            </w:tcMar>
            <w:hideMark/>
          </w:tcPr>
          <w:p w:rsidR="00902DA9" w:rsidRDefault="00902DA9" w:rsidP="00770B85">
            <w:r>
              <w:t>Triukšmo prevencijos diena ,,Pamoka tyloje“</w:t>
            </w:r>
          </w:p>
        </w:tc>
        <w:tc>
          <w:tcPr>
            <w:tcW w:w="1851" w:type="dxa"/>
            <w:tcMar>
              <w:top w:w="0" w:type="dxa"/>
              <w:left w:w="108" w:type="dxa"/>
              <w:bottom w:w="0" w:type="dxa"/>
              <w:right w:w="108" w:type="dxa"/>
            </w:tcMar>
            <w:hideMark/>
          </w:tcPr>
          <w:p w:rsidR="00902DA9" w:rsidRPr="00CA7C82" w:rsidRDefault="00902DA9" w:rsidP="00770B85">
            <w:r w:rsidRPr="00CA7C82">
              <w:t xml:space="preserve">1–8, </w:t>
            </w:r>
            <w:r>
              <w:t>I</w:t>
            </w:r>
            <w:r w:rsidRPr="00CA7C82">
              <w:t>–IV</w:t>
            </w:r>
          </w:p>
        </w:tc>
      </w:tr>
      <w:tr w:rsidR="00902DA9" w:rsidTr="00770B85">
        <w:tc>
          <w:tcPr>
            <w:tcW w:w="2050" w:type="dxa"/>
            <w:tcMar>
              <w:top w:w="0" w:type="dxa"/>
              <w:left w:w="108" w:type="dxa"/>
              <w:bottom w:w="0" w:type="dxa"/>
              <w:right w:w="108" w:type="dxa"/>
            </w:tcMar>
            <w:hideMark/>
          </w:tcPr>
          <w:p w:rsidR="00902DA9" w:rsidRDefault="00902DA9" w:rsidP="00770B85">
            <w:r>
              <w:t>Gegužė</w:t>
            </w:r>
          </w:p>
        </w:tc>
        <w:tc>
          <w:tcPr>
            <w:tcW w:w="5331" w:type="dxa"/>
            <w:tcMar>
              <w:top w:w="0" w:type="dxa"/>
              <w:left w:w="108" w:type="dxa"/>
              <w:bottom w:w="0" w:type="dxa"/>
              <w:right w:w="108" w:type="dxa"/>
            </w:tcMar>
            <w:hideMark/>
          </w:tcPr>
          <w:p w:rsidR="00902DA9" w:rsidRDefault="00902DA9" w:rsidP="00770B85">
            <w:r>
              <w:t xml:space="preserve">Švarių rankų diena </w:t>
            </w:r>
          </w:p>
        </w:tc>
        <w:tc>
          <w:tcPr>
            <w:tcW w:w="1851" w:type="dxa"/>
            <w:tcMar>
              <w:top w:w="0" w:type="dxa"/>
              <w:left w:w="108" w:type="dxa"/>
              <w:bottom w:w="0" w:type="dxa"/>
              <w:right w:w="108" w:type="dxa"/>
            </w:tcMar>
            <w:hideMark/>
          </w:tcPr>
          <w:p w:rsidR="00902DA9" w:rsidRDefault="00902DA9" w:rsidP="00770B85">
            <w:r>
              <w:t>4</w:t>
            </w:r>
          </w:p>
        </w:tc>
      </w:tr>
      <w:tr w:rsidR="00902DA9" w:rsidTr="00770B85">
        <w:tc>
          <w:tcPr>
            <w:tcW w:w="2050" w:type="dxa"/>
            <w:tcMar>
              <w:top w:w="0" w:type="dxa"/>
              <w:left w:w="108" w:type="dxa"/>
              <w:bottom w:w="0" w:type="dxa"/>
              <w:right w:w="108" w:type="dxa"/>
            </w:tcMar>
            <w:hideMark/>
          </w:tcPr>
          <w:p w:rsidR="00902DA9" w:rsidRDefault="00902DA9" w:rsidP="00770B85">
            <w:r>
              <w:t>Gegužė</w:t>
            </w:r>
          </w:p>
        </w:tc>
        <w:tc>
          <w:tcPr>
            <w:tcW w:w="5331" w:type="dxa"/>
            <w:tcMar>
              <w:top w:w="0" w:type="dxa"/>
              <w:left w:w="108" w:type="dxa"/>
              <w:bottom w:w="0" w:type="dxa"/>
              <w:right w:w="108" w:type="dxa"/>
            </w:tcMar>
            <w:hideMark/>
          </w:tcPr>
          <w:p w:rsidR="00902DA9" w:rsidRDefault="00902DA9" w:rsidP="00770B85">
            <w:r>
              <w:t xml:space="preserve">Judėjimas sveikatos labui </w:t>
            </w:r>
          </w:p>
        </w:tc>
        <w:tc>
          <w:tcPr>
            <w:tcW w:w="1851" w:type="dxa"/>
            <w:tcMar>
              <w:top w:w="0" w:type="dxa"/>
              <w:left w:w="108" w:type="dxa"/>
              <w:bottom w:w="0" w:type="dxa"/>
              <w:right w:w="108" w:type="dxa"/>
            </w:tcMar>
            <w:hideMark/>
          </w:tcPr>
          <w:p w:rsidR="00902DA9" w:rsidRDefault="00902DA9" w:rsidP="00770B85">
            <w:r>
              <w:t>1–4</w:t>
            </w:r>
          </w:p>
        </w:tc>
      </w:tr>
    </w:tbl>
    <w:p w:rsidR="00902DA9" w:rsidRPr="00D02BD0" w:rsidRDefault="00902DA9" w:rsidP="00902DA9">
      <w:pPr>
        <w:ind w:left="2592"/>
        <w:jc w:val="right"/>
      </w:pPr>
    </w:p>
    <w:p w:rsidR="00902DA9" w:rsidRPr="00D02BD0" w:rsidRDefault="00902DA9" w:rsidP="00902DA9">
      <w:pPr>
        <w:ind w:firstLine="851"/>
        <w:jc w:val="right"/>
      </w:pPr>
      <w:r w:rsidRPr="00D02BD0">
        <w:br w:type="page"/>
      </w:r>
    </w:p>
    <w:p w:rsidR="00902DA9" w:rsidRDefault="00902DA9" w:rsidP="00902DA9">
      <w:pPr>
        <w:ind w:left="4395" w:firstLine="851"/>
      </w:pPr>
      <w:r w:rsidRPr="00902DA9">
        <w:t>2021–2022 ir 2022–2023</w:t>
      </w:r>
      <w:r>
        <w:t xml:space="preserve"> </w:t>
      </w:r>
      <w:r w:rsidRPr="00D02BD0">
        <w:t xml:space="preserve">mokslo metų </w:t>
      </w:r>
    </w:p>
    <w:p w:rsidR="00902DA9" w:rsidRDefault="00902DA9" w:rsidP="00902DA9">
      <w:pPr>
        <w:ind w:left="4395" w:firstLine="851"/>
      </w:pPr>
      <w:r w:rsidRPr="00D02BD0">
        <w:t xml:space="preserve">pradinio, pagrindinio ir vidurinio ugdymo </w:t>
      </w:r>
    </w:p>
    <w:p w:rsidR="00902DA9" w:rsidRDefault="00902DA9" w:rsidP="00902DA9">
      <w:pPr>
        <w:ind w:left="4395" w:firstLine="851"/>
      </w:pPr>
      <w:r w:rsidRPr="00D02BD0">
        <w:t>programų ugdymo plano</w:t>
      </w:r>
      <w:r>
        <w:t xml:space="preserve"> </w:t>
      </w:r>
    </w:p>
    <w:p w:rsidR="00902DA9" w:rsidRDefault="00902DA9" w:rsidP="00902DA9">
      <w:pPr>
        <w:ind w:left="4395" w:firstLine="851"/>
      </w:pPr>
      <w:r>
        <w:t>4</w:t>
      </w:r>
      <w:r w:rsidRPr="00D02BD0">
        <w:t xml:space="preserve"> priedas</w:t>
      </w:r>
    </w:p>
    <w:p w:rsidR="00902DA9" w:rsidRPr="00D02BD0" w:rsidRDefault="00902DA9" w:rsidP="00902DA9">
      <w:pPr>
        <w:ind w:right="-1620"/>
        <w:jc w:val="center"/>
      </w:pPr>
    </w:p>
    <w:p w:rsidR="00902DA9" w:rsidRPr="00D02BD0" w:rsidRDefault="00902DA9" w:rsidP="00902DA9">
      <w:pPr>
        <w:spacing w:after="240"/>
        <w:jc w:val="center"/>
      </w:pPr>
      <w:r w:rsidRPr="00D02BD0">
        <w:t>_______ klasės mokinio (-ės) ____________________________</w:t>
      </w:r>
    </w:p>
    <w:p w:rsidR="00902DA9" w:rsidRPr="00D02BD0" w:rsidRDefault="00902DA9" w:rsidP="00902DA9">
      <w:pPr>
        <w:jc w:val="center"/>
        <w:rPr>
          <w:b/>
        </w:rPr>
      </w:pPr>
      <w:r w:rsidRPr="00D02BD0">
        <w:rPr>
          <w:b/>
        </w:rPr>
        <w:t>SOCIALINĖS-PILIETINĖS VEIKLOS APSKAITOS LAPAS</w:t>
      </w:r>
    </w:p>
    <w:p w:rsidR="00902DA9" w:rsidRPr="00D02BD0" w:rsidRDefault="00902DA9" w:rsidP="00902DA9">
      <w:pPr>
        <w:jc w:val="center"/>
      </w:pPr>
    </w:p>
    <w:p w:rsidR="00902DA9" w:rsidRPr="00D02BD0" w:rsidRDefault="00902DA9" w:rsidP="00902DA9">
      <w:pPr>
        <w:jc w:val="center"/>
      </w:pPr>
      <w:r w:rsidRPr="00D02BD0">
        <w:t>2020–2021 m. m.</w:t>
      </w:r>
    </w:p>
    <w:p w:rsidR="00902DA9" w:rsidRPr="00D02BD0" w:rsidRDefault="00902DA9" w:rsidP="00902DA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479"/>
        <w:gridCol w:w="1291"/>
        <w:gridCol w:w="2598"/>
        <w:gridCol w:w="1269"/>
      </w:tblGrid>
      <w:tr w:rsidR="00902DA9" w:rsidRPr="00D02BD0" w:rsidTr="00770B85">
        <w:tc>
          <w:tcPr>
            <w:tcW w:w="1008" w:type="dxa"/>
            <w:shd w:val="clear" w:color="auto" w:fill="auto"/>
            <w:vAlign w:val="center"/>
          </w:tcPr>
          <w:p w:rsidR="00902DA9" w:rsidRPr="00D02BD0" w:rsidRDefault="00902DA9" w:rsidP="00770B85">
            <w:pPr>
              <w:jc w:val="center"/>
            </w:pPr>
            <w:r w:rsidRPr="00D02BD0">
              <w:t>Data</w:t>
            </w:r>
          </w:p>
        </w:tc>
        <w:tc>
          <w:tcPr>
            <w:tcW w:w="3600" w:type="dxa"/>
            <w:shd w:val="clear" w:color="auto" w:fill="auto"/>
            <w:vAlign w:val="center"/>
          </w:tcPr>
          <w:p w:rsidR="00902DA9" w:rsidRPr="00D02BD0" w:rsidRDefault="00902DA9" w:rsidP="00770B85"/>
          <w:p w:rsidR="00902DA9" w:rsidRPr="00D02BD0" w:rsidRDefault="00902DA9" w:rsidP="00770B85">
            <w:pPr>
              <w:jc w:val="center"/>
            </w:pPr>
            <w:r w:rsidRPr="00D02BD0">
              <w:t>Veiklos pobūdis, vieta</w:t>
            </w:r>
          </w:p>
          <w:p w:rsidR="00902DA9" w:rsidRPr="00D02BD0" w:rsidRDefault="00902DA9" w:rsidP="00770B85">
            <w:pPr>
              <w:jc w:val="center"/>
            </w:pPr>
          </w:p>
        </w:tc>
        <w:tc>
          <w:tcPr>
            <w:tcW w:w="1304" w:type="dxa"/>
            <w:shd w:val="clear" w:color="auto" w:fill="auto"/>
            <w:vAlign w:val="center"/>
          </w:tcPr>
          <w:p w:rsidR="00902DA9" w:rsidRPr="00D02BD0" w:rsidRDefault="00902DA9" w:rsidP="00770B85">
            <w:pPr>
              <w:jc w:val="center"/>
            </w:pPr>
            <w:r w:rsidRPr="00D02BD0">
              <w:t>Valandų skaičius</w:t>
            </w:r>
          </w:p>
        </w:tc>
        <w:tc>
          <w:tcPr>
            <w:tcW w:w="2656" w:type="dxa"/>
            <w:shd w:val="clear" w:color="auto" w:fill="auto"/>
            <w:vAlign w:val="center"/>
          </w:tcPr>
          <w:p w:rsidR="00902DA9" w:rsidRPr="00D02BD0" w:rsidRDefault="00902DA9" w:rsidP="00770B85">
            <w:pPr>
              <w:jc w:val="center"/>
            </w:pPr>
            <w:r w:rsidRPr="00D02BD0">
              <w:t>Veiklai vadovavusio asmens vardas, pavardė</w:t>
            </w:r>
          </w:p>
        </w:tc>
        <w:tc>
          <w:tcPr>
            <w:tcW w:w="1286" w:type="dxa"/>
            <w:shd w:val="clear" w:color="auto" w:fill="auto"/>
            <w:vAlign w:val="center"/>
          </w:tcPr>
          <w:p w:rsidR="00902DA9" w:rsidRPr="00D02BD0" w:rsidRDefault="00902DA9" w:rsidP="00770B85">
            <w:r w:rsidRPr="00D02BD0">
              <w:t>Parašas</w:t>
            </w:r>
          </w:p>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pPr>
              <w:jc w:val="center"/>
            </w:pPr>
          </w:p>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pPr>
              <w:jc w:val="center"/>
            </w:pPr>
          </w:p>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pPr>
              <w:jc w:val="center"/>
            </w:pPr>
          </w:p>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pPr>
              <w:jc w:val="center"/>
            </w:pPr>
          </w:p>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pPr>
              <w:jc w:val="center"/>
            </w:pPr>
          </w:p>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pPr>
              <w:jc w:val="center"/>
            </w:pPr>
          </w:p>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pPr>
              <w:jc w:val="center"/>
            </w:pPr>
          </w:p>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pPr>
              <w:jc w:val="center"/>
            </w:pPr>
          </w:p>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tc>
      </w:tr>
      <w:tr w:rsidR="00902DA9" w:rsidRPr="00D02BD0" w:rsidTr="00770B85">
        <w:tc>
          <w:tcPr>
            <w:tcW w:w="1008" w:type="dxa"/>
            <w:shd w:val="clear" w:color="auto" w:fill="auto"/>
          </w:tcPr>
          <w:p w:rsidR="00902DA9" w:rsidRPr="00D02BD0" w:rsidRDefault="00902DA9" w:rsidP="00770B85">
            <w:pPr>
              <w:jc w:val="center"/>
            </w:pPr>
          </w:p>
        </w:tc>
        <w:tc>
          <w:tcPr>
            <w:tcW w:w="3600" w:type="dxa"/>
            <w:shd w:val="clear" w:color="auto" w:fill="auto"/>
          </w:tcPr>
          <w:p w:rsidR="00902DA9" w:rsidRPr="00D02BD0" w:rsidRDefault="00902DA9" w:rsidP="00770B85">
            <w:pPr>
              <w:jc w:val="center"/>
            </w:pPr>
          </w:p>
        </w:tc>
        <w:tc>
          <w:tcPr>
            <w:tcW w:w="1304" w:type="dxa"/>
            <w:shd w:val="clear" w:color="auto" w:fill="auto"/>
          </w:tcPr>
          <w:p w:rsidR="00902DA9" w:rsidRPr="00D02BD0" w:rsidRDefault="00902DA9" w:rsidP="00770B85">
            <w:pPr>
              <w:jc w:val="center"/>
            </w:pPr>
          </w:p>
        </w:tc>
        <w:tc>
          <w:tcPr>
            <w:tcW w:w="2656" w:type="dxa"/>
            <w:shd w:val="clear" w:color="auto" w:fill="auto"/>
          </w:tcPr>
          <w:p w:rsidR="00902DA9" w:rsidRPr="00D02BD0" w:rsidRDefault="00902DA9" w:rsidP="00770B85">
            <w:pPr>
              <w:jc w:val="center"/>
            </w:pPr>
          </w:p>
        </w:tc>
        <w:tc>
          <w:tcPr>
            <w:tcW w:w="1286" w:type="dxa"/>
            <w:shd w:val="clear" w:color="auto" w:fill="auto"/>
          </w:tcPr>
          <w:p w:rsidR="00902DA9" w:rsidRPr="00D02BD0" w:rsidRDefault="00902DA9" w:rsidP="00770B85"/>
        </w:tc>
      </w:tr>
    </w:tbl>
    <w:p w:rsidR="00902DA9" w:rsidRPr="00D02BD0" w:rsidRDefault="00902DA9" w:rsidP="00902DA9">
      <w:pPr>
        <w:jc w:val="center"/>
      </w:pPr>
    </w:p>
    <w:p w:rsidR="00902DA9" w:rsidRPr="00D02BD0" w:rsidRDefault="00902DA9" w:rsidP="00902DA9">
      <w:pPr>
        <w:ind w:firstLine="851"/>
        <w:jc w:val="right"/>
      </w:pPr>
      <w:r w:rsidRPr="00D02BD0">
        <w:br w:type="page"/>
      </w:r>
    </w:p>
    <w:p w:rsidR="00902DA9" w:rsidRDefault="00902DA9" w:rsidP="00902DA9">
      <w:pPr>
        <w:ind w:left="4395" w:firstLine="851"/>
      </w:pPr>
      <w:r w:rsidRPr="00902DA9">
        <w:t>2021–2022 ir 2022–2023</w:t>
      </w:r>
      <w:r>
        <w:t xml:space="preserve"> </w:t>
      </w:r>
      <w:r w:rsidRPr="00D02BD0">
        <w:t xml:space="preserve">mokslo metų </w:t>
      </w:r>
    </w:p>
    <w:p w:rsidR="00902DA9" w:rsidRDefault="00902DA9" w:rsidP="00902DA9">
      <w:pPr>
        <w:ind w:left="4395" w:firstLine="851"/>
      </w:pPr>
      <w:r w:rsidRPr="00D02BD0">
        <w:t xml:space="preserve">pradinio, pagrindinio ir vidurinio ugdymo </w:t>
      </w:r>
    </w:p>
    <w:p w:rsidR="00902DA9" w:rsidRDefault="00902DA9" w:rsidP="00902DA9">
      <w:pPr>
        <w:ind w:left="4395" w:firstLine="851"/>
      </w:pPr>
      <w:r w:rsidRPr="00D02BD0">
        <w:t>programų ugdymo plano</w:t>
      </w:r>
      <w:r>
        <w:t xml:space="preserve"> </w:t>
      </w:r>
    </w:p>
    <w:p w:rsidR="00902DA9" w:rsidRDefault="00902DA9" w:rsidP="00902DA9">
      <w:pPr>
        <w:ind w:left="4395" w:firstLine="851"/>
      </w:pPr>
      <w:r>
        <w:t>5</w:t>
      </w:r>
      <w:r w:rsidRPr="00D02BD0">
        <w:t xml:space="preserve"> priedas</w:t>
      </w:r>
    </w:p>
    <w:p w:rsidR="00902DA9" w:rsidRPr="00D02BD0" w:rsidRDefault="00902DA9" w:rsidP="00902DA9">
      <w:pPr>
        <w:ind w:left="5184" w:firstLine="1337"/>
      </w:pPr>
    </w:p>
    <w:p w:rsidR="00902DA9" w:rsidRPr="00D02BD0" w:rsidRDefault="00902DA9" w:rsidP="00902DA9">
      <w:pPr>
        <w:ind w:left="5184" w:firstLine="1337"/>
      </w:pPr>
      <w:r w:rsidRPr="00D02BD0">
        <w:t>TVIRTINU</w:t>
      </w:r>
    </w:p>
    <w:p w:rsidR="00902DA9" w:rsidRPr="00D02BD0" w:rsidRDefault="00902DA9" w:rsidP="00902DA9">
      <w:pPr>
        <w:ind w:left="5184" w:firstLine="1337"/>
      </w:pPr>
      <w:r w:rsidRPr="00D02BD0">
        <w:t xml:space="preserve">Direktorius </w:t>
      </w:r>
    </w:p>
    <w:p w:rsidR="00902DA9" w:rsidRPr="00D02BD0" w:rsidRDefault="00902DA9" w:rsidP="00902DA9">
      <w:pPr>
        <w:ind w:left="5184" w:firstLine="1337"/>
      </w:pPr>
    </w:p>
    <w:p w:rsidR="00902DA9" w:rsidRPr="00D02BD0" w:rsidRDefault="00902DA9" w:rsidP="00902DA9">
      <w:pPr>
        <w:ind w:left="5184" w:firstLine="1337"/>
      </w:pPr>
      <w:r w:rsidRPr="00D02BD0">
        <w:t>________________</w:t>
      </w:r>
    </w:p>
    <w:p w:rsidR="00902DA9" w:rsidRPr="00D02BD0" w:rsidRDefault="00902DA9" w:rsidP="00902DA9">
      <w:pPr>
        <w:ind w:left="5184" w:firstLine="1337"/>
      </w:pPr>
      <w:r w:rsidRPr="00D02BD0">
        <w:t>(parašas, vardas, pavardė)</w:t>
      </w:r>
    </w:p>
    <w:p w:rsidR="00902DA9" w:rsidRPr="00D02BD0" w:rsidRDefault="00902DA9" w:rsidP="00902DA9">
      <w:pPr>
        <w:ind w:left="5184" w:firstLine="1337"/>
      </w:pPr>
      <w:r w:rsidRPr="00D02BD0">
        <w:t>________________</w:t>
      </w:r>
    </w:p>
    <w:p w:rsidR="00902DA9" w:rsidRPr="00D02BD0" w:rsidRDefault="00902DA9" w:rsidP="00902DA9">
      <w:pPr>
        <w:ind w:left="5184" w:firstLine="1337"/>
      </w:pPr>
      <w:r w:rsidRPr="00D02BD0">
        <w:t>(data)</w:t>
      </w:r>
    </w:p>
    <w:p w:rsidR="00902DA9" w:rsidRPr="00D02BD0" w:rsidRDefault="00902DA9" w:rsidP="00902DA9">
      <w:pPr>
        <w:jc w:val="right"/>
      </w:pPr>
    </w:p>
    <w:p w:rsidR="00902DA9" w:rsidRPr="00D02BD0" w:rsidRDefault="00902DA9" w:rsidP="00902DA9">
      <w:pPr>
        <w:jc w:val="center"/>
        <w:rPr>
          <w:b/>
        </w:rPr>
      </w:pPr>
      <w:r w:rsidRPr="00D02BD0">
        <w:rPr>
          <w:b/>
        </w:rPr>
        <w:t>KREKENAVOS MYKOLO ANTANAIČIO GIMNAZIJA</w:t>
      </w:r>
    </w:p>
    <w:p w:rsidR="00902DA9" w:rsidRPr="00D02BD0" w:rsidRDefault="00902DA9" w:rsidP="00902DA9">
      <w:pPr>
        <w:jc w:val="center"/>
        <w:rPr>
          <w:b/>
        </w:rPr>
      </w:pPr>
      <w:r w:rsidRPr="00D02BD0">
        <w:rPr>
          <w:b/>
        </w:rPr>
        <w:t>ILGALAIKIS PLANAS</w:t>
      </w:r>
    </w:p>
    <w:p w:rsidR="00902DA9" w:rsidRPr="00D02BD0" w:rsidRDefault="00902DA9" w:rsidP="00902DA9">
      <w:pPr>
        <w:jc w:val="center"/>
      </w:pPr>
      <w:r w:rsidRPr="00D02BD0">
        <w:softHyphen/>
      </w:r>
      <w:r w:rsidRPr="00D02BD0">
        <w:softHyphen/>
      </w:r>
      <w:r w:rsidRPr="00D02BD0">
        <w:softHyphen/>
      </w:r>
      <w:r w:rsidRPr="00D02BD0">
        <w:softHyphen/>
        <w:t xml:space="preserve"> ………………. m. m. ir ……………. m. m.</w:t>
      </w:r>
    </w:p>
    <w:p w:rsidR="00902DA9" w:rsidRPr="00D02BD0" w:rsidRDefault="00902DA9" w:rsidP="00902DA9">
      <w:pPr>
        <w:jc w:val="center"/>
      </w:pPr>
    </w:p>
    <w:p w:rsidR="00902DA9" w:rsidRPr="00D02BD0" w:rsidRDefault="00902DA9" w:rsidP="00902DA9">
      <w:r w:rsidRPr="00D02BD0">
        <w:t>Dalykas: ................................</w:t>
      </w:r>
    </w:p>
    <w:p w:rsidR="00902DA9" w:rsidRPr="00D02BD0" w:rsidRDefault="00902DA9" w:rsidP="00902DA9">
      <w:r w:rsidRPr="00D02BD0">
        <w:t>Klasė: .......</w:t>
      </w:r>
    </w:p>
    <w:p w:rsidR="00902DA9" w:rsidRPr="00D02BD0" w:rsidRDefault="00902DA9" w:rsidP="00902DA9">
      <w:r w:rsidRPr="00D02BD0">
        <w:t>Mokytojas: .....................................................</w:t>
      </w:r>
    </w:p>
    <w:p w:rsidR="00902DA9" w:rsidRPr="00D02BD0" w:rsidRDefault="00902DA9" w:rsidP="00902DA9">
      <w:r w:rsidRPr="00D02BD0">
        <w:t>Pamokų skaičius: ...........................................</w:t>
      </w:r>
    </w:p>
    <w:p w:rsidR="00902DA9" w:rsidRPr="00D02BD0" w:rsidRDefault="00902DA9" w:rsidP="00902DA9">
      <w:r w:rsidRPr="00D02BD0">
        <w:t>Šaltiniai: Pagrindinio ugdymo bendrosios programos; .......................................</w:t>
      </w:r>
    </w:p>
    <w:p w:rsidR="00902DA9" w:rsidRPr="00D02BD0" w:rsidRDefault="00902DA9" w:rsidP="00902DA9">
      <w:r w:rsidRPr="00D02BD0">
        <w:t>Tikslai................................................................................................................................</w:t>
      </w:r>
    </w:p>
    <w:p w:rsidR="00902DA9" w:rsidRPr="00D02BD0" w:rsidRDefault="00902DA9" w:rsidP="00902DA9">
      <w:r w:rsidRPr="00D02BD0">
        <w:t>Uždaviniai: ..........................................................................................................................</w:t>
      </w:r>
    </w:p>
    <w:p w:rsidR="00902DA9" w:rsidRPr="00D02BD0" w:rsidRDefault="00902DA9" w:rsidP="00902DA9">
      <w:r w:rsidRPr="00D02BD0">
        <w:t>Bendrųjų kompetencijų ir gyvenimo įgūdžių ugdymo, prevencinių, etnokultūros bei kitų ugdymo programų integravimas .........................................................................................................................................................</w:t>
      </w:r>
    </w:p>
    <w:p w:rsidR="00902DA9" w:rsidRPr="00D02BD0" w:rsidRDefault="00902DA9" w:rsidP="00902DA9">
      <w:pPr>
        <w:rPr>
          <w:i/>
        </w:rPr>
      </w:pPr>
      <w:r w:rsidRPr="00D02BD0">
        <w:t xml:space="preserve">Vertinimas: </w:t>
      </w:r>
      <w:r w:rsidRPr="00D02BD0">
        <w:rPr>
          <w:i/>
        </w:rPr>
        <w:t>diagnostinis – siekiant išsiaiškinti mokinio pasiekimus ir pažangą,; apibendrinamasis – baigus etapą; formuojamasis – nuolatinis vertinimas ugdymo procese ir kt. .................</w:t>
      </w:r>
    </w:p>
    <w:p w:rsidR="00902DA9" w:rsidRPr="00D02BD0" w:rsidRDefault="00902DA9" w:rsidP="00902DA9">
      <w:pPr>
        <w:rPr>
          <w:i/>
        </w:rPr>
      </w:pPr>
    </w:p>
    <w:p w:rsidR="00902DA9" w:rsidRPr="00D02BD0" w:rsidRDefault="00902DA9" w:rsidP="00902DA9">
      <w:r w:rsidRPr="00D02BD0">
        <w:t>Mokymo ir mokymosi turinys: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1985"/>
        <w:gridCol w:w="2693"/>
        <w:gridCol w:w="1701"/>
      </w:tblGrid>
      <w:tr w:rsidR="00902DA9" w:rsidRPr="00D02BD0" w:rsidTr="00770B85">
        <w:tc>
          <w:tcPr>
            <w:tcW w:w="648" w:type="dxa"/>
            <w:shd w:val="clear" w:color="auto" w:fill="auto"/>
          </w:tcPr>
          <w:p w:rsidR="00902DA9" w:rsidRPr="00D02BD0" w:rsidRDefault="00902DA9" w:rsidP="00770B85">
            <w:r w:rsidRPr="00D02BD0">
              <w:t xml:space="preserve">Eil. </w:t>
            </w:r>
          </w:p>
          <w:p w:rsidR="00902DA9" w:rsidRPr="00D02BD0" w:rsidRDefault="00902DA9" w:rsidP="00770B85">
            <w:r w:rsidRPr="00D02BD0">
              <w:t>Nr.</w:t>
            </w:r>
          </w:p>
        </w:tc>
        <w:tc>
          <w:tcPr>
            <w:tcW w:w="2862" w:type="dxa"/>
            <w:shd w:val="clear" w:color="auto" w:fill="auto"/>
          </w:tcPr>
          <w:p w:rsidR="00902DA9" w:rsidRPr="00D02BD0" w:rsidRDefault="00902DA9" w:rsidP="00770B85">
            <w:r w:rsidRPr="00D02BD0">
              <w:t>Etapo pavadinimas/tema</w:t>
            </w:r>
          </w:p>
        </w:tc>
        <w:tc>
          <w:tcPr>
            <w:tcW w:w="1985" w:type="dxa"/>
            <w:shd w:val="clear" w:color="auto" w:fill="auto"/>
          </w:tcPr>
          <w:p w:rsidR="00902DA9" w:rsidRPr="00D02BD0" w:rsidRDefault="00902DA9" w:rsidP="00770B85">
            <w:r w:rsidRPr="00D02BD0">
              <w:t>Valandų skaičius</w:t>
            </w:r>
          </w:p>
        </w:tc>
        <w:tc>
          <w:tcPr>
            <w:tcW w:w="2693" w:type="dxa"/>
            <w:shd w:val="clear" w:color="auto" w:fill="auto"/>
          </w:tcPr>
          <w:p w:rsidR="00902DA9" w:rsidRPr="00D02BD0" w:rsidRDefault="00902DA9" w:rsidP="00770B85">
            <w:r w:rsidRPr="00D02BD0">
              <w:t>Gebėjimai (pagal BP)</w:t>
            </w:r>
          </w:p>
        </w:tc>
        <w:tc>
          <w:tcPr>
            <w:tcW w:w="1701" w:type="dxa"/>
            <w:shd w:val="clear" w:color="auto" w:fill="auto"/>
          </w:tcPr>
          <w:p w:rsidR="00902DA9" w:rsidRPr="00D02BD0" w:rsidRDefault="00902DA9" w:rsidP="00770B85">
            <w:r w:rsidRPr="00D02BD0">
              <w:t xml:space="preserve">Pastabos </w:t>
            </w:r>
          </w:p>
        </w:tc>
      </w:tr>
      <w:tr w:rsidR="00902DA9" w:rsidRPr="00D02BD0" w:rsidTr="00770B85">
        <w:tc>
          <w:tcPr>
            <w:tcW w:w="648" w:type="dxa"/>
            <w:shd w:val="clear" w:color="auto" w:fill="auto"/>
          </w:tcPr>
          <w:p w:rsidR="00902DA9" w:rsidRPr="00D02BD0" w:rsidRDefault="00902DA9" w:rsidP="00770B85"/>
        </w:tc>
        <w:tc>
          <w:tcPr>
            <w:tcW w:w="2862" w:type="dxa"/>
            <w:shd w:val="clear" w:color="auto" w:fill="auto"/>
          </w:tcPr>
          <w:p w:rsidR="00902DA9" w:rsidRPr="00D02BD0" w:rsidRDefault="00902DA9" w:rsidP="00770B85"/>
          <w:p w:rsidR="00902DA9" w:rsidRPr="00D02BD0" w:rsidRDefault="00902DA9" w:rsidP="00770B85"/>
          <w:p w:rsidR="00902DA9" w:rsidRPr="00D02BD0" w:rsidRDefault="00902DA9" w:rsidP="00770B85"/>
          <w:p w:rsidR="00902DA9" w:rsidRPr="00D02BD0" w:rsidRDefault="00902DA9" w:rsidP="00770B85"/>
          <w:p w:rsidR="00902DA9" w:rsidRPr="00D02BD0" w:rsidRDefault="00902DA9" w:rsidP="00770B85"/>
          <w:p w:rsidR="00902DA9" w:rsidRPr="00D02BD0" w:rsidRDefault="00902DA9" w:rsidP="00770B85"/>
          <w:p w:rsidR="00902DA9" w:rsidRPr="00D02BD0" w:rsidRDefault="00902DA9" w:rsidP="00770B85"/>
          <w:p w:rsidR="00902DA9" w:rsidRPr="00D02BD0" w:rsidRDefault="00902DA9" w:rsidP="00770B85"/>
          <w:p w:rsidR="00902DA9" w:rsidRPr="00D02BD0" w:rsidRDefault="00902DA9" w:rsidP="00770B85"/>
          <w:p w:rsidR="00902DA9" w:rsidRPr="00D02BD0" w:rsidRDefault="00902DA9" w:rsidP="00770B85"/>
        </w:tc>
        <w:tc>
          <w:tcPr>
            <w:tcW w:w="1985" w:type="dxa"/>
            <w:shd w:val="clear" w:color="auto" w:fill="auto"/>
          </w:tcPr>
          <w:p w:rsidR="00902DA9" w:rsidRPr="00D02BD0" w:rsidRDefault="00902DA9" w:rsidP="00770B85"/>
        </w:tc>
        <w:tc>
          <w:tcPr>
            <w:tcW w:w="2693" w:type="dxa"/>
            <w:shd w:val="clear" w:color="auto" w:fill="auto"/>
          </w:tcPr>
          <w:p w:rsidR="00902DA9" w:rsidRPr="00D02BD0" w:rsidRDefault="00902DA9" w:rsidP="00770B85"/>
        </w:tc>
        <w:tc>
          <w:tcPr>
            <w:tcW w:w="1701" w:type="dxa"/>
            <w:shd w:val="clear" w:color="auto" w:fill="auto"/>
          </w:tcPr>
          <w:p w:rsidR="00902DA9" w:rsidRPr="00D02BD0" w:rsidRDefault="00902DA9" w:rsidP="00770B85"/>
        </w:tc>
      </w:tr>
    </w:tbl>
    <w:p w:rsidR="00902DA9" w:rsidRPr="00D02BD0" w:rsidRDefault="00902DA9" w:rsidP="00902DA9"/>
    <w:p w:rsidR="00902DA9" w:rsidRPr="00D02BD0" w:rsidRDefault="00902DA9" w:rsidP="00902DA9">
      <w:r w:rsidRPr="00D02BD0">
        <w:t>SUDERINTA</w:t>
      </w:r>
    </w:p>
    <w:p w:rsidR="00902DA9" w:rsidRPr="00D02BD0" w:rsidRDefault="00902DA9" w:rsidP="00902DA9">
      <w:r w:rsidRPr="00D02BD0">
        <w:t>Krekenavos Mykolo Antanaičio gimnazijos</w:t>
      </w:r>
    </w:p>
    <w:p w:rsidR="00902DA9" w:rsidRPr="00D02BD0" w:rsidRDefault="00902DA9" w:rsidP="00902DA9">
      <w:r w:rsidRPr="00D02BD0">
        <w:t>...............................................................metodinės grupės pirmininkė</w:t>
      </w:r>
    </w:p>
    <w:p w:rsidR="00902DA9" w:rsidRPr="00D02BD0" w:rsidRDefault="00902DA9" w:rsidP="00902DA9"/>
    <w:p w:rsidR="00902DA9" w:rsidRPr="00D02BD0" w:rsidRDefault="00902DA9" w:rsidP="00902DA9">
      <w:proofErr w:type="spellStart"/>
      <w:r w:rsidRPr="00D02BD0">
        <w:t>Vardenis</w:t>
      </w:r>
      <w:proofErr w:type="spellEnd"/>
      <w:r w:rsidRPr="00D02BD0">
        <w:t xml:space="preserve"> </w:t>
      </w:r>
      <w:proofErr w:type="spellStart"/>
      <w:r w:rsidRPr="00D02BD0">
        <w:t>Pavardenis</w:t>
      </w:r>
      <w:proofErr w:type="spellEnd"/>
    </w:p>
    <w:p w:rsidR="00902DA9" w:rsidRPr="00D02BD0" w:rsidRDefault="00902DA9" w:rsidP="00902DA9">
      <w:r w:rsidRPr="00D02BD0">
        <w:t>___________________</w:t>
      </w:r>
    </w:p>
    <w:p w:rsidR="00902DA9" w:rsidRPr="00D02BD0" w:rsidRDefault="00902DA9" w:rsidP="00902DA9">
      <w:pPr>
        <w:ind w:left="426"/>
      </w:pPr>
      <w:r w:rsidRPr="00D02BD0">
        <w:t>(data)</w:t>
      </w:r>
    </w:p>
    <w:p w:rsidR="00902DA9" w:rsidRPr="00D02BD0" w:rsidRDefault="00902DA9" w:rsidP="00902DA9">
      <w:pPr>
        <w:ind w:firstLine="851"/>
        <w:jc w:val="right"/>
      </w:pPr>
      <w:r w:rsidRPr="00D02BD0">
        <w:br w:type="page"/>
      </w:r>
    </w:p>
    <w:p w:rsidR="00902DA9" w:rsidRDefault="00902DA9" w:rsidP="00902DA9">
      <w:pPr>
        <w:ind w:left="4395" w:firstLine="851"/>
      </w:pPr>
      <w:r w:rsidRPr="00902DA9">
        <w:t>2021–2022 ir 2022–2023</w:t>
      </w:r>
      <w:r>
        <w:t xml:space="preserve"> </w:t>
      </w:r>
      <w:r w:rsidRPr="00D02BD0">
        <w:t xml:space="preserve">mokslo metų </w:t>
      </w:r>
    </w:p>
    <w:p w:rsidR="00902DA9" w:rsidRDefault="00902DA9" w:rsidP="00902DA9">
      <w:pPr>
        <w:ind w:left="4395" w:firstLine="851"/>
      </w:pPr>
      <w:r w:rsidRPr="00D02BD0">
        <w:t xml:space="preserve">pradinio, pagrindinio ir vidurinio ugdymo </w:t>
      </w:r>
    </w:p>
    <w:p w:rsidR="00902DA9" w:rsidRDefault="00902DA9" w:rsidP="00902DA9">
      <w:pPr>
        <w:ind w:left="4395" w:firstLine="851"/>
      </w:pPr>
      <w:r w:rsidRPr="00D02BD0">
        <w:t>programų ugdymo plano</w:t>
      </w:r>
      <w:r>
        <w:t xml:space="preserve"> </w:t>
      </w:r>
    </w:p>
    <w:p w:rsidR="00902DA9" w:rsidRDefault="00902DA9" w:rsidP="00902DA9">
      <w:pPr>
        <w:ind w:left="4395" w:firstLine="851"/>
      </w:pPr>
      <w:r>
        <w:t>6</w:t>
      </w:r>
      <w:r w:rsidRPr="00D02BD0">
        <w:t xml:space="preserve"> priedas</w:t>
      </w:r>
    </w:p>
    <w:p w:rsidR="00902DA9" w:rsidRDefault="00902DA9" w:rsidP="00902DA9">
      <w:pPr>
        <w:ind w:left="5184" w:firstLine="1337"/>
      </w:pPr>
    </w:p>
    <w:p w:rsidR="00902DA9" w:rsidRPr="00D02BD0" w:rsidRDefault="00902DA9" w:rsidP="00902DA9">
      <w:pPr>
        <w:ind w:left="5184" w:firstLine="1337"/>
      </w:pPr>
      <w:r w:rsidRPr="00D02BD0">
        <w:t>TVIRTINU</w:t>
      </w:r>
    </w:p>
    <w:p w:rsidR="00902DA9" w:rsidRPr="00D02BD0" w:rsidRDefault="00902DA9" w:rsidP="00902DA9">
      <w:pPr>
        <w:ind w:left="5184" w:firstLine="1337"/>
      </w:pPr>
      <w:r w:rsidRPr="00D02BD0">
        <w:t xml:space="preserve">Direktorius </w:t>
      </w:r>
    </w:p>
    <w:p w:rsidR="00902DA9" w:rsidRPr="00D02BD0" w:rsidRDefault="00902DA9" w:rsidP="00902DA9">
      <w:pPr>
        <w:ind w:left="5184" w:firstLine="1337"/>
      </w:pPr>
      <w:r w:rsidRPr="00D02BD0">
        <w:softHyphen/>
      </w:r>
      <w:r w:rsidRPr="00D02BD0">
        <w:softHyphen/>
      </w:r>
    </w:p>
    <w:p w:rsidR="00902DA9" w:rsidRPr="00D02BD0" w:rsidRDefault="00902DA9" w:rsidP="00902DA9">
      <w:pPr>
        <w:ind w:left="5184" w:firstLine="1337"/>
      </w:pPr>
      <w:r w:rsidRPr="00D02BD0">
        <w:t>________________</w:t>
      </w:r>
    </w:p>
    <w:p w:rsidR="00902DA9" w:rsidRPr="00D02BD0" w:rsidRDefault="00902DA9" w:rsidP="00902DA9">
      <w:pPr>
        <w:ind w:left="5184" w:firstLine="1337"/>
      </w:pPr>
      <w:r w:rsidRPr="00D02BD0">
        <w:t>(parašas, vardas, pavardė)</w:t>
      </w:r>
    </w:p>
    <w:p w:rsidR="00902DA9" w:rsidRPr="00D02BD0" w:rsidRDefault="00902DA9" w:rsidP="00902DA9">
      <w:pPr>
        <w:ind w:left="5184" w:firstLine="1337"/>
      </w:pPr>
      <w:r w:rsidRPr="00D02BD0">
        <w:t>________________</w:t>
      </w:r>
    </w:p>
    <w:p w:rsidR="00902DA9" w:rsidRPr="00D02BD0" w:rsidRDefault="00902DA9" w:rsidP="00902DA9">
      <w:pPr>
        <w:ind w:left="5184" w:firstLine="1337"/>
      </w:pPr>
      <w:r w:rsidRPr="00D02BD0">
        <w:t>(data)</w:t>
      </w:r>
    </w:p>
    <w:p w:rsidR="00902DA9" w:rsidRPr="00D02BD0" w:rsidRDefault="00902DA9" w:rsidP="00902DA9">
      <w:pPr>
        <w:jc w:val="center"/>
      </w:pPr>
    </w:p>
    <w:p w:rsidR="00902DA9" w:rsidRPr="00D02BD0" w:rsidRDefault="00902DA9" w:rsidP="00902DA9">
      <w:pPr>
        <w:jc w:val="center"/>
      </w:pPr>
    </w:p>
    <w:p w:rsidR="00902DA9" w:rsidRPr="00D02BD0" w:rsidRDefault="00902DA9" w:rsidP="00902DA9">
      <w:pPr>
        <w:jc w:val="center"/>
      </w:pPr>
    </w:p>
    <w:p w:rsidR="00902DA9" w:rsidRPr="00D02BD0" w:rsidRDefault="00902DA9" w:rsidP="00902DA9">
      <w:pPr>
        <w:jc w:val="center"/>
        <w:rPr>
          <w:b/>
        </w:rPr>
      </w:pPr>
      <w:r w:rsidRPr="00D02BD0">
        <w:rPr>
          <w:b/>
        </w:rPr>
        <w:t>KREKENAVOS MYKOLO ANTANAIČIO GIMNAZIJA</w:t>
      </w:r>
    </w:p>
    <w:p w:rsidR="00902DA9" w:rsidRPr="00D02BD0" w:rsidRDefault="00902DA9" w:rsidP="00902DA9">
      <w:pPr>
        <w:jc w:val="center"/>
        <w:rPr>
          <w:b/>
        </w:rPr>
      </w:pPr>
      <w:r w:rsidRPr="00D02BD0">
        <w:rPr>
          <w:b/>
        </w:rPr>
        <w:t>____ KLASĖS VADOVO _________________ VEIKLOS PROGRAMA</w:t>
      </w:r>
    </w:p>
    <w:p w:rsidR="00902DA9" w:rsidRPr="00D02BD0" w:rsidRDefault="00902DA9" w:rsidP="00902DA9">
      <w:pPr>
        <w:jc w:val="center"/>
      </w:pPr>
    </w:p>
    <w:p w:rsidR="00902DA9" w:rsidRPr="00D02BD0" w:rsidRDefault="00902DA9" w:rsidP="00902DA9">
      <w:pPr>
        <w:jc w:val="center"/>
      </w:pPr>
      <w:r w:rsidRPr="00D02BD0">
        <w:t xml:space="preserve">2020–2021 m. m. </w:t>
      </w:r>
    </w:p>
    <w:p w:rsidR="00902DA9" w:rsidRPr="00D02BD0" w:rsidRDefault="00902DA9" w:rsidP="00902DA9">
      <w:pPr>
        <w:jc w:val="center"/>
      </w:pPr>
    </w:p>
    <w:p w:rsidR="00902DA9" w:rsidRPr="00D02BD0" w:rsidRDefault="00902DA9" w:rsidP="00902DA9">
      <w:pPr>
        <w:jc w:val="center"/>
      </w:pPr>
    </w:p>
    <w:p w:rsidR="00902DA9" w:rsidRPr="00D02BD0" w:rsidRDefault="00902DA9" w:rsidP="00902DA9">
      <w:pPr>
        <w:numPr>
          <w:ilvl w:val="0"/>
          <w:numId w:val="18"/>
        </w:numPr>
      </w:pPr>
      <w:r w:rsidRPr="00D02BD0">
        <w:t>Trumpa klasės charakteristika.</w:t>
      </w:r>
    </w:p>
    <w:p w:rsidR="00902DA9" w:rsidRPr="00D02BD0" w:rsidRDefault="00902DA9" w:rsidP="00902DA9">
      <w:pPr>
        <w:numPr>
          <w:ilvl w:val="0"/>
          <w:numId w:val="18"/>
        </w:numPr>
      </w:pPr>
      <w:r w:rsidRPr="00D02BD0">
        <w:t>Situacijos analizė.</w:t>
      </w:r>
    </w:p>
    <w:p w:rsidR="00902DA9" w:rsidRPr="00D02BD0" w:rsidRDefault="00902DA9" w:rsidP="00902DA9">
      <w:pPr>
        <w:numPr>
          <w:ilvl w:val="0"/>
          <w:numId w:val="18"/>
        </w:numPr>
      </w:pPr>
      <w:r w:rsidRPr="00D02BD0">
        <w:t>Klasės vadovo veiklos prioritetai.</w:t>
      </w:r>
    </w:p>
    <w:p w:rsidR="00902DA9" w:rsidRPr="00D02BD0" w:rsidRDefault="00902DA9" w:rsidP="00902DA9">
      <w:pPr>
        <w:numPr>
          <w:ilvl w:val="0"/>
          <w:numId w:val="18"/>
        </w:numPr>
      </w:pPr>
      <w:r w:rsidRPr="00D02BD0">
        <w:t>Veiklos tikslas.</w:t>
      </w:r>
    </w:p>
    <w:p w:rsidR="00902DA9" w:rsidRPr="00D02BD0" w:rsidRDefault="00902DA9" w:rsidP="00902DA9">
      <w:pPr>
        <w:numPr>
          <w:ilvl w:val="0"/>
          <w:numId w:val="18"/>
        </w:numPr>
      </w:pPr>
      <w:r w:rsidRPr="00D02BD0">
        <w:t>Veiklos uždaviniai.</w:t>
      </w:r>
    </w:p>
    <w:p w:rsidR="00902DA9" w:rsidRPr="00D02BD0" w:rsidRDefault="00902DA9" w:rsidP="00902DA9">
      <w:pPr>
        <w:numPr>
          <w:ilvl w:val="0"/>
          <w:numId w:val="18"/>
        </w:numPr>
      </w:pPr>
      <w:r w:rsidRPr="00D02BD0">
        <w:t>Veiklos turinys:</w:t>
      </w:r>
    </w:p>
    <w:p w:rsidR="00902DA9" w:rsidRPr="00D02BD0" w:rsidRDefault="00902DA9" w:rsidP="00902DA9">
      <w:pPr>
        <w:numPr>
          <w:ilvl w:val="1"/>
          <w:numId w:val="18"/>
        </w:numPr>
      </w:pPr>
      <w:r w:rsidRPr="00D02BD0">
        <w:t>darbas su klasės kolektyvu: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818"/>
        <w:gridCol w:w="3233"/>
        <w:gridCol w:w="1908"/>
      </w:tblGrid>
      <w:tr w:rsidR="00902DA9" w:rsidRPr="00D02BD0" w:rsidTr="00770B85">
        <w:trPr>
          <w:trHeight w:val="540"/>
        </w:trPr>
        <w:tc>
          <w:tcPr>
            <w:tcW w:w="675" w:type="dxa"/>
            <w:shd w:val="clear" w:color="auto" w:fill="auto"/>
          </w:tcPr>
          <w:p w:rsidR="00902DA9" w:rsidRPr="00D02BD0" w:rsidRDefault="00902DA9" w:rsidP="00770B85">
            <w:pPr>
              <w:jc w:val="center"/>
            </w:pPr>
            <w:r w:rsidRPr="00D02BD0">
              <w:t>Eil. Nr.</w:t>
            </w:r>
          </w:p>
        </w:tc>
        <w:tc>
          <w:tcPr>
            <w:tcW w:w="3930" w:type="dxa"/>
            <w:shd w:val="clear" w:color="auto" w:fill="auto"/>
          </w:tcPr>
          <w:p w:rsidR="00902DA9" w:rsidRPr="00D02BD0" w:rsidRDefault="00902DA9" w:rsidP="00770B85">
            <w:pPr>
              <w:jc w:val="center"/>
            </w:pPr>
            <w:r w:rsidRPr="00D02BD0">
              <w:t>Veiklos uždavinys</w:t>
            </w:r>
          </w:p>
        </w:tc>
        <w:tc>
          <w:tcPr>
            <w:tcW w:w="3329" w:type="dxa"/>
            <w:shd w:val="clear" w:color="auto" w:fill="auto"/>
          </w:tcPr>
          <w:p w:rsidR="00902DA9" w:rsidRPr="00D02BD0" w:rsidRDefault="00902DA9" w:rsidP="00770B85">
            <w:pPr>
              <w:jc w:val="center"/>
            </w:pPr>
            <w:r w:rsidRPr="00D02BD0">
              <w:t>Veiklos būdai ir formos</w:t>
            </w:r>
          </w:p>
        </w:tc>
        <w:tc>
          <w:tcPr>
            <w:tcW w:w="1920" w:type="dxa"/>
            <w:shd w:val="clear" w:color="auto" w:fill="auto"/>
          </w:tcPr>
          <w:p w:rsidR="00902DA9" w:rsidRPr="00D02BD0" w:rsidRDefault="00902DA9" w:rsidP="00770B85">
            <w:pPr>
              <w:jc w:val="center"/>
            </w:pPr>
            <w:r w:rsidRPr="00D02BD0">
              <w:t>Laikas, periodiškumas</w:t>
            </w:r>
          </w:p>
        </w:tc>
      </w:tr>
      <w:tr w:rsidR="00902DA9" w:rsidRPr="00D02BD0" w:rsidTr="00770B85">
        <w:trPr>
          <w:trHeight w:val="270"/>
        </w:trPr>
        <w:tc>
          <w:tcPr>
            <w:tcW w:w="675" w:type="dxa"/>
            <w:shd w:val="clear" w:color="auto" w:fill="auto"/>
          </w:tcPr>
          <w:p w:rsidR="00902DA9" w:rsidRPr="00D02BD0" w:rsidRDefault="00902DA9" w:rsidP="00770B85"/>
        </w:tc>
        <w:tc>
          <w:tcPr>
            <w:tcW w:w="3930" w:type="dxa"/>
            <w:shd w:val="clear" w:color="auto" w:fill="auto"/>
          </w:tcPr>
          <w:p w:rsidR="00902DA9" w:rsidRPr="00D02BD0" w:rsidRDefault="00902DA9" w:rsidP="00770B85">
            <w:pPr>
              <w:rPr>
                <w:sz w:val="44"/>
              </w:rPr>
            </w:pPr>
          </w:p>
        </w:tc>
        <w:tc>
          <w:tcPr>
            <w:tcW w:w="3329" w:type="dxa"/>
            <w:shd w:val="clear" w:color="auto" w:fill="auto"/>
          </w:tcPr>
          <w:p w:rsidR="00902DA9" w:rsidRPr="00D02BD0" w:rsidRDefault="00902DA9" w:rsidP="00770B85"/>
        </w:tc>
        <w:tc>
          <w:tcPr>
            <w:tcW w:w="1920" w:type="dxa"/>
            <w:shd w:val="clear" w:color="auto" w:fill="auto"/>
          </w:tcPr>
          <w:p w:rsidR="00902DA9" w:rsidRPr="00D02BD0" w:rsidRDefault="00902DA9" w:rsidP="00770B85"/>
        </w:tc>
      </w:tr>
      <w:tr w:rsidR="00902DA9" w:rsidRPr="00D02BD0" w:rsidTr="00770B85">
        <w:trPr>
          <w:trHeight w:val="270"/>
        </w:trPr>
        <w:tc>
          <w:tcPr>
            <w:tcW w:w="675" w:type="dxa"/>
            <w:shd w:val="clear" w:color="auto" w:fill="auto"/>
          </w:tcPr>
          <w:p w:rsidR="00902DA9" w:rsidRPr="00D02BD0" w:rsidRDefault="00902DA9" w:rsidP="00770B85"/>
        </w:tc>
        <w:tc>
          <w:tcPr>
            <w:tcW w:w="3930" w:type="dxa"/>
            <w:shd w:val="clear" w:color="auto" w:fill="auto"/>
          </w:tcPr>
          <w:p w:rsidR="00902DA9" w:rsidRPr="00D02BD0" w:rsidRDefault="00902DA9" w:rsidP="00770B85">
            <w:pPr>
              <w:rPr>
                <w:sz w:val="44"/>
              </w:rPr>
            </w:pPr>
          </w:p>
        </w:tc>
        <w:tc>
          <w:tcPr>
            <w:tcW w:w="3329" w:type="dxa"/>
            <w:shd w:val="clear" w:color="auto" w:fill="auto"/>
          </w:tcPr>
          <w:p w:rsidR="00902DA9" w:rsidRPr="00D02BD0" w:rsidRDefault="00902DA9" w:rsidP="00770B85"/>
        </w:tc>
        <w:tc>
          <w:tcPr>
            <w:tcW w:w="1920" w:type="dxa"/>
            <w:shd w:val="clear" w:color="auto" w:fill="auto"/>
          </w:tcPr>
          <w:p w:rsidR="00902DA9" w:rsidRPr="00D02BD0" w:rsidRDefault="00902DA9" w:rsidP="00770B85"/>
        </w:tc>
      </w:tr>
      <w:tr w:rsidR="00902DA9" w:rsidRPr="00D02BD0" w:rsidTr="00770B85">
        <w:trPr>
          <w:trHeight w:val="285"/>
        </w:trPr>
        <w:tc>
          <w:tcPr>
            <w:tcW w:w="675" w:type="dxa"/>
            <w:shd w:val="clear" w:color="auto" w:fill="auto"/>
          </w:tcPr>
          <w:p w:rsidR="00902DA9" w:rsidRPr="00D02BD0" w:rsidRDefault="00902DA9" w:rsidP="00770B85"/>
        </w:tc>
        <w:tc>
          <w:tcPr>
            <w:tcW w:w="3930" w:type="dxa"/>
            <w:shd w:val="clear" w:color="auto" w:fill="auto"/>
          </w:tcPr>
          <w:p w:rsidR="00902DA9" w:rsidRPr="00D02BD0" w:rsidRDefault="00902DA9" w:rsidP="00770B85">
            <w:pPr>
              <w:rPr>
                <w:sz w:val="44"/>
              </w:rPr>
            </w:pPr>
          </w:p>
        </w:tc>
        <w:tc>
          <w:tcPr>
            <w:tcW w:w="3329" w:type="dxa"/>
            <w:shd w:val="clear" w:color="auto" w:fill="auto"/>
          </w:tcPr>
          <w:p w:rsidR="00902DA9" w:rsidRPr="00D02BD0" w:rsidRDefault="00902DA9" w:rsidP="00770B85"/>
        </w:tc>
        <w:tc>
          <w:tcPr>
            <w:tcW w:w="1920" w:type="dxa"/>
            <w:shd w:val="clear" w:color="auto" w:fill="auto"/>
          </w:tcPr>
          <w:p w:rsidR="00902DA9" w:rsidRPr="00D02BD0" w:rsidRDefault="00902DA9" w:rsidP="00770B85"/>
        </w:tc>
      </w:tr>
    </w:tbl>
    <w:p w:rsidR="00902DA9" w:rsidRPr="00D02BD0" w:rsidRDefault="00902DA9" w:rsidP="00902DA9">
      <w:pPr>
        <w:numPr>
          <w:ilvl w:val="1"/>
          <w:numId w:val="18"/>
        </w:numPr>
      </w:pPr>
      <w:r w:rsidRPr="00D02BD0">
        <w:t>individualus darbas su auklėtiniais;</w:t>
      </w:r>
    </w:p>
    <w:p w:rsidR="00902DA9" w:rsidRPr="00D02BD0" w:rsidRDefault="00902DA9" w:rsidP="00902DA9">
      <w:pPr>
        <w:numPr>
          <w:ilvl w:val="1"/>
          <w:numId w:val="18"/>
        </w:numPr>
      </w:pPr>
      <w:r w:rsidRPr="00D02BD0">
        <w:t>darbas su klasėje dėstančiais dalykų mokytojais;</w:t>
      </w:r>
    </w:p>
    <w:p w:rsidR="00902DA9" w:rsidRPr="00D02BD0" w:rsidRDefault="00902DA9" w:rsidP="00902DA9">
      <w:pPr>
        <w:numPr>
          <w:ilvl w:val="1"/>
          <w:numId w:val="18"/>
        </w:numPr>
      </w:pPr>
      <w:r w:rsidRPr="00D02BD0">
        <w:t>darbas su tėvais;</w:t>
      </w:r>
    </w:p>
    <w:p w:rsidR="00902DA9" w:rsidRPr="00D02BD0" w:rsidRDefault="00902DA9" w:rsidP="00902DA9">
      <w:pPr>
        <w:numPr>
          <w:ilvl w:val="1"/>
          <w:numId w:val="18"/>
        </w:numPr>
      </w:pPr>
      <w:r w:rsidRPr="00D02BD0">
        <w:t>darbas su dokumentais, kita veikla.</w:t>
      </w:r>
    </w:p>
    <w:p w:rsidR="00902DA9" w:rsidRPr="00D02BD0" w:rsidRDefault="00902DA9" w:rsidP="00902DA9"/>
    <w:p w:rsidR="00902DA9" w:rsidRPr="00D02BD0" w:rsidRDefault="00902DA9" w:rsidP="00902DA9"/>
    <w:p w:rsidR="00902DA9" w:rsidRPr="00D02BD0" w:rsidRDefault="00902DA9" w:rsidP="00902DA9">
      <w:r w:rsidRPr="00D02BD0">
        <w:t>Klasės vadovas</w:t>
      </w:r>
      <w:r w:rsidRPr="00D02BD0">
        <w:tab/>
        <w:t>_______________</w:t>
      </w:r>
      <w:r w:rsidRPr="00D02BD0">
        <w:tab/>
      </w:r>
      <w:r w:rsidRPr="00D02BD0">
        <w:tab/>
        <w:t>_________________________</w:t>
      </w:r>
    </w:p>
    <w:p w:rsidR="00902DA9" w:rsidRPr="00D02BD0" w:rsidRDefault="00902DA9" w:rsidP="00902DA9">
      <w:pPr>
        <w:ind w:firstLine="851"/>
        <w:jc w:val="right"/>
      </w:pPr>
      <w:r w:rsidRPr="00D02BD0">
        <w:t>(parašas)</w:t>
      </w:r>
      <w:r w:rsidRPr="00D02BD0">
        <w:tab/>
      </w:r>
      <w:r w:rsidRPr="00D02BD0">
        <w:tab/>
      </w:r>
      <w:r w:rsidRPr="00D02BD0">
        <w:tab/>
        <w:t xml:space="preserve">       (vardas, pavardė)</w:t>
      </w:r>
      <w:r w:rsidRPr="00D02BD0">
        <w:br w:type="page"/>
      </w:r>
    </w:p>
    <w:p w:rsidR="00902DA9" w:rsidRDefault="00902DA9" w:rsidP="00902DA9">
      <w:pPr>
        <w:ind w:left="4395" w:firstLine="851"/>
      </w:pPr>
      <w:r w:rsidRPr="00902DA9">
        <w:t>2021–2022 ir 2022–2023</w:t>
      </w:r>
      <w:r>
        <w:t xml:space="preserve"> </w:t>
      </w:r>
      <w:r w:rsidRPr="00D02BD0">
        <w:t xml:space="preserve">mokslo metų </w:t>
      </w:r>
    </w:p>
    <w:p w:rsidR="00902DA9" w:rsidRDefault="00902DA9" w:rsidP="00902DA9">
      <w:pPr>
        <w:ind w:left="4395" w:firstLine="851"/>
      </w:pPr>
      <w:r w:rsidRPr="00D02BD0">
        <w:t xml:space="preserve">pradinio, pagrindinio ir vidurinio ugdymo </w:t>
      </w:r>
    </w:p>
    <w:p w:rsidR="00902DA9" w:rsidRDefault="00902DA9" w:rsidP="00902DA9">
      <w:pPr>
        <w:ind w:left="4395" w:firstLine="851"/>
      </w:pPr>
      <w:r w:rsidRPr="00D02BD0">
        <w:t>programų ugdymo plano</w:t>
      </w:r>
      <w:r>
        <w:t xml:space="preserve"> </w:t>
      </w:r>
    </w:p>
    <w:p w:rsidR="00902DA9" w:rsidRDefault="00902DA9" w:rsidP="00902DA9">
      <w:pPr>
        <w:ind w:left="4395" w:firstLine="851"/>
      </w:pPr>
      <w:r>
        <w:t>7</w:t>
      </w:r>
      <w:r w:rsidRPr="00D02BD0">
        <w:t xml:space="preserve"> priedas</w:t>
      </w:r>
    </w:p>
    <w:p w:rsidR="00902DA9" w:rsidRPr="00D02BD0" w:rsidRDefault="00902DA9" w:rsidP="00902DA9">
      <w:pPr>
        <w:ind w:left="4395" w:firstLine="851"/>
      </w:pPr>
    </w:p>
    <w:p w:rsidR="00902DA9" w:rsidRPr="00D02BD0" w:rsidRDefault="00902DA9" w:rsidP="00902DA9">
      <w:pPr>
        <w:ind w:left="5184" w:firstLine="1337"/>
      </w:pPr>
      <w:r w:rsidRPr="00D02BD0">
        <w:t>TVIRTINU</w:t>
      </w:r>
    </w:p>
    <w:p w:rsidR="00902DA9" w:rsidRPr="00D02BD0" w:rsidRDefault="00902DA9" w:rsidP="00902DA9">
      <w:pPr>
        <w:ind w:left="5184" w:firstLine="1337"/>
      </w:pPr>
      <w:r w:rsidRPr="00D02BD0">
        <w:t xml:space="preserve">Direktorius </w:t>
      </w:r>
    </w:p>
    <w:p w:rsidR="00902DA9" w:rsidRPr="00D02BD0" w:rsidRDefault="00902DA9" w:rsidP="00902DA9">
      <w:pPr>
        <w:ind w:left="5184" w:firstLine="1337"/>
      </w:pPr>
      <w:r w:rsidRPr="00D02BD0">
        <w:softHyphen/>
      </w:r>
      <w:r w:rsidRPr="00D02BD0">
        <w:softHyphen/>
      </w:r>
    </w:p>
    <w:p w:rsidR="00902DA9" w:rsidRPr="00D02BD0" w:rsidRDefault="00902DA9" w:rsidP="00902DA9">
      <w:pPr>
        <w:ind w:left="5184" w:firstLine="1337"/>
      </w:pPr>
      <w:r w:rsidRPr="00D02BD0">
        <w:t>________________</w:t>
      </w:r>
    </w:p>
    <w:p w:rsidR="00902DA9" w:rsidRPr="00D02BD0" w:rsidRDefault="00902DA9" w:rsidP="00902DA9">
      <w:pPr>
        <w:ind w:left="5184" w:firstLine="1337"/>
      </w:pPr>
      <w:r w:rsidRPr="00D02BD0">
        <w:t>(parašas, vardas, pavardė)</w:t>
      </w:r>
    </w:p>
    <w:p w:rsidR="00902DA9" w:rsidRPr="00D02BD0" w:rsidRDefault="00902DA9" w:rsidP="00902DA9">
      <w:pPr>
        <w:ind w:left="5184" w:firstLine="1337"/>
      </w:pPr>
      <w:r w:rsidRPr="00D02BD0">
        <w:t>________________</w:t>
      </w:r>
    </w:p>
    <w:p w:rsidR="00902DA9" w:rsidRPr="00D02BD0" w:rsidRDefault="00902DA9" w:rsidP="00902DA9">
      <w:pPr>
        <w:ind w:left="5184" w:firstLine="1337"/>
      </w:pPr>
      <w:r w:rsidRPr="00D02BD0">
        <w:t>(data)</w:t>
      </w:r>
    </w:p>
    <w:p w:rsidR="00902DA9" w:rsidRPr="00D02BD0" w:rsidRDefault="00902DA9" w:rsidP="00902DA9"/>
    <w:p w:rsidR="00902DA9" w:rsidRPr="00D02BD0" w:rsidRDefault="00902DA9" w:rsidP="00902DA9"/>
    <w:p w:rsidR="00902DA9" w:rsidRPr="00D02BD0" w:rsidRDefault="00902DA9" w:rsidP="00902DA9">
      <w:pPr>
        <w:jc w:val="center"/>
        <w:rPr>
          <w:b/>
        </w:rPr>
      </w:pPr>
      <w:r w:rsidRPr="00D02BD0">
        <w:rPr>
          <w:b/>
        </w:rPr>
        <w:t>KREKENAVOS MYKOLO ANTANAIČIO GIMNAZIJA</w:t>
      </w:r>
    </w:p>
    <w:p w:rsidR="00902DA9" w:rsidRPr="00D02BD0" w:rsidRDefault="00902DA9" w:rsidP="00902DA9">
      <w:pPr>
        <w:jc w:val="center"/>
      </w:pPr>
    </w:p>
    <w:p w:rsidR="00902DA9" w:rsidRPr="00D02BD0" w:rsidRDefault="00902DA9" w:rsidP="00902DA9">
      <w:pPr>
        <w:jc w:val="center"/>
        <w:rPr>
          <w:b/>
        </w:rPr>
      </w:pPr>
      <w:r w:rsidRPr="00D02BD0">
        <w:rPr>
          <w:b/>
        </w:rPr>
        <w:t>NEFORMALIOJO VAIKŲ ŠVIETIMO VEIKLOS PROGRAMA</w:t>
      </w:r>
    </w:p>
    <w:p w:rsidR="00902DA9" w:rsidRPr="00D02BD0" w:rsidRDefault="00902DA9" w:rsidP="00902DA9">
      <w:pPr>
        <w:jc w:val="center"/>
        <w:rPr>
          <w:b/>
        </w:rPr>
      </w:pPr>
    </w:p>
    <w:p w:rsidR="00902DA9" w:rsidRPr="00D02BD0" w:rsidRDefault="00902DA9" w:rsidP="00902DA9">
      <w:pPr>
        <w:jc w:val="center"/>
      </w:pPr>
      <w:r w:rsidRPr="00D02BD0">
        <w:t>2020–2021 m. m.</w:t>
      </w:r>
    </w:p>
    <w:p w:rsidR="00902DA9" w:rsidRPr="00D02BD0" w:rsidRDefault="00902DA9" w:rsidP="00902DA9">
      <w:pPr>
        <w:jc w:val="center"/>
      </w:pPr>
    </w:p>
    <w:p w:rsidR="00902DA9" w:rsidRPr="00D02BD0" w:rsidRDefault="00902DA9" w:rsidP="00902DA9">
      <w:pPr>
        <w:jc w:val="center"/>
      </w:pPr>
      <w:r w:rsidRPr="00D02BD0">
        <w:t>Programos pavadinimas</w:t>
      </w:r>
    </w:p>
    <w:p w:rsidR="00902DA9" w:rsidRPr="00D02BD0" w:rsidRDefault="00902DA9" w:rsidP="00902DA9">
      <w:pPr>
        <w:jc w:val="center"/>
      </w:pPr>
    </w:p>
    <w:p w:rsidR="00902DA9" w:rsidRPr="00D02BD0" w:rsidRDefault="00902DA9" w:rsidP="00902DA9">
      <w:pPr>
        <w:jc w:val="center"/>
      </w:pPr>
      <w:r w:rsidRPr="00D02BD0">
        <w:t>(___val. per savaitę)</w:t>
      </w:r>
    </w:p>
    <w:p w:rsidR="00902DA9" w:rsidRPr="00D02BD0" w:rsidRDefault="00902DA9" w:rsidP="00902DA9">
      <w:pPr>
        <w:jc w:val="center"/>
      </w:pPr>
    </w:p>
    <w:p w:rsidR="00902DA9" w:rsidRPr="00D02BD0" w:rsidRDefault="00902DA9" w:rsidP="00902DA9">
      <w:pPr>
        <w:jc w:val="center"/>
      </w:pPr>
    </w:p>
    <w:p w:rsidR="00902DA9" w:rsidRPr="00D02BD0" w:rsidRDefault="00902DA9" w:rsidP="00902DA9">
      <w:pPr>
        <w:numPr>
          <w:ilvl w:val="0"/>
          <w:numId w:val="19"/>
        </w:numPr>
        <w:tabs>
          <w:tab w:val="clear" w:pos="644"/>
          <w:tab w:val="num" w:pos="720"/>
        </w:tabs>
        <w:ind w:left="720"/>
      </w:pPr>
      <w:r w:rsidRPr="00D02BD0">
        <w:t>Neformaliojo švietimo programos dalyvių amžius.</w:t>
      </w:r>
    </w:p>
    <w:p w:rsidR="00902DA9" w:rsidRPr="00D02BD0" w:rsidRDefault="00902DA9" w:rsidP="00902DA9">
      <w:pPr>
        <w:ind w:left="360"/>
      </w:pPr>
    </w:p>
    <w:p w:rsidR="00902DA9" w:rsidRPr="00D02BD0" w:rsidRDefault="00902DA9" w:rsidP="00902DA9">
      <w:pPr>
        <w:numPr>
          <w:ilvl w:val="0"/>
          <w:numId w:val="19"/>
        </w:numPr>
        <w:tabs>
          <w:tab w:val="clear" w:pos="644"/>
          <w:tab w:val="num" w:pos="720"/>
        </w:tabs>
        <w:ind w:left="720"/>
      </w:pPr>
      <w:r w:rsidRPr="00D02BD0">
        <w:t>Tikslas.</w:t>
      </w:r>
    </w:p>
    <w:p w:rsidR="00902DA9" w:rsidRPr="00D02BD0" w:rsidRDefault="00902DA9" w:rsidP="00902DA9"/>
    <w:p w:rsidR="00902DA9" w:rsidRPr="00D02BD0" w:rsidRDefault="00902DA9" w:rsidP="00902DA9">
      <w:pPr>
        <w:numPr>
          <w:ilvl w:val="0"/>
          <w:numId w:val="19"/>
        </w:numPr>
        <w:tabs>
          <w:tab w:val="clear" w:pos="644"/>
          <w:tab w:val="num" w:pos="720"/>
        </w:tabs>
        <w:ind w:left="720"/>
      </w:pPr>
      <w:r w:rsidRPr="00D02BD0">
        <w:t>Uždaviniai.</w:t>
      </w:r>
    </w:p>
    <w:p w:rsidR="00902DA9" w:rsidRPr="00D02BD0" w:rsidRDefault="00902DA9" w:rsidP="00902DA9">
      <w:pPr>
        <w:ind w:left="360"/>
      </w:pPr>
    </w:p>
    <w:p w:rsidR="00902DA9" w:rsidRPr="00D02BD0" w:rsidRDefault="00902DA9" w:rsidP="00902DA9">
      <w:pPr>
        <w:numPr>
          <w:ilvl w:val="0"/>
          <w:numId w:val="19"/>
        </w:numPr>
        <w:tabs>
          <w:tab w:val="clear" w:pos="644"/>
          <w:tab w:val="num" w:pos="720"/>
        </w:tabs>
        <w:ind w:left="720"/>
      </w:pPr>
      <w:r w:rsidRPr="00D02BD0">
        <w:t>Metodai.</w:t>
      </w:r>
    </w:p>
    <w:p w:rsidR="00902DA9" w:rsidRPr="00D02BD0" w:rsidRDefault="00902DA9" w:rsidP="00902DA9">
      <w:pPr>
        <w:ind w:left="360"/>
      </w:pPr>
    </w:p>
    <w:p w:rsidR="00902DA9" w:rsidRPr="00D02BD0" w:rsidRDefault="00902DA9" w:rsidP="00902DA9">
      <w:pPr>
        <w:numPr>
          <w:ilvl w:val="0"/>
          <w:numId w:val="19"/>
        </w:numPr>
        <w:tabs>
          <w:tab w:val="clear" w:pos="644"/>
          <w:tab w:val="num" w:pos="720"/>
        </w:tabs>
        <w:ind w:left="720"/>
      </w:pPr>
      <w:r w:rsidRPr="00D02BD0">
        <w:t>Priemonės.</w:t>
      </w:r>
    </w:p>
    <w:p w:rsidR="00902DA9" w:rsidRPr="00D02BD0" w:rsidRDefault="00902DA9" w:rsidP="00902DA9">
      <w:pPr>
        <w:pStyle w:val="Sraopastraipa"/>
      </w:pPr>
    </w:p>
    <w:p w:rsidR="00902DA9" w:rsidRPr="00D02BD0" w:rsidRDefault="00902DA9" w:rsidP="00902DA9">
      <w:pPr>
        <w:numPr>
          <w:ilvl w:val="0"/>
          <w:numId w:val="19"/>
        </w:numPr>
        <w:tabs>
          <w:tab w:val="clear" w:pos="644"/>
          <w:tab w:val="num" w:pos="720"/>
        </w:tabs>
        <w:ind w:left="720"/>
      </w:pPr>
      <w:r w:rsidRPr="00D02BD0">
        <w:t>Turinys.</w:t>
      </w:r>
    </w:p>
    <w:p w:rsidR="00902DA9" w:rsidRPr="00D02BD0" w:rsidRDefault="00902DA9" w:rsidP="00902DA9">
      <w:pPr>
        <w:ind w:left="36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3"/>
        <w:gridCol w:w="1559"/>
        <w:gridCol w:w="1138"/>
      </w:tblGrid>
      <w:tr w:rsidR="00902DA9" w:rsidRPr="00D02BD0" w:rsidTr="00770B85">
        <w:tc>
          <w:tcPr>
            <w:tcW w:w="648" w:type="dxa"/>
            <w:shd w:val="clear" w:color="auto" w:fill="auto"/>
            <w:vAlign w:val="center"/>
          </w:tcPr>
          <w:p w:rsidR="00902DA9" w:rsidRPr="00D02BD0" w:rsidRDefault="00902DA9" w:rsidP="00770B85">
            <w:pPr>
              <w:jc w:val="center"/>
            </w:pPr>
            <w:r w:rsidRPr="00D02BD0">
              <w:t>Eil. Nr.</w:t>
            </w:r>
          </w:p>
        </w:tc>
        <w:tc>
          <w:tcPr>
            <w:tcW w:w="6123" w:type="dxa"/>
            <w:shd w:val="clear" w:color="auto" w:fill="auto"/>
            <w:vAlign w:val="center"/>
          </w:tcPr>
          <w:p w:rsidR="00902DA9" w:rsidRPr="00D02BD0" w:rsidRDefault="00902DA9" w:rsidP="00770B85">
            <w:pPr>
              <w:jc w:val="center"/>
            </w:pPr>
            <w:r w:rsidRPr="00D02BD0">
              <w:t>Programos turinys</w:t>
            </w:r>
          </w:p>
        </w:tc>
        <w:tc>
          <w:tcPr>
            <w:tcW w:w="1559" w:type="dxa"/>
            <w:shd w:val="clear" w:color="auto" w:fill="auto"/>
            <w:vAlign w:val="center"/>
          </w:tcPr>
          <w:p w:rsidR="00902DA9" w:rsidRPr="00D02BD0" w:rsidRDefault="00902DA9" w:rsidP="00770B85">
            <w:pPr>
              <w:jc w:val="center"/>
            </w:pPr>
            <w:r w:rsidRPr="00D02BD0">
              <w:t>Data</w:t>
            </w:r>
          </w:p>
        </w:tc>
        <w:tc>
          <w:tcPr>
            <w:tcW w:w="1138" w:type="dxa"/>
            <w:shd w:val="clear" w:color="auto" w:fill="auto"/>
            <w:vAlign w:val="center"/>
          </w:tcPr>
          <w:p w:rsidR="00902DA9" w:rsidRPr="00D02BD0" w:rsidRDefault="00902DA9" w:rsidP="00770B85">
            <w:pPr>
              <w:jc w:val="center"/>
            </w:pPr>
            <w:r w:rsidRPr="00D02BD0">
              <w:t>Valandų skaičius</w:t>
            </w:r>
          </w:p>
        </w:tc>
      </w:tr>
      <w:tr w:rsidR="00902DA9" w:rsidRPr="00D02BD0" w:rsidTr="00770B85">
        <w:tc>
          <w:tcPr>
            <w:tcW w:w="648" w:type="dxa"/>
            <w:shd w:val="clear" w:color="auto" w:fill="auto"/>
          </w:tcPr>
          <w:p w:rsidR="00902DA9" w:rsidRPr="00D02BD0" w:rsidRDefault="00902DA9" w:rsidP="00770B85"/>
        </w:tc>
        <w:tc>
          <w:tcPr>
            <w:tcW w:w="6123" w:type="dxa"/>
            <w:shd w:val="clear" w:color="auto" w:fill="auto"/>
          </w:tcPr>
          <w:p w:rsidR="00902DA9" w:rsidRPr="00D02BD0" w:rsidRDefault="00902DA9" w:rsidP="00770B85"/>
        </w:tc>
        <w:tc>
          <w:tcPr>
            <w:tcW w:w="1559" w:type="dxa"/>
            <w:shd w:val="clear" w:color="auto" w:fill="auto"/>
          </w:tcPr>
          <w:p w:rsidR="00902DA9" w:rsidRPr="00D02BD0" w:rsidRDefault="00902DA9" w:rsidP="00770B85"/>
        </w:tc>
        <w:tc>
          <w:tcPr>
            <w:tcW w:w="1138" w:type="dxa"/>
            <w:shd w:val="clear" w:color="auto" w:fill="auto"/>
          </w:tcPr>
          <w:p w:rsidR="00902DA9" w:rsidRPr="00D02BD0" w:rsidRDefault="00902DA9" w:rsidP="00770B85"/>
        </w:tc>
      </w:tr>
      <w:tr w:rsidR="00902DA9" w:rsidRPr="00D02BD0" w:rsidTr="00770B85">
        <w:tc>
          <w:tcPr>
            <w:tcW w:w="648" w:type="dxa"/>
            <w:shd w:val="clear" w:color="auto" w:fill="auto"/>
          </w:tcPr>
          <w:p w:rsidR="00902DA9" w:rsidRPr="00D02BD0" w:rsidRDefault="00902DA9" w:rsidP="00770B85"/>
        </w:tc>
        <w:tc>
          <w:tcPr>
            <w:tcW w:w="6123" w:type="dxa"/>
            <w:shd w:val="clear" w:color="auto" w:fill="auto"/>
          </w:tcPr>
          <w:p w:rsidR="00902DA9" w:rsidRPr="00D02BD0" w:rsidRDefault="00902DA9" w:rsidP="00770B85"/>
        </w:tc>
        <w:tc>
          <w:tcPr>
            <w:tcW w:w="1559" w:type="dxa"/>
            <w:shd w:val="clear" w:color="auto" w:fill="auto"/>
          </w:tcPr>
          <w:p w:rsidR="00902DA9" w:rsidRPr="00D02BD0" w:rsidRDefault="00902DA9" w:rsidP="00770B85"/>
        </w:tc>
        <w:tc>
          <w:tcPr>
            <w:tcW w:w="1138" w:type="dxa"/>
            <w:shd w:val="clear" w:color="auto" w:fill="auto"/>
          </w:tcPr>
          <w:p w:rsidR="00902DA9" w:rsidRPr="00D02BD0" w:rsidRDefault="00902DA9" w:rsidP="00770B85"/>
        </w:tc>
      </w:tr>
      <w:tr w:rsidR="00902DA9" w:rsidRPr="00D02BD0" w:rsidTr="00770B85">
        <w:tc>
          <w:tcPr>
            <w:tcW w:w="648" w:type="dxa"/>
            <w:shd w:val="clear" w:color="auto" w:fill="auto"/>
          </w:tcPr>
          <w:p w:rsidR="00902DA9" w:rsidRPr="00D02BD0" w:rsidRDefault="00902DA9" w:rsidP="00770B85"/>
        </w:tc>
        <w:tc>
          <w:tcPr>
            <w:tcW w:w="6123" w:type="dxa"/>
            <w:shd w:val="clear" w:color="auto" w:fill="auto"/>
          </w:tcPr>
          <w:p w:rsidR="00902DA9" w:rsidRPr="00D02BD0" w:rsidRDefault="00902DA9" w:rsidP="00770B85"/>
        </w:tc>
        <w:tc>
          <w:tcPr>
            <w:tcW w:w="1559" w:type="dxa"/>
            <w:shd w:val="clear" w:color="auto" w:fill="auto"/>
          </w:tcPr>
          <w:p w:rsidR="00902DA9" w:rsidRPr="00D02BD0" w:rsidRDefault="00902DA9" w:rsidP="00770B85"/>
        </w:tc>
        <w:tc>
          <w:tcPr>
            <w:tcW w:w="1138" w:type="dxa"/>
            <w:shd w:val="clear" w:color="auto" w:fill="auto"/>
          </w:tcPr>
          <w:p w:rsidR="00902DA9" w:rsidRPr="00D02BD0" w:rsidRDefault="00902DA9" w:rsidP="00770B85"/>
        </w:tc>
      </w:tr>
      <w:tr w:rsidR="00902DA9" w:rsidRPr="00D02BD0" w:rsidTr="00770B85">
        <w:tc>
          <w:tcPr>
            <w:tcW w:w="8330" w:type="dxa"/>
            <w:gridSpan w:val="3"/>
            <w:shd w:val="clear" w:color="auto" w:fill="auto"/>
          </w:tcPr>
          <w:p w:rsidR="00902DA9" w:rsidRPr="00D02BD0" w:rsidRDefault="00902DA9" w:rsidP="00770B85">
            <w:pPr>
              <w:jc w:val="right"/>
            </w:pPr>
            <w:r w:rsidRPr="00D02BD0">
              <w:t xml:space="preserve">                                                                                                       Iš viso:</w:t>
            </w:r>
          </w:p>
        </w:tc>
        <w:tc>
          <w:tcPr>
            <w:tcW w:w="1138" w:type="dxa"/>
            <w:shd w:val="clear" w:color="auto" w:fill="auto"/>
          </w:tcPr>
          <w:p w:rsidR="00902DA9" w:rsidRPr="00D02BD0" w:rsidRDefault="00902DA9" w:rsidP="00770B85"/>
        </w:tc>
      </w:tr>
    </w:tbl>
    <w:p w:rsidR="00902DA9" w:rsidRPr="00D02BD0" w:rsidRDefault="00902DA9" w:rsidP="00902DA9">
      <w:pPr>
        <w:ind w:left="360"/>
      </w:pPr>
    </w:p>
    <w:p w:rsidR="00902DA9" w:rsidRPr="00D02BD0" w:rsidRDefault="00902DA9" w:rsidP="00902DA9">
      <w:pPr>
        <w:numPr>
          <w:ilvl w:val="0"/>
          <w:numId w:val="19"/>
        </w:numPr>
        <w:tabs>
          <w:tab w:val="clear" w:pos="644"/>
          <w:tab w:val="num" w:pos="720"/>
        </w:tabs>
        <w:ind w:left="720"/>
      </w:pPr>
      <w:r w:rsidRPr="00D02BD0">
        <w:t>Pasiekimai ir jų vertinimas.</w:t>
      </w:r>
    </w:p>
    <w:p w:rsidR="00902DA9" w:rsidRPr="00D02BD0" w:rsidRDefault="00902DA9" w:rsidP="00902DA9">
      <w:pPr>
        <w:ind w:left="720"/>
      </w:pPr>
    </w:p>
    <w:p w:rsidR="00902DA9" w:rsidRPr="00D02BD0" w:rsidRDefault="00902DA9" w:rsidP="00902DA9"/>
    <w:p w:rsidR="00902DA9" w:rsidRPr="00D02BD0" w:rsidRDefault="00902DA9" w:rsidP="00902DA9">
      <w:r w:rsidRPr="00D02BD0">
        <w:t>Neformaliojo vaikų švietimo grupės vadovas   ____________________________________</w:t>
      </w:r>
    </w:p>
    <w:p w:rsidR="00902DA9" w:rsidRPr="00D02BD0" w:rsidRDefault="00902DA9" w:rsidP="00902DA9">
      <w:r w:rsidRPr="00D02BD0">
        <w:rPr>
          <w:sz w:val="20"/>
        </w:rPr>
        <w:t>(vardas, pavardė, kvalifikacija)</w:t>
      </w:r>
      <w:r w:rsidRPr="00D02BD0">
        <w:tab/>
      </w:r>
      <w:r w:rsidRPr="00D02BD0">
        <w:tab/>
      </w:r>
      <w:r w:rsidRPr="00D02BD0">
        <w:tab/>
      </w:r>
    </w:p>
    <w:p w:rsidR="00902DA9" w:rsidRDefault="00902DA9" w:rsidP="00902DA9">
      <w:pPr>
        <w:ind w:left="4395" w:firstLine="851"/>
      </w:pPr>
      <w:r w:rsidRPr="00D02BD0">
        <w:br w:type="page"/>
      </w:r>
      <w:r w:rsidRPr="00902DA9">
        <w:t>2021–2022 ir 2022–2023</w:t>
      </w:r>
      <w:r>
        <w:t xml:space="preserve"> </w:t>
      </w:r>
      <w:r w:rsidRPr="00D02BD0">
        <w:t xml:space="preserve">mokslo metų </w:t>
      </w:r>
    </w:p>
    <w:p w:rsidR="00902DA9" w:rsidRDefault="00902DA9" w:rsidP="00902DA9">
      <w:pPr>
        <w:ind w:left="4395" w:firstLine="851"/>
      </w:pPr>
      <w:r w:rsidRPr="00D02BD0">
        <w:t xml:space="preserve">pradinio, pagrindinio ir vidurinio ugdymo </w:t>
      </w:r>
    </w:p>
    <w:p w:rsidR="00902DA9" w:rsidRDefault="00902DA9" w:rsidP="00902DA9">
      <w:pPr>
        <w:ind w:left="4395" w:firstLine="851"/>
      </w:pPr>
      <w:r w:rsidRPr="00D02BD0">
        <w:t>programų ugdymo plano</w:t>
      </w:r>
      <w:r>
        <w:t xml:space="preserve"> </w:t>
      </w:r>
    </w:p>
    <w:p w:rsidR="00902DA9" w:rsidRPr="00D02BD0" w:rsidRDefault="00902DA9" w:rsidP="00902DA9">
      <w:pPr>
        <w:ind w:left="4395" w:firstLine="851"/>
      </w:pPr>
      <w:r w:rsidRPr="00D02BD0">
        <w:t>8 priedas</w:t>
      </w:r>
    </w:p>
    <w:p w:rsidR="00902DA9" w:rsidRPr="00D02BD0" w:rsidRDefault="00902DA9" w:rsidP="00902DA9">
      <w:pPr>
        <w:jc w:val="right"/>
      </w:pPr>
    </w:p>
    <w:p w:rsidR="00902DA9" w:rsidRPr="00D02BD0" w:rsidRDefault="00902DA9" w:rsidP="00902DA9">
      <w:pPr>
        <w:jc w:val="center"/>
      </w:pPr>
      <w:r w:rsidRPr="00D02BD0">
        <w:t>Krekenavos Mykolo Antanaičio gimnazijos _____ klasės mokinio(-ės)</w:t>
      </w:r>
    </w:p>
    <w:p w:rsidR="00902DA9" w:rsidRPr="00D02BD0" w:rsidRDefault="00902DA9" w:rsidP="00902DA9">
      <w:pPr>
        <w:jc w:val="center"/>
      </w:pPr>
      <w:r w:rsidRPr="00D02BD0">
        <w:t xml:space="preserve">_______________________________________________________________________ </w:t>
      </w:r>
    </w:p>
    <w:p w:rsidR="00902DA9" w:rsidRPr="00D02BD0" w:rsidRDefault="00902DA9" w:rsidP="00902DA9">
      <w:pPr>
        <w:jc w:val="center"/>
      </w:pPr>
    </w:p>
    <w:p w:rsidR="00902DA9" w:rsidRPr="00D02BD0" w:rsidRDefault="00902DA9" w:rsidP="00902DA9">
      <w:pPr>
        <w:jc w:val="center"/>
        <w:rPr>
          <w:b/>
        </w:rPr>
      </w:pPr>
      <w:r w:rsidRPr="00D02BD0">
        <w:rPr>
          <w:b/>
        </w:rPr>
        <w:t>INDIVIDUALUS UGDYMO PLANAS 20__–20__ METAMS</w:t>
      </w:r>
    </w:p>
    <w:p w:rsidR="00902DA9" w:rsidRPr="00D02BD0" w:rsidRDefault="00902DA9" w:rsidP="00902DA9">
      <w:pPr>
        <w:jc w:val="center"/>
        <w:rPr>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710"/>
        <w:gridCol w:w="827"/>
        <w:gridCol w:w="868"/>
        <w:gridCol w:w="871"/>
        <w:gridCol w:w="796"/>
        <w:gridCol w:w="795"/>
        <w:gridCol w:w="796"/>
        <w:gridCol w:w="1662"/>
      </w:tblGrid>
      <w:tr w:rsidR="00902DA9" w:rsidRPr="00D02BD0" w:rsidTr="00770B85">
        <w:trPr>
          <w:cantSplit/>
        </w:trPr>
        <w:tc>
          <w:tcPr>
            <w:tcW w:w="3333" w:type="dxa"/>
            <w:gridSpan w:val="2"/>
            <w:vMerge w:val="restart"/>
            <w:tcBorders>
              <w:bottom w:val="single" w:sz="18" w:space="0" w:color="auto"/>
              <w:right w:val="single" w:sz="18" w:space="0" w:color="auto"/>
            </w:tcBorders>
            <w:vAlign w:val="center"/>
          </w:tcPr>
          <w:p w:rsidR="00902DA9" w:rsidRPr="00D02BD0" w:rsidRDefault="00902DA9" w:rsidP="00770B85">
            <w:pPr>
              <w:rPr>
                <w:sz w:val="22"/>
              </w:rPr>
            </w:pPr>
            <w:r w:rsidRPr="00D02BD0">
              <w:rPr>
                <w:sz w:val="22"/>
              </w:rPr>
              <w:t>Dalykas</w:t>
            </w:r>
          </w:p>
        </w:tc>
        <w:tc>
          <w:tcPr>
            <w:tcW w:w="1695" w:type="dxa"/>
            <w:gridSpan w:val="2"/>
            <w:vMerge w:val="restart"/>
            <w:tcBorders>
              <w:left w:val="single" w:sz="18" w:space="0" w:color="auto"/>
              <w:bottom w:val="single" w:sz="18" w:space="0" w:color="auto"/>
              <w:right w:val="single" w:sz="18" w:space="0" w:color="auto"/>
            </w:tcBorders>
            <w:vAlign w:val="center"/>
          </w:tcPr>
          <w:p w:rsidR="00902DA9" w:rsidRPr="00D02BD0" w:rsidRDefault="00902DA9" w:rsidP="00770B85">
            <w:pPr>
              <w:jc w:val="center"/>
              <w:rPr>
                <w:sz w:val="22"/>
              </w:rPr>
            </w:pPr>
            <w:r w:rsidRPr="00D02BD0">
              <w:rPr>
                <w:sz w:val="22"/>
              </w:rPr>
              <w:t>Kursas / kalbos mokėjimo lygis</w:t>
            </w:r>
          </w:p>
        </w:tc>
        <w:tc>
          <w:tcPr>
            <w:tcW w:w="3258" w:type="dxa"/>
            <w:gridSpan w:val="4"/>
            <w:tcBorders>
              <w:left w:val="single" w:sz="18" w:space="0" w:color="auto"/>
              <w:bottom w:val="single" w:sz="18" w:space="0" w:color="auto"/>
              <w:right w:val="single" w:sz="18" w:space="0" w:color="auto"/>
            </w:tcBorders>
          </w:tcPr>
          <w:p w:rsidR="00902DA9" w:rsidRPr="00D02BD0" w:rsidRDefault="00902DA9" w:rsidP="00770B85">
            <w:pPr>
              <w:jc w:val="center"/>
              <w:rPr>
                <w:b/>
                <w:sz w:val="22"/>
              </w:rPr>
            </w:pPr>
            <w:r w:rsidRPr="00D02BD0">
              <w:rPr>
                <w:sz w:val="22"/>
              </w:rPr>
              <w:t>Pamokų skaičius</w:t>
            </w:r>
          </w:p>
        </w:tc>
        <w:tc>
          <w:tcPr>
            <w:tcW w:w="1662" w:type="dxa"/>
            <w:vMerge w:val="restart"/>
            <w:tcBorders>
              <w:left w:val="single" w:sz="18" w:space="0" w:color="auto"/>
              <w:bottom w:val="single" w:sz="18" w:space="0" w:color="auto"/>
            </w:tcBorders>
            <w:vAlign w:val="center"/>
          </w:tcPr>
          <w:p w:rsidR="00902DA9" w:rsidRPr="00D02BD0" w:rsidRDefault="00902DA9" w:rsidP="00770B85">
            <w:pPr>
              <w:jc w:val="center"/>
              <w:rPr>
                <w:sz w:val="22"/>
              </w:rPr>
            </w:pPr>
            <w:r w:rsidRPr="00D02BD0">
              <w:rPr>
                <w:sz w:val="22"/>
              </w:rPr>
              <w:t>Pastabos</w:t>
            </w:r>
          </w:p>
        </w:tc>
      </w:tr>
      <w:tr w:rsidR="00902DA9" w:rsidRPr="00D02BD0" w:rsidTr="00770B85">
        <w:trPr>
          <w:cantSplit/>
        </w:trPr>
        <w:tc>
          <w:tcPr>
            <w:tcW w:w="3333" w:type="dxa"/>
            <w:gridSpan w:val="2"/>
            <w:vMerge/>
            <w:tcBorders>
              <w:top w:val="single" w:sz="18" w:space="0" w:color="auto"/>
              <w:bottom w:val="single" w:sz="18" w:space="0" w:color="auto"/>
              <w:right w:val="single" w:sz="18" w:space="0" w:color="auto"/>
            </w:tcBorders>
            <w:vAlign w:val="center"/>
          </w:tcPr>
          <w:p w:rsidR="00902DA9" w:rsidRPr="00D02BD0" w:rsidRDefault="00902DA9" w:rsidP="00770B85">
            <w:pPr>
              <w:rPr>
                <w:sz w:val="22"/>
              </w:rPr>
            </w:pPr>
          </w:p>
        </w:tc>
        <w:tc>
          <w:tcPr>
            <w:tcW w:w="1695" w:type="dxa"/>
            <w:gridSpan w:val="2"/>
            <w:vMerge/>
            <w:tcBorders>
              <w:top w:val="single" w:sz="18" w:space="0" w:color="auto"/>
              <w:left w:val="single" w:sz="18" w:space="0" w:color="auto"/>
              <w:bottom w:val="single" w:sz="18" w:space="0" w:color="auto"/>
              <w:right w:val="single" w:sz="18" w:space="0" w:color="auto"/>
            </w:tcBorders>
            <w:shd w:val="solid" w:color="C0C0C0" w:fill="FFFFFF"/>
            <w:vAlign w:val="center"/>
          </w:tcPr>
          <w:p w:rsidR="00902DA9" w:rsidRPr="00D02BD0" w:rsidRDefault="00902DA9" w:rsidP="00770B85">
            <w:pPr>
              <w:jc w:val="center"/>
              <w:rPr>
                <w:sz w:val="22"/>
              </w:rPr>
            </w:pPr>
          </w:p>
        </w:tc>
        <w:tc>
          <w:tcPr>
            <w:tcW w:w="1667" w:type="dxa"/>
            <w:gridSpan w:val="2"/>
            <w:tcBorders>
              <w:top w:val="single" w:sz="18" w:space="0" w:color="auto"/>
              <w:left w:val="single" w:sz="18" w:space="0" w:color="auto"/>
              <w:bottom w:val="single" w:sz="18" w:space="0" w:color="auto"/>
              <w:right w:val="single" w:sz="18" w:space="0" w:color="auto"/>
            </w:tcBorders>
            <w:vAlign w:val="center"/>
          </w:tcPr>
          <w:p w:rsidR="00902DA9" w:rsidRPr="00D02BD0" w:rsidRDefault="00902DA9" w:rsidP="00770B85">
            <w:pPr>
              <w:jc w:val="center"/>
              <w:rPr>
                <w:b/>
                <w:sz w:val="22"/>
              </w:rPr>
            </w:pPr>
            <w:r w:rsidRPr="00D02BD0">
              <w:rPr>
                <w:b/>
                <w:sz w:val="22"/>
              </w:rPr>
              <w:t>III klasė</w:t>
            </w:r>
          </w:p>
        </w:tc>
        <w:tc>
          <w:tcPr>
            <w:tcW w:w="1591" w:type="dxa"/>
            <w:gridSpan w:val="2"/>
            <w:tcBorders>
              <w:top w:val="single" w:sz="18" w:space="0" w:color="auto"/>
              <w:left w:val="single" w:sz="18" w:space="0" w:color="auto"/>
              <w:bottom w:val="single" w:sz="18" w:space="0" w:color="auto"/>
              <w:right w:val="single" w:sz="18" w:space="0" w:color="auto"/>
            </w:tcBorders>
            <w:vAlign w:val="center"/>
          </w:tcPr>
          <w:p w:rsidR="00902DA9" w:rsidRPr="00D02BD0" w:rsidRDefault="00902DA9" w:rsidP="00770B85">
            <w:pPr>
              <w:jc w:val="center"/>
              <w:rPr>
                <w:b/>
                <w:sz w:val="22"/>
              </w:rPr>
            </w:pPr>
            <w:r w:rsidRPr="00D02BD0">
              <w:rPr>
                <w:b/>
                <w:sz w:val="22"/>
              </w:rPr>
              <w:t>IV klasė</w:t>
            </w:r>
          </w:p>
        </w:tc>
        <w:tc>
          <w:tcPr>
            <w:tcW w:w="1662" w:type="dxa"/>
            <w:vMerge/>
            <w:tcBorders>
              <w:top w:val="single" w:sz="18" w:space="0" w:color="auto"/>
              <w:left w:val="single" w:sz="18" w:space="0" w:color="auto"/>
              <w:bottom w:val="single" w:sz="18" w:space="0" w:color="auto"/>
            </w:tcBorders>
            <w:vAlign w:val="center"/>
          </w:tcPr>
          <w:p w:rsidR="00902DA9" w:rsidRPr="00D02BD0" w:rsidRDefault="00902DA9" w:rsidP="00770B85">
            <w:pPr>
              <w:jc w:val="center"/>
              <w:rPr>
                <w:sz w:val="22"/>
              </w:rPr>
            </w:pPr>
          </w:p>
        </w:tc>
      </w:tr>
      <w:tr w:rsidR="00902DA9" w:rsidRPr="00D02BD0" w:rsidTr="00770B85">
        <w:trPr>
          <w:trHeight w:val="531"/>
        </w:trPr>
        <w:tc>
          <w:tcPr>
            <w:tcW w:w="3333" w:type="dxa"/>
            <w:gridSpan w:val="2"/>
            <w:tcBorders>
              <w:top w:val="single" w:sz="18" w:space="0" w:color="auto"/>
              <w:right w:val="single" w:sz="18" w:space="0" w:color="auto"/>
            </w:tcBorders>
            <w:vAlign w:val="center"/>
          </w:tcPr>
          <w:p w:rsidR="00902DA9" w:rsidRPr="00D02BD0" w:rsidRDefault="00902DA9" w:rsidP="00770B85">
            <w:pPr>
              <w:rPr>
                <w:b/>
                <w:sz w:val="22"/>
              </w:rPr>
            </w:pPr>
            <w:r w:rsidRPr="00D02BD0">
              <w:rPr>
                <w:b/>
                <w:sz w:val="22"/>
              </w:rPr>
              <w:t>Dorinis ugdymas</w:t>
            </w:r>
          </w:p>
          <w:p w:rsidR="00902DA9" w:rsidRPr="00D02BD0" w:rsidRDefault="00902DA9" w:rsidP="00770B85">
            <w:pPr>
              <w:rPr>
                <w:sz w:val="22"/>
              </w:rPr>
            </w:pPr>
            <w:r w:rsidRPr="00D02BD0">
              <w:rPr>
                <w:b/>
                <w:sz w:val="22"/>
              </w:rPr>
              <w:t>(..............................)</w:t>
            </w:r>
          </w:p>
        </w:tc>
        <w:tc>
          <w:tcPr>
            <w:tcW w:w="1695" w:type="dxa"/>
            <w:gridSpan w:val="2"/>
            <w:tcBorders>
              <w:top w:val="single" w:sz="18" w:space="0" w:color="auto"/>
              <w:left w:val="single" w:sz="18" w:space="0" w:color="auto"/>
              <w:right w:val="single" w:sz="18" w:space="0" w:color="auto"/>
            </w:tcBorders>
            <w:shd w:val="clear" w:color="auto" w:fill="E0E0E0"/>
            <w:vAlign w:val="center"/>
          </w:tcPr>
          <w:p w:rsidR="00902DA9" w:rsidRPr="00D02BD0" w:rsidRDefault="00902DA9" w:rsidP="00770B85">
            <w:pPr>
              <w:jc w:val="center"/>
              <w:rPr>
                <w:sz w:val="22"/>
              </w:rPr>
            </w:pPr>
            <w:r w:rsidRPr="00D02BD0">
              <w:rPr>
                <w:sz w:val="22"/>
              </w:rPr>
              <w:t>B</w:t>
            </w:r>
          </w:p>
        </w:tc>
        <w:tc>
          <w:tcPr>
            <w:tcW w:w="1667" w:type="dxa"/>
            <w:gridSpan w:val="2"/>
            <w:tcBorders>
              <w:top w:val="single" w:sz="18" w:space="0" w:color="auto"/>
              <w:left w:val="single" w:sz="18" w:space="0" w:color="auto"/>
              <w:right w:val="single" w:sz="18" w:space="0" w:color="auto"/>
            </w:tcBorders>
            <w:vAlign w:val="center"/>
          </w:tcPr>
          <w:p w:rsidR="00902DA9" w:rsidRPr="00D02BD0" w:rsidRDefault="00902DA9" w:rsidP="00770B85">
            <w:pPr>
              <w:jc w:val="center"/>
              <w:rPr>
                <w:sz w:val="22"/>
              </w:rPr>
            </w:pPr>
            <w:r w:rsidRPr="00D02BD0">
              <w:rPr>
                <w:sz w:val="22"/>
              </w:rPr>
              <w:t>1</w:t>
            </w:r>
          </w:p>
        </w:tc>
        <w:tc>
          <w:tcPr>
            <w:tcW w:w="1591" w:type="dxa"/>
            <w:gridSpan w:val="2"/>
            <w:tcBorders>
              <w:top w:val="single" w:sz="18" w:space="0" w:color="auto"/>
              <w:left w:val="single" w:sz="18" w:space="0" w:color="auto"/>
              <w:right w:val="single" w:sz="18" w:space="0" w:color="auto"/>
            </w:tcBorders>
            <w:vAlign w:val="center"/>
          </w:tcPr>
          <w:p w:rsidR="00902DA9" w:rsidRPr="00D02BD0" w:rsidRDefault="00902DA9" w:rsidP="00770B85">
            <w:pPr>
              <w:jc w:val="center"/>
              <w:rPr>
                <w:sz w:val="22"/>
              </w:rPr>
            </w:pPr>
            <w:r w:rsidRPr="00D02BD0">
              <w:rPr>
                <w:sz w:val="22"/>
              </w:rPr>
              <w:t>1</w:t>
            </w:r>
          </w:p>
        </w:tc>
        <w:tc>
          <w:tcPr>
            <w:tcW w:w="1662" w:type="dxa"/>
            <w:tcBorders>
              <w:top w:val="single" w:sz="18" w:space="0" w:color="auto"/>
              <w:left w:val="single" w:sz="18" w:space="0" w:color="auto"/>
            </w:tcBorders>
            <w:vAlign w:val="center"/>
          </w:tcPr>
          <w:p w:rsidR="00902DA9" w:rsidRPr="00D02BD0" w:rsidRDefault="00902DA9" w:rsidP="00770B85">
            <w:pPr>
              <w:rPr>
                <w:sz w:val="22"/>
              </w:rPr>
            </w:pPr>
          </w:p>
        </w:tc>
      </w:tr>
      <w:tr w:rsidR="00902DA9" w:rsidRPr="00D02BD0" w:rsidTr="00770B85">
        <w:tc>
          <w:tcPr>
            <w:tcW w:w="3333" w:type="dxa"/>
            <w:gridSpan w:val="2"/>
            <w:tcBorders>
              <w:right w:val="single" w:sz="18" w:space="0" w:color="auto"/>
            </w:tcBorders>
            <w:vAlign w:val="center"/>
          </w:tcPr>
          <w:p w:rsidR="00902DA9" w:rsidRPr="00D02BD0" w:rsidRDefault="00902DA9" w:rsidP="00770B85">
            <w:pPr>
              <w:rPr>
                <w:b/>
                <w:sz w:val="22"/>
              </w:rPr>
            </w:pPr>
            <w:r w:rsidRPr="00D02BD0">
              <w:rPr>
                <w:b/>
                <w:sz w:val="22"/>
              </w:rPr>
              <w:t>Lietuvių kalba ir literatūra</w:t>
            </w: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tc>
        <w:tc>
          <w:tcPr>
            <w:tcW w:w="868" w:type="dxa"/>
            <w:tcBorders>
              <w:right w:val="single" w:sz="18" w:space="0" w:color="auto"/>
            </w:tcBorders>
            <w:vAlign w:val="center"/>
          </w:tcPr>
          <w:p w:rsidR="00902DA9" w:rsidRPr="00D02BD0" w:rsidRDefault="00902DA9" w:rsidP="00770B85">
            <w:pPr>
              <w:jc w:val="center"/>
              <w:rPr>
                <w:b/>
                <w:sz w:val="22"/>
              </w:rPr>
            </w:pPr>
            <w:r w:rsidRPr="00D02BD0">
              <w:rPr>
                <w:b/>
                <w:sz w:val="22"/>
              </w:rPr>
              <w:t>A</w:t>
            </w:r>
          </w:p>
        </w:tc>
        <w:tc>
          <w:tcPr>
            <w:tcW w:w="871" w:type="dxa"/>
            <w:tcBorders>
              <w:left w:val="single" w:sz="18" w:space="0" w:color="auto"/>
            </w:tcBorders>
          </w:tcPr>
          <w:p w:rsidR="00902DA9" w:rsidRPr="00D02BD0" w:rsidRDefault="00902DA9" w:rsidP="00770B85">
            <w:pPr>
              <w:jc w:val="center"/>
              <w:rPr>
                <w:sz w:val="22"/>
              </w:rPr>
            </w:pPr>
            <w:r w:rsidRPr="00D02BD0">
              <w:rPr>
                <w:sz w:val="22"/>
              </w:rPr>
              <w:t>4</w:t>
            </w:r>
          </w:p>
        </w:tc>
        <w:tc>
          <w:tcPr>
            <w:tcW w:w="796" w:type="dxa"/>
            <w:tcBorders>
              <w:right w:val="single" w:sz="18" w:space="0" w:color="auto"/>
            </w:tcBorders>
          </w:tcPr>
          <w:p w:rsidR="00902DA9" w:rsidRPr="00D02BD0" w:rsidRDefault="00902DA9" w:rsidP="00770B85">
            <w:pPr>
              <w:jc w:val="center"/>
              <w:rPr>
                <w:b/>
                <w:sz w:val="22"/>
              </w:rPr>
            </w:pPr>
            <w:r w:rsidRPr="00D02BD0">
              <w:rPr>
                <w:b/>
                <w:sz w:val="22"/>
              </w:rPr>
              <w:t>5</w:t>
            </w:r>
          </w:p>
        </w:tc>
        <w:tc>
          <w:tcPr>
            <w:tcW w:w="795" w:type="dxa"/>
            <w:tcBorders>
              <w:left w:val="single" w:sz="18" w:space="0" w:color="auto"/>
            </w:tcBorders>
          </w:tcPr>
          <w:p w:rsidR="00902DA9" w:rsidRPr="00D02BD0" w:rsidRDefault="00902DA9" w:rsidP="00770B85">
            <w:pPr>
              <w:jc w:val="center"/>
              <w:rPr>
                <w:sz w:val="22"/>
              </w:rPr>
            </w:pPr>
            <w:r w:rsidRPr="00D02BD0">
              <w:rPr>
                <w:sz w:val="22"/>
              </w:rPr>
              <w:t>4</w:t>
            </w:r>
          </w:p>
        </w:tc>
        <w:tc>
          <w:tcPr>
            <w:tcW w:w="796" w:type="dxa"/>
            <w:tcBorders>
              <w:right w:val="single" w:sz="18" w:space="0" w:color="auto"/>
            </w:tcBorders>
          </w:tcPr>
          <w:p w:rsidR="00902DA9" w:rsidRPr="00D02BD0" w:rsidRDefault="00902DA9" w:rsidP="00770B85">
            <w:pPr>
              <w:jc w:val="center"/>
              <w:rPr>
                <w:b/>
                <w:sz w:val="22"/>
              </w:rPr>
            </w:pPr>
            <w:r w:rsidRPr="00D02BD0">
              <w:rPr>
                <w:b/>
                <w:sz w:val="22"/>
              </w:rPr>
              <w:t>5</w:t>
            </w:r>
          </w:p>
        </w:tc>
        <w:tc>
          <w:tcPr>
            <w:tcW w:w="1662" w:type="dxa"/>
            <w:tcBorders>
              <w:left w:val="single" w:sz="18" w:space="0" w:color="auto"/>
            </w:tcBorders>
            <w:vAlign w:val="center"/>
          </w:tcPr>
          <w:p w:rsidR="00902DA9" w:rsidRPr="00D02BD0" w:rsidRDefault="00902DA9" w:rsidP="00770B85">
            <w:pPr>
              <w:rPr>
                <w:b/>
                <w:sz w:val="22"/>
              </w:rPr>
            </w:pPr>
          </w:p>
        </w:tc>
      </w:tr>
      <w:tr w:rsidR="00902DA9" w:rsidRPr="00D02BD0" w:rsidTr="00770B85">
        <w:tc>
          <w:tcPr>
            <w:tcW w:w="3333" w:type="dxa"/>
            <w:gridSpan w:val="2"/>
            <w:tcBorders>
              <w:right w:val="single" w:sz="18" w:space="0" w:color="auto"/>
            </w:tcBorders>
          </w:tcPr>
          <w:p w:rsidR="00902DA9" w:rsidRPr="00D02BD0" w:rsidRDefault="00902DA9" w:rsidP="00770B85">
            <w:pPr>
              <w:rPr>
                <w:sz w:val="22"/>
              </w:rPr>
            </w:pPr>
            <w:r w:rsidRPr="00D02BD0">
              <w:rPr>
                <w:b/>
                <w:sz w:val="22"/>
              </w:rPr>
              <w:t xml:space="preserve">Užsienio kalba </w:t>
            </w:r>
            <w:r w:rsidRPr="00D02BD0">
              <w:rPr>
                <w:sz w:val="22"/>
              </w:rPr>
              <w:t>(...............................)</w:t>
            </w: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B1</w:t>
            </w:r>
          </w:p>
        </w:tc>
        <w:tc>
          <w:tcPr>
            <w:tcW w:w="868" w:type="dxa"/>
            <w:tcBorders>
              <w:right w:val="single" w:sz="18" w:space="0" w:color="auto"/>
            </w:tcBorders>
            <w:vAlign w:val="center"/>
          </w:tcPr>
          <w:p w:rsidR="00902DA9" w:rsidRPr="00D02BD0" w:rsidRDefault="00902DA9" w:rsidP="00770B85">
            <w:pPr>
              <w:jc w:val="center"/>
              <w:rPr>
                <w:b/>
                <w:sz w:val="22"/>
              </w:rPr>
            </w:pPr>
            <w:r w:rsidRPr="00D02BD0">
              <w:rPr>
                <w:b/>
                <w:sz w:val="22"/>
              </w:rPr>
              <w:t>B2</w:t>
            </w:r>
          </w:p>
        </w:tc>
        <w:tc>
          <w:tcPr>
            <w:tcW w:w="871" w:type="dxa"/>
            <w:tcBorders>
              <w:left w:val="single" w:sz="18" w:space="0" w:color="auto"/>
            </w:tcBorders>
            <w:vAlign w:val="center"/>
          </w:tcPr>
          <w:p w:rsidR="00902DA9" w:rsidRPr="00D02BD0" w:rsidRDefault="00902DA9" w:rsidP="00770B85">
            <w:pPr>
              <w:jc w:val="center"/>
              <w:rPr>
                <w:sz w:val="22"/>
              </w:rPr>
            </w:pPr>
            <w:r w:rsidRPr="00D02BD0">
              <w:rPr>
                <w:sz w:val="22"/>
              </w:rPr>
              <w:t>3</w:t>
            </w:r>
          </w:p>
        </w:tc>
        <w:tc>
          <w:tcPr>
            <w:tcW w:w="796" w:type="dxa"/>
            <w:tcBorders>
              <w:right w:val="single" w:sz="18" w:space="0" w:color="auto"/>
            </w:tcBorders>
            <w:vAlign w:val="center"/>
          </w:tcPr>
          <w:p w:rsidR="00902DA9" w:rsidRPr="00D02BD0" w:rsidRDefault="00902DA9" w:rsidP="00770B85">
            <w:pPr>
              <w:jc w:val="center"/>
              <w:rPr>
                <w:b/>
                <w:sz w:val="22"/>
              </w:rPr>
            </w:pPr>
            <w:r w:rsidRPr="00D02BD0">
              <w:rPr>
                <w:b/>
                <w:sz w:val="22"/>
              </w:rPr>
              <w:t>3</w:t>
            </w:r>
          </w:p>
        </w:tc>
        <w:tc>
          <w:tcPr>
            <w:tcW w:w="795" w:type="dxa"/>
            <w:tcBorders>
              <w:left w:val="single" w:sz="18" w:space="0" w:color="auto"/>
            </w:tcBorders>
            <w:vAlign w:val="center"/>
          </w:tcPr>
          <w:p w:rsidR="00902DA9" w:rsidRPr="00D02BD0" w:rsidRDefault="00902DA9" w:rsidP="00770B85">
            <w:pPr>
              <w:jc w:val="center"/>
              <w:rPr>
                <w:sz w:val="22"/>
              </w:rPr>
            </w:pPr>
            <w:r w:rsidRPr="00D02BD0">
              <w:rPr>
                <w:sz w:val="22"/>
              </w:rPr>
              <w:t>3</w:t>
            </w:r>
          </w:p>
        </w:tc>
        <w:tc>
          <w:tcPr>
            <w:tcW w:w="796" w:type="dxa"/>
            <w:tcBorders>
              <w:right w:val="single" w:sz="18" w:space="0" w:color="auto"/>
            </w:tcBorders>
            <w:vAlign w:val="center"/>
          </w:tcPr>
          <w:p w:rsidR="00902DA9" w:rsidRPr="00D02BD0" w:rsidRDefault="00902DA9" w:rsidP="00770B85">
            <w:pPr>
              <w:jc w:val="center"/>
              <w:rPr>
                <w:b/>
                <w:sz w:val="22"/>
              </w:rPr>
            </w:pPr>
            <w:r w:rsidRPr="00D02BD0">
              <w:rPr>
                <w:b/>
                <w:sz w:val="22"/>
              </w:rPr>
              <w:t>3</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c>
          <w:tcPr>
            <w:tcW w:w="3333" w:type="dxa"/>
            <w:gridSpan w:val="2"/>
            <w:tcBorders>
              <w:right w:val="single" w:sz="18" w:space="0" w:color="auto"/>
            </w:tcBorders>
          </w:tcPr>
          <w:p w:rsidR="00902DA9" w:rsidRPr="00D02BD0" w:rsidRDefault="00902DA9" w:rsidP="00770B85">
            <w:pPr>
              <w:rPr>
                <w:sz w:val="22"/>
              </w:rPr>
            </w:pPr>
            <w:r w:rsidRPr="00D02BD0">
              <w:rPr>
                <w:sz w:val="22"/>
              </w:rPr>
              <w:t xml:space="preserve">Užsienio kalba </w:t>
            </w:r>
          </w:p>
          <w:p w:rsidR="00902DA9" w:rsidRPr="00D02BD0" w:rsidRDefault="00902DA9" w:rsidP="00770B85">
            <w:pPr>
              <w:rPr>
                <w:sz w:val="22"/>
              </w:rPr>
            </w:pPr>
            <w:r w:rsidRPr="00D02BD0">
              <w:rPr>
                <w:sz w:val="22"/>
              </w:rPr>
              <w:t>(...............................)</w:t>
            </w: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B1</w:t>
            </w:r>
          </w:p>
        </w:tc>
        <w:tc>
          <w:tcPr>
            <w:tcW w:w="868" w:type="dxa"/>
            <w:tcBorders>
              <w:right w:val="single" w:sz="18" w:space="0" w:color="auto"/>
            </w:tcBorders>
            <w:vAlign w:val="center"/>
          </w:tcPr>
          <w:p w:rsidR="00902DA9" w:rsidRPr="00D02BD0" w:rsidRDefault="00902DA9" w:rsidP="00770B85">
            <w:pPr>
              <w:jc w:val="center"/>
              <w:rPr>
                <w:b/>
                <w:sz w:val="22"/>
              </w:rPr>
            </w:pPr>
            <w:r w:rsidRPr="00D02BD0">
              <w:rPr>
                <w:b/>
                <w:sz w:val="22"/>
              </w:rPr>
              <w:t>B2</w:t>
            </w:r>
          </w:p>
        </w:tc>
        <w:tc>
          <w:tcPr>
            <w:tcW w:w="871" w:type="dxa"/>
            <w:tcBorders>
              <w:left w:val="single" w:sz="18" w:space="0" w:color="auto"/>
            </w:tcBorders>
            <w:vAlign w:val="center"/>
          </w:tcPr>
          <w:p w:rsidR="00902DA9" w:rsidRPr="00D02BD0" w:rsidRDefault="00902DA9" w:rsidP="00770B85">
            <w:pPr>
              <w:jc w:val="center"/>
              <w:rPr>
                <w:sz w:val="22"/>
              </w:rPr>
            </w:pPr>
            <w:r w:rsidRPr="00D02BD0">
              <w:rPr>
                <w:sz w:val="22"/>
              </w:rPr>
              <w:t>3</w:t>
            </w:r>
          </w:p>
        </w:tc>
        <w:tc>
          <w:tcPr>
            <w:tcW w:w="796" w:type="dxa"/>
            <w:tcBorders>
              <w:right w:val="single" w:sz="18" w:space="0" w:color="auto"/>
            </w:tcBorders>
            <w:vAlign w:val="center"/>
          </w:tcPr>
          <w:p w:rsidR="00902DA9" w:rsidRPr="00D02BD0" w:rsidRDefault="00902DA9" w:rsidP="00770B85">
            <w:pPr>
              <w:jc w:val="center"/>
              <w:rPr>
                <w:b/>
                <w:sz w:val="22"/>
              </w:rPr>
            </w:pPr>
            <w:r w:rsidRPr="00D02BD0">
              <w:rPr>
                <w:b/>
                <w:sz w:val="22"/>
              </w:rPr>
              <w:t>3</w:t>
            </w:r>
          </w:p>
        </w:tc>
        <w:tc>
          <w:tcPr>
            <w:tcW w:w="795" w:type="dxa"/>
            <w:tcBorders>
              <w:left w:val="single" w:sz="18" w:space="0" w:color="auto"/>
            </w:tcBorders>
            <w:vAlign w:val="center"/>
          </w:tcPr>
          <w:p w:rsidR="00902DA9" w:rsidRPr="00D02BD0" w:rsidRDefault="00902DA9" w:rsidP="00770B85">
            <w:pPr>
              <w:jc w:val="center"/>
              <w:rPr>
                <w:sz w:val="22"/>
              </w:rPr>
            </w:pPr>
            <w:r w:rsidRPr="00D02BD0">
              <w:rPr>
                <w:sz w:val="22"/>
              </w:rPr>
              <w:t>3</w:t>
            </w:r>
          </w:p>
        </w:tc>
        <w:tc>
          <w:tcPr>
            <w:tcW w:w="796" w:type="dxa"/>
            <w:tcBorders>
              <w:right w:val="single" w:sz="18" w:space="0" w:color="auto"/>
            </w:tcBorders>
            <w:vAlign w:val="center"/>
          </w:tcPr>
          <w:p w:rsidR="00902DA9" w:rsidRPr="00D02BD0" w:rsidRDefault="00902DA9" w:rsidP="00770B85">
            <w:pPr>
              <w:jc w:val="center"/>
              <w:rPr>
                <w:b/>
                <w:sz w:val="22"/>
              </w:rPr>
            </w:pPr>
            <w:r w:rsidRPr="00D02BD0">
              <w:rPr>
                <w:b/>
                <w:sz w:val="22"/>
              </w:rPr>
              <w:t>3</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rPr>
          <w:trHeight w:val="585"/>
        </w:trPr>
        <w:tc>
          <w:tcPr>
            <w:tcW w:w="2623" w:type="dxa"/>
            <w:tcBorders>
              <w:right w:val="single" w:sz="4" w:space="0" w:color="auto"/>
            </w:tcBorders>
          </w:tcPr>
          <w:p w:rsidR="00902DA9" w:rsidRPr="00D02BD0" w:rsidRDefault="00902DA9" w:rsidP="00770B85">
            <w:pPr>
              <w:rPr>
                <w:b/>
                <w:sz w:val="22"/>
              </w:rPr>
            </w:pPr>
            <w:r w:rsidRPr="00D02BD0">
              <w:rPr>
                <w:b/>
                <w:sz w:val="22"/>
              </w:rPr>
              <w:t xml:space="preserve">Istorija </w:t>
            </w:r>
          </w:p>
        </w:tc>
        <w:tc>
          <w:tcPr>
            <w:tcW w:w="710" w:type="dxa"/>
            <w:vMerge w:val="restart"/>
            <w:tcBorders>
              <w:left w:val="single" w:sz="4" w:space="0" w:color="auto"/>
              <w:right w:val="single" w:sz="18" w:space="0" w:color="auto"/>
            </w:tcBorders>
            <w:textDirection w:val="tbRl"/>
          </w:tcPr>
          <w:p w:rsidR="00902DA9" w:rsidRPr="00D02BD0" w:rsidRDefault="00902DA9" w:rsidP="00770B85">
            <w:pPr>
              <w:ind w:left="113" w:right="-320"/>
              <w:rPr>
                <w:sz w:val="16"/>
              </w:rPr>
            </w:pPr>
            <w:r w:rsidRPr="00D02BD0">
              <w:rPr>
                <w:sz w:val="16"/>
              </w:rPr>
              <w:t>Pasirinkti bent</w:t>
            </w:r>
          </w:p>
          <w:p w:rsidR="00902DA9" w:rsidRPr="00D02BD0" w:rsidRDefault="00902DA9" w:rsidP="00770B85">
            <w:pPr>
              <w:ind w:left="113" w:right="-320"/>
              <w:rPr>
                <w:sz w:val="16"/>
              </w:rPr>
            </w:pPr>
            <w:r w:rsidRPr="00D02BD0">
              <w:rPr>
                <w:sz w:val="16"/>
              </w:rPr>
              <w:t xml:space="preserve"> 1 dalyką</w:t>
            </w: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tc>
        <w:tc>
          <w:tcPr>
            <w:tcW w:w="868" w:type="dxa"/>
            <w:tcBorders>
              <w:right w:val="single" w:sz="18" w:space="0" w:color="auto"/>
            </w:tcBorders>
            <w:vAlign w:val="center"/>
          </w:tcPr>
          <w:p w:rsidR="00902DA9" w:rsidRPr="00D02BD0" w:rsidRDefault="00902DA9" w:rsidP="00770B85">
            <w:pPr>
              <w:jc w:val="center"/>
              <w:rPr>
                <w:b/>
                <w:sz w:val="22"/>
              </w:rPr>
            </w:pPr>
            <w:r w:rsidRPr="00D02BD0">
              <w:rPr>
                <w:b/>
                <w:sz w:val="22"/>
              </w:rPr>
              <w:t>A</w:t>
            </w:r>
          </w:p>
        </w:tc>
        <w:tc>
          <w:tcPr>
            <w:tcW w:w="871"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b/>
                <w:sz w:val="22"/>
              </w:rPr>
            </w:pPr>
            <w:r w:rsidRPr="00D02BD0">
              <w:rPr>
                <w:b/>
                <w:sz w:val="22"/>
              </w:rPr>
              <w:t>3</w:t>
            </w:r>
          </w:p>
        </w:tc>
        <w:tc>
          <w:tcPr>
            <w:tcW w:w="795"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b/>
                <w:sz w:val="22"/>
              </w:rPr>
            </w:pPr>
            <w:r w:rsidRPr="00D02BD0">
              <w:rPr>
                <w:b/>
                <w:sz w:val="22"/>
              </w:rPr>
              <w:t>3</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rPr>
          <w:trHeight w:val="523"/>
        </w:trPr>
        <w:tc>
          <w:tcPr>
            <w:tcW w:w="2623" w:type="dxa"/>
            <w:tcBorders>
              <w:right w:val="single" w:sz="4" w:space="0" w:color="auto"/>
            </w:tcBorders>
          </w:tcPr>
          <w:p w:rsidR="00902DA9" w:rsidRPr="00D02BD0" w:rsidRDefault="00902DA9" w:rsidP="00770B85">
            <w:pPr>
              <w:rPr>
                <w:sz w:val="22"/>
              </w:rPr>
            </w:pPr>
            <w:r w:rsidRPr="00D02BD0">
              <w:rPr>
                <w:b/>
                <w:sz w:val="22"/>
              </w:rPr>
              <w:t>Geografija</w:t>
            </w:r>
          </w:p>
        </w:tc>
        <w:tc>
          <w:tcPr>
            <w:tcW w:w="710" w:type="dxa"/>
            <w:vMerge/>
            <w:tcBorders>
              <w:left w:val="single" w:sz="4" w:space="0" w:color="auto"/>
              <w:right w:val="single" w:sz="18" w:space="0" w:color="auto"/>
            </w:tcBorders>
          </w:tcPr>
          <w:p w:rsidR="00902DA9" w:rsidRPr="00D02BD0" w:rsidRDefault="00902DA9" w:rsidP="00770B85">
            <w:pPr>
              <w:rPr>
                <w:sz w:val="22"/>
              </w:rPr>
            </w:pP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tc>
        <w:tc>
          <w:tcPr>
            <w:tcW w:w="868" w:type="dxa"/>
            <w:tcBorders>
              <w:right w:val="single" w:sz="18" w:space="0" w:color="auto"/>
            </w:tcBorders>
            <w:vAlign w:val="center"/>
          </w:tcPr>
          <w:p w:rsidR="00902DA9" w:rsidRPr="00D02BD0" w:rsidRDefault="00902DA9" w:rsidP="00770B85">
            <w:pPr>
              <w:jc w:val="center"/>
              <w:rPr>
                <w:b/>
                <w:sz w:val="22"/>
              </w:rPr>
            </w:pPr>
            <w:r w:rsidRPr="00D02BD0">
              <w:rPr>
                <w:b/>
                <w:sz w:val="22"/>
              </w:rPr>
              <w:t>A</w:t>
            </w:r>
          </w:p>
        </w:tc>
        <w:tc>
          <w:tcPr>
            <w:tcW w:w="871"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b/>
                <w:sz w:val="22"/>
              </w:rPr>
            </w:pPr>
            <w:r w:rsidRPr="00D02BD0">
              <w:rPr>
                <w:b/>
                <w:sz w:val="22"/>
              </w:rPr>
              <w:t>3</w:t>
            </w:r>
          </w:p>
        </w:tc>
        <w:tc>
          <w:tcPr>
            <w:tcW w:w="795"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b/>
                <w:sz w:val="22"/>
              </w:rPr>
            </w:pPr>
            <w:r w:rsidRPr="00D02BD0">
              <w:rPr>
                <w:b/>
                <w:sz w:val="22"/>
              </w:rPr>
              <w:t>3</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c>
          <w:tcPr>
            <w:tcW w:w="3333" w:type="dxa"/>
            <w:gridSpan w:val="2"/>
            <w:tcBorders>
              <w:right w:val="single" w:sz="18" w:space="0" w:color="auto"/>
            </w:tcBorders>
          </w:tcPr>
          <w:p w:rsidR="00902DA9" w:rsidRPr="00D02BD0" w:rsidRDefault="00902DA9" w:rsidP="00770B85">
            <w:pPr>
              <w:rPr>
                <w:b/>
                <w:sz w:val="22"/>
              </w:rPr>
            </w:pPr>
            <w:r w:rsidRPr="00D02BD0">
              <w:rPr>
                <w:b/>
                <w:sz w:val="22"/>
              </w:rPr>
              <w:t>Matematika</w:t>
            </w: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tc>
        <w:tc>
          <w:tcPr>
            <w:tcW w:w="868" w:type="dxa"/>
            <w:tcBorders>
              <w:right w:val="single" w:sz="18" w:space="0" w:color="auto"/>
            </w:tcBorders>
            <w:vAlign w:val="center"/>
          </w:tcPr>
          <w:p w:rsidR="00902DA9" w:rsidRPr="00D02BD0" w:rsidRDefault="00902DA9" w:rsidP="00770B85">
            <w:pPr>
              <w:jc w:val="center"/>
              <w:rPr>
                <w:b/>
                <w:sz w:val="22"/>
              </w:rPr>
            </w:pPr>
            <w:r w:rsidRPr="00D02BD0">
              <w:rPr>
                <w:b/>
                <w:sz w:val="22"/>
              </w:rPr>
              <w:t>A</w:t>
            </w:r>
          </w:p>
        </w:tc>
        <w:tc>
          <w:tcPr>
            <w:tcW w:w="871" w:type="dxa"/>
            <w:tcBorders>
              <w:left w:val="single" w:sz="18" w:space="0" w:color="auto"/>
            </w:tcBorders>
          </w:tcPr>
          <w:p w:rsidR="00902DA9" w:rsidRPr="00D02BD0" w:rsidRDefault="00902DA9" w:rsidP="00770B85">
            <w:pPr>
              <w:jc w:val="center"/>
              <w:rPr>
                <w:sz w:val="22"/>
              </w:rPr>
            </w:pPr>
            <w:r w:rsidRPr="00D02BD0">
              <w:rPr>
                <w:sz w:val="22"/>
              </w:rPr>
              <w:t>3</w:t>
            </w:r>
          </w:p>
        </w:tc>
        <w:tc>
          <w:tcPr>
            <w:tcW w:w="796" w:type="dxa"/>
            <w:tcBorders>
              <w:right w:val="single" w:sz="18" w:space="0" w:color="auto"/>
            </w:tcBorders>
          </w:tcPr>
          <w:p w:rsidR="00902DA9" w:rsidRPr="00D02BD0" w:rsidRDefault="00902DA9" w:rsidP="00770B85">
            <w:pPr>
              <w:jc w:val="center"/>
              <w:rPr>
                <w:b/>
                <w:sz w:val="22"/>
              </w:rPr>
            </w:pPr>
            <w:r w:rsidRPr="00D02BD0">
              <w:rPr>
                <w:b/>
                <w:sz w:val="22"/>
              </w:rPr>
              <w:t>4</w:t>
            </w:r>
          </w:p>
        </w:tc>
        <w:tc>
          <w:tcPr>
            <w:tcW w:w="795" w:type="dxa"/>
            <w:tcBorders>
              <w:left w:val="single" w:sz="18" w:space="0" w:color="auto"/>
            </w:tcBorders>
          </w:tcPr>
          <w:p w:rsidR="00902DA9" w:rsidRPr="00D02BD0" w:rsidRDefault="00902DA9" w:rsidP="00770B85">
            <w:pPr>
              <w:jc w:val="center"/>
              <w:rPr>
                <w:sz w:val="22"/>
              </w:rPr>
            </w:pPr>
            <w:r w:rsidRPr="00D02BD0">
              <w:rPr>
                <w:sz w:val="22"/>
              </w:rPr>
              <w:t>3</w:t>
            </w:r>
          </w:p>
        </w:tc>
        <w:tc>
          <w:tcPr>
            <w:tcW w:w="796" w:type="dxa"/>
            <w:tcBorders>
              <w:right w:val="single" w:sz="18" w:space="0" w:color="auto"/>
            </w:tcBorders>
          </w:tcPr>
          <w:p w:rsidR="00902DA9" w:rsidRPr="00D02BD0" w:rsidRDefault="00902DA9" w:rsidP="00770B85">
            <w:pPr>
              <w:jc w:val="center"/>
              <w:rPr>
                <w:b/>
                <w:sz w:val="22"/>
              </w:rPr>
            </w:pPr>
            <w:r w:rsidRPr="00D02BD0">
              <w:rPr>
                <w:b/>
                <w:sz w:val="22"/>
              </w:rPr>
              <w:t>5</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c>
          <w:tcPr>
            <w:tcW w:w="3333" w:type="dxa"/>
            <w:gridSpan w:val="2"/>
            <w:tcBorders>
              <w:right w:val="single" w:sz="18" w:space="0" w:color="auto"/>
            </w:tcBorders>
          </w:tcPr>
          <w:p w:rsidR="00902DA9" w:rsidRPr="00D02BD0" w:rsidRDefault="00902DA9" w:rsidP="00770B85">
            <w:pPr>
              <w:rPr>
                <w:sz w:val="22"/>
              </w:rPr>
            </w:pPr>
            <w:r w:rsidRPr="00D02BD0">
              <w:rPr>
                <w:sz w:val="22"/>
              </w:rPr>
              <w:t>Informacinės technologijos</w:t>
            </w: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tc>
        <w:tc>
          <w:tcPr>
            <w:tcW w:w="868" w:type="dxa"/>
            <w:tcBorders>
              <w:right w:val="single" w:sz="18" w:space="0" w:color="auto"/>
            </w:tcBorders>
            <w:vAlign w:val="center"/>
          </w:tcPr>
          <w:p w:rsidR="00902DA9" w:rsidRPr="00D02BD0" w:rsidRDefault="00902DA9" w:rsidP="00770B85">
            <w:pPr>
              <w:jc w:val="center"/>
              <w:rPr>
                <w:b/>
                <w:sz w:val="22"/>
              </w:rPr>
            </w:pPr>
            <w:r w:rsidRPr="00D02BD0">
              <w:rPr>
                <w:b/>
                <w:sz w:val="22"/>
              </w:rPr>
              <w:t>A</w:t>
            </w:r>
          </w:p>
        </w:tc>
        <w:tc>
          <w:tcPr>
            <w:tcW w:w="871" w:type="dxa"/>
            <w:tcBorders>
              <w:left w:val="single" w:sz="18" w:space="0" w:color="auto"/>
            </w:tcBorders>
            <w:vAlign w:val="center"/>
          </w:tcPr>
          <w:p w:rsidR="00902DA9" w:rsidRPr="00D02BD0" w:rsidRDefault="00902DA9" w:rsidP="00770B85">
            <w:pPr>
              <w:jc w:val="center"/>
              <w:rPr>
                <w:sz w:val="22"/>
              </w:rPr>
            </w:pPr>
            <w:r w:rsidRPr="00D02BD0">
              <w:rPr>
                <w:sz w:val="22"/>
              </w:rPr>
              <w:t>2</w:t>
            </w:r>
          </w:p>
        </w:tc>
        <w:tc>
          <w:tcPr>
            <w:tcW w:w="796" w:type="dxa"/>
            <w:tcBorders>
              <w:right w:val="single" w:sz="18" w:space="0" w:color="auto"/>
            </w:tcBorders>
            <w:vAlign w:val="center"/>
          </w:tcPr>
          <w:p w:rsidR="00902DA9" w:rsidRPr="00D02BD0" w:rsidRDefault="00902DA9" w:rsidP="00770B85">
            <w:pPr>
              <w:jc w:val="center"/>
              <w:rPr>
                <w:b/>
                <w:sz w:val="22"/>
              </w:rPr>
            </w:pPr>
            <w:r w:rsidRPr="00D02BD0">
              <w:rPr>
                <w:b/>
                <w:sz w:val="22"/>
              </w:rPr>
              <w:t>2</w:t>
            </w:r>
          </w:p>
        </w:tc>
        <w:tc>
          <w:tcPr>
            <w:tcW w:w="795" w:type="dxa"/>
            <w:tcBorders>
              <w:left w:val="single" w:sz="18" w:space="0" w:color="auto"/>
            </w:tcBorders>
            <w:vAlign w:val="center"/>
          </w:tcPr>
          <w:p w:rsidR="00902DA9" w:rsidRPr="00D02BD0" w:rsidRDefault="00902DA9" w:rsidP="00770B85">
            <w:pPr>
              <w:jc w:val="center"/>
              <w:rPr>
                <w:sz w:val="22"/>
              </w:rPr>
            </w:pPr>
            <w:r w:rsidRPr="00D02BD0">
              <w:rPr>
                <w:sz w:val="22"/>
              </w:rPr>
              <w:t>–</w:t>
            </w:r>
          </w:p>
        </w:tc>
        <w:tc>
          <w:tcPr>
            <w:tcW w:w="796" w:type="dxa"/>
            <w:tcBorders>
              <w:right w:val="single" w:sz="18" w:space="0" w:color="auto"/>
            </w:tcBorders>
            <w:vAlign w:val="center"/>
          </w:tcPr>
          <w:p w:rsidR="00902DA9" w:rsidRPr="00D02BD0" w:rsidRDefault="00902DA9" w:rsidP="00770B85">
            <w:pPr>
              <w:jc w:val="center"/>
              <w:rPr>
                <w:b/>
                <w:sz w:val="22"/>
              </w:rPr>
            </w:pPr>
            <w:r w:rsidRPr="00D02BD0">
              <w:rPr>
                <w:b/>
                <w:sz w:val="22"/>
              </w:rPr>
              <w:t>2</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c>
          <w:tcPr>
            <w:tcW w:w="2623" w:type="dxa"/>
            <w:vMerge w:val="restart"/>
            <w:tcBorders>
              <w:right w:val="single" w:sz="4" w:space="0" w:color="auto"/>
            </w:tcBorders>
          </w:tcPr>
          <w:p w:rsidR="00902DA9" w:rsidRPr="00D02BD0" w:rsidRDefault="00902DA9" w:rsidP="00770B85">
            <w:pPr>
              <w:rPr>
                <w:b/>
                <w:sz w:val="22"/>
              </w:rPr>
            </w:pPr>
            <w:r w:rsidRPr="00D02BD0">
              <w:rPr>
                <w:b/>
                <w:sz w:val="22"/>
              </w:rPr>
              <w:t>Biologija</w:t>
            </w:r>
          </w:p>
          <w:p w:rsidR="00902DA9" w:rsidRPr="00D02BD0" w:rsidRDefault="00902DA9" w:rsidP="00770B85">
            <w:pPr>
              <w:rPr>
                <w:b/>
                <w:sz w:val="22"/>
              </w:rPr>
            </w:pPr>
          </w:p>
          <w:p w:rsidR="00902DA9" w:rsidRPr="00D02BD0" w:rsidRDefault="00902DA9" w:rsidP="00770B85">
            <w:pPr>
              <w:rPr>
                <w:b/>
                <w:sz w:val="22"/>
              </w:rPr>
            </w:pPr>
            <w:r w:rsidRPr="00D02BD0">
              <w:rPr>
                <w:b/>
                <w:sz w:val="22"/>
              </w:rPr>
              <w:t>Fizika</w:t>
            </w:r>
          </w:p>
          <w:p w:rsidR="00902DA9" w:rsidRPr="00D02BD0" w:rsidRDefault="00902DA9" w:rsidP="00770B85">
            <w:pPr>
              <w:rPr>
                <w:b/>
                <w:sz w:val="22"/>
              </w:rPr>
            </w:pPr>
          </w:p>
          <w:p w:rsidR="00902DA9" w:rsidRPr="00D02BD0" w:rsidRDefault="00902DA9" w:rsidP="00770B85">
            <w:pPr>
              <w:rPr>
                <w:sz w:val="22"/>
              </w:rPr>
            </w:pPr>
            <w:r w:rsidRPr="00D02BD0">
              <w:rPr>
                <w:b/>
                <w:sz w:val="22"/>
              </w:rPr>
              <w:t>Chemija</w:t>
            </w:r>
          </w:p>
        </w:tc>
        <w:tc>
          <w:tcPr>
            <w:tcW w:w="710" w:type="dxa"/>
            <w:vMerge w:val="restart"/>
            <w:tcBorders>
              <w:left w:val="single" w:sz="4" w:space="0" w:color="auto"/>
              <w:right w:val="single" w:sz="18" w:space="0" w:color="auto"/>
            </w:tcBorders>
            <w:textDirection w:val="tbRl"/>
          </w:tcPr>
          <w:p w:rsidR="00902DA9" w:rsidRPr="00D02BD0" w:rsidRDefault="00902DA9" w:rsidP="00770B85">
            <w:pPr>
              <w:ind w:left="113" w:right="-320"/>
              <w:rPr>
                <w:sz w:val="16"/>
                <w:szCs w:val="16"/>
              </w:rPr>
            </w:pPr>
            <w:r w:rsidRPr="00D02BD0">
              <w:rPr>
                <w:sz w:val="16"/>
                <w:szCs w:val="16"/>
              </w:rPr>
              <w:t>Pasirinkti bent</w:t>
            </w:r>
          </w:p>
          <w:p w:rsidR="00902DA9" w:rsidRPr="00D02BD0" w:rsidRDefault="00902DA9" w:rsidP="00770B85">
            <w:pPr>
              <w:ind w:left="113" w:right="-320"/>
              <w:rPr>
                <w:sz w:val="16"/>
                <w:szCs w:val="16"/>
              </w:rPr>
            </w:pPr>
            <w:r w:rsidRPr="00D02BD0">
              <w:rPr>
                <w:sz w:val="16"/>
                <w:szCs w:val="16"/>
              </w:rPr>
              <w:t xml:space="preserve"> 1 dalyką</w:t>
            </w: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p w:rsidR="00902DA9" w:rsidRPr="00D02BD0" w:rsidRDefault="00902DA9" w:rsidP="00770B85">
            <w:pPr>
              <w:jc w:val="center"/>
              <w:rPr>
                <w:sz w:val="22"/>
              </w:rPr>
            </w:pPr>
          </w:p>
        </w:tc>
        <w:tc>
          <w:tcPr>
            <w:tcW w:w="868" w:type="dxa"/>
            <w:tcBorders>
              <w:right w:val="single" w:sz="18" w:space="0" w:color="auto"/>
            </w:tcBorders>
            <w:vAlign w:val="center"/>
          </w:tcPr>
          <w:p w:rsidR="00902DA9" w:rsidRPr="00D02BD0" w:rsidRDefault="00902DA9" w:rsidP="00770B85">
            <w:pPr>
              <w:jc w:val="center"/>
              <w:rPr>
                <w:sz w:val="22"/>
              </w:rPr>
            </w:pPr>
            <w:r w:rsidRPr="00D02BD0">
              <w:rPr>
                <w:sz w:val="22"/>
              </w:rPr>
              <w:t>A</w:t>
            </w:r>
          </w:p>
        </w:tc>
        <w:tc>
          <w:tcPr>
            <w:tcW w:w="871"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3</w:t>
            </w:r>
          </w:p>
        </w:tc>
        <w:tc>
          <w:tcPr>
            <w:tcW w:w="795"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3</w:t>
            </w:r>
          </w:p>
        </w:tc>
        <w:tc>
          <w:tcPr>
            <w:tcW w:w="1662" w:type="dxa"/>
            <w:tcBorders>
              <w:left w:val="single" w:sz="18" w:space="0" w:color="auto"/>
            </w:tcBorders>
          </w:tcPr>
          <w:p w:rsidR="00902DA9" w:rsidRPr="00D02BD0" w:rsidRDefault="00902DA9" w:rsidP="00770B85">
            <w:pPr>
              <w:rPr>
                <w:sz w:val="22"/>
              </w:rPr>
            </w:pPr>
          </w:p>
        </w:tc>
      </w:tr>
      <w:tr w:rsidR="00902DA9" w:rsidRPr="00D02BD0" w:rsidTr="00770B85">
        <w:tc>
          <w:tcPr>
            <w:tcW w:w="2623" w:type="dxa"/>
            <w:vMerge/>
            <w:tcBorders>
              <w:right w:val="single" w:sz="4" w:space="0" w:color="auto"/>
            </w:tcBorders>
          </w:tcPr>
          <w:p w:rsidR="00902DA9" w:rsidRPr="00D02BD0" w:rsidRDefault="00902DA9" w:rsidP="00770B85">
            <w:pPr>
              <w:rPr>
                <w:b/>
                <w:sz w:val="22"/>
              </w:rPr>
            </w:pPr>
          </w:p>
        </w:tc>
        <w:tc>
          <w:tcPr>
            <w:tcW w:w="710" w:type="dxa"/>
            <w:vMerge/>
            <w:tcBorders>
              <w:left w:val="single" w:sz="4" w:space="0" w:color="auto"/>
              <w:right w:val="single" w:sz="18" w:space="0" w:color="auto"/>
            </w:tcBorders>
          </w:tcPr>
          <w:p w:rsidR="00902DA9" w:rsidRPr="00D02BD0" w:rsidRDefault="00902DA9" w:rsidP="00770B85">
            <w:pPr>
              <w:rPr>
                <w:b/>
                <w:sz w:val="22"/>
              </w:rPr>
            </w:pP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p w:rsidR="00902DA9" w:rsidRPr="00D02BD0" w:rsidRDefault="00902DA9" w:rsidP="00770B85">
            <w:pPr>
              <w:jc w:val="center"/>
              <w:rPr>
                <w:sz w:val="22"/>
              </w:rPr>
            </w:pPr>
          </w:p>
        </w:tc>
        <w:tc>
          <w:tcPr>
            <w:tcW w:w="868" w:type="dxa"/>
            <w:tcBorders>
              <w:right w:val="single" w:sz="18" w:space="0" w:color="auto"/>
            </w:tcBorders>
            <w:vAlign w:val="center"/>
          </w:tcPr>
          <w:p w:rsidR="00902DA9" w:rsidRPr="00D02BD0" w:rsidRDefault="00902DA9" w:rsidP="00770B85">
            <w:pPr>
              <w:jc w:val="center"/>
              <w:rPr>
                <w:sz w:val="22"/>
              </w:rPr>
            </w:pPr>
            <w:r w:rsidRPr="00D02BD0">
              <w:rPr>
                <w:sz w:val="22"/>
              </w:rPr>
              <w:t>A</w:t>
            </w:r>
          </w:p>
        </w:tc>
        <w:tc>
          <w:tcPr>
            <w:tcW w:w="871"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4</w:t>
            </w:r>
          </w:p>
        </w:tc>
        <w:tc>
          <w:tcPr>
            <w:tcW w:w="795"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3</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rPr>
          <w:trHeight w:val="461"/>
        </w:trPr>
        <w:tc>
          <w:tcPr>
            <w:tcW w:w="2623" w:type="dxa"/>
            <w:vMerge/>
            <w:tcBorders>
              <w:right w:val="single" w:sz="4" w:space="0" w:color="auto"/>
            </w:tcBorders>
          </w:tcPr>
          <w:p w:rsidR="00902DA9" w:rsidRPr="00D02BD0" w:rsidRDefault="00902DA9" w:rsidP="00770B85">
            <w:pPr>
              <w:rPr>
                <w:b/>
                <w:sz w:val="22"/>
              </w:rPr>
            </w:pPr>
          </w:p>
        </w:tc>
        <w:tc>
          <w:tcPr>
            <w:tcW w:w="710" w:type="dxa"/>
            <w:vMerge/>
            <w:tcBorders>
              <w:left w:val="single" w:sz="4" w:space="0" w:color="auto"/>
              <w:right w:val="single" w:sz="18" w:space="0" w:color="auto"/>
            </w:tcBorders>
          </w:tcPr>
          <w:p w:rsidR="00902DA9" w:rsidRPr="00D02BD0" w:rsidRDefault="00902DA9" w:rsidP="00770B85">
            <w:pPr>
              <w:rPr>
                <w:b/>
                <w:sz w:val="22"/>
              </w:rPr>
            </w:pP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tc>
        <w:tc>
          <w:tcPr>
            <w:tcW w:w="868" w:type="dxa"/>
            <w:tcBorders>
              <w:right w:val="single" w:sz="18" w:space="0" w:color="auto"/>
            </w:tcBorders>
            <w:vAlign w:val="center"/>
          </w:tcPr>
          <w:p w:rsidR="00902DA9" w:rsidRPr="00D02BD0" w:rsidRDefault="00902DA9" w:rsidP="00770B85">
            <w:pPr>
              <w:jc w:val="center"/>
              <w:rPr>
                <w:sz w:val="22"/>
              </w:rPr>
            </w:pPr>
            <w:r w:rsidRPr="00D02BD0">
              <w:rPr>
                <w:sz w:val="22"/>
              </w:rPr>
              <w:t>A</w:t>
            </w:r>
          </w:p>
        </w:tc>
        <w:tc>
          <w:tcPr>
            <w:tcW w:w="871"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3</w:t>
            </w:r>
          </w:p>
        </w:tc>
        <w:tc>
          <w:tcPr>
            <w:tcW w:w="795"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3</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rPr>
          <w:trHeight w:val="295"/>
        </w:trPr>
        <w:tc>
          <w:tcPr>
            <w:tcW w:w="2623" w:type="dxa"/>
            <w:vMerge w:val="restart"/>
            <w:tcBorders>
              <w:right w:val="single" w:sz="4" w:space="0" w:color="auto"/>
            </w:tcBorders>
          </w:tcPr>
          <w:p w:rsidR="00902DA9" w:rsidRPr="00D02BD0" w:rsidRDefault="00902DA9" w:rsidP="00770B85">
            <w:pPr>
              <w:rPr>
                <w:b/>
                <w:sz w:val="22"/>
              </w:rPr>
            </w:pPr>
            <w:r w:rsidRPr="00D02BD0">
              <w:rPr>
                <w:b/>
                <w:sz w:val="22"/>
              </w:rPr>
              <w:t>Dailė</w:t>
            </w:r>
          </w:p>
          <w:p w:rsidR="00902DA9" w:rsidRPr="00D02BD0" w:rsidRDefault="00902DA9" w:rsidP="00770B85">
            <w:pPr>
              <w:rPr>
                <w:b/>
                <w:sz w:val="22"/>
              </w:rPr>
            </w:pPr>
          </w:p>
          <w:p w:rsidR="00902DA9" w:rsidRPr="00D02BD0" w:rsidRDefault="00902DA9" w:rsidP="00770B85">
            <w:pPr>
              <w:rPr>
                <w:b/>
                <w:sz w:val="22"/>
              </w:rPr>
            </w:pPr>
            <w:r w:rsidRPr="00D02BD0">
              <w:rPr>
                <w:b/>
                <w:sz w:val="22"/>
              </w:rPr>
              <w:t>Muzika</w:t>
            </w:r>
          </w:p>
          <w:p w:rsidR="00902DA9" w:rsidRPr="00D02BD0" w:rsidRDefault="00902DA9" w:rsidP="00770B85">
            <w:pPr>
              <w:rPr>
                <w:b/>
                <w:sz w:val="22"/>
              </w:rPr>
            </w:pPr>
          </w:p>
          <w:p w:rsidR="00902DA9" w:rsidRPr="00D02BD0" w:rsidRDefault="00902DA9" w:rsidP="00770B85">
            <w:pPr>
              <w:ind w:right="-320"/>
              <w:rPr>
                <w:b/>
                <w:sz w:val="22"/>
              </w:rPr>
            </w:pPr>
            <w:r w:rsidRPr="00D02BD0">
              <w:rPr>
                <w:b/>
                <w:sz w:val="22"/>
              </w:rPr>
              <w:t xml:space="preserve">Technologijos </w:t>
            </w:r>
          </w:p>
        </w:tc>
        <w:tc>
          <w:tcPr>
            <w:tcW w:w="710" w:type="dxa"/>
            <w:vMerge w:val="restart"/>
            <w:tcBorders>
              <w:left w:val="single" w:sz="4" w:space="0" w:color="auto"/>
              <w:right w:val="single" w:sz="18" w:space="0" w:color="auto"/>
            </w:tcBorders>
            <w:textDirection w:val="tbRl"/>
          </w:tcPr>
          <w:p w:rsidR="00902DA9" w:rsidRPr="00D02BD0" w:rsidRDefault="00902DA9" w:rsidP="00770B85">
            <w:pPr>
              <w:ind w:left="113" w:right="-320"/>
              <w:rPr>
                <w:sz w:val="16"/>
                <w:szCs w:val="16"/>
              </w:rPr>
            </w:pPr>
            <w:r w:rsidRPr="00D02BD0">
              <w:rPr>
                <w:sz w:val="16"/>
                <w:szCs w:val="16"/>
              </w:rPr>
              <w:t>Pasirinkti bent</w:t>
            </w:r>
          </w:p>
          <w:p w:rsidR="00902DA9" w:rsidRPr="00D02BD0" w:rsidRDefault="00902DA9" w:rsidP="00770B85">
            <w:pPr>
              <w:ind w:left="113" w:right="-320"/>
              <w:rPr>
                <w:sz w:val="16"/>
                <w:szCs w:val="16"/>
              </w:rPr>
            </w:pPr>
            <w:r w:rsidRPr="00D02BD0">
              <w:rPr>
                <w:sz w:val="16"/>
                <w:szCs w:val="16"/>
              </w:rPr>
              <w:t xml:space="preserve"> 1 dalyką</w:t>
            </w: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p w:rsidR="00902DA9" w:rsidRPr="00D02BD0" w:rsidRDefault="00902DA9" w:rsidP="00770B85">
            <w:pPr>
              <w:jc w:val="center"/>
              <w:rPr>
                <w:sz w:val="22"/>
              </w:rPr>
            </w:pPr>
          </w:p>
        </w:tc>
        <w:tc>
          <w:tcPr>
            <w:tcW w:w="868" w:type="dxa"/>
            <w:tcBorders>
              <w:right w:val="single" w:sz="18" w:space="0" w:color="auto"/>
            </w:tcBorders>
            <w:vAlign w:val="center"/>
          </w:tcPr>
          <w:p w:rsidR="00902DA9" w:rsidRPr="00D02BD0" w:rsidRDefault="00902DA9" w:rsidP="00770B85">
            <w:pPr>
              <w:jc w:val="center"/>
              <w:rPr>
                <w:sz w:val="22"/>
              </w:rPr>
            </w:pPr>
            <w:r w:rsidRPr="00D02BD0">
              <w:rPr>
                <w:sz w:val="22"/>
              </w:rPr>
              <w:t>A</w:t>
            </w:r>
          </w:p>
        </w:tc>
        <w:tc>
          <w:tcPr>
            <w:tcW w:w="871"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3</w:t>
            </w:r>
          </w:p>
        </w:tc>
        <w:tc>
          <w:tcPr>
            <w:tcW w:w="795"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3</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c>
          <w:tcPr>
            <w:tcW w:w="2623" w:type="dxa"/>
            <w:vMerge/>
            <w:tcBorders>
              <w:right w:val="single" w:sz="4" w:space="0" w:color="auto"/>
            </w:tcBorders>
          </w:tcPr>
          <w:p w:rsidR="00902DA9" w:rsidRPr="00D02BD0" w:rsidRDefault="00902DA9" w:rsidP="00770B85">
            <w:pPr>
              <w:ind w:right="-320"/>
              <w:rPr>
                <w:b/>
                <w:sz w:val="22"/>
              </w:rPr>
            </w:pPr>
          </w:p>
        </w:tc>
        <w:tc>
          <w:tcPr>
            <w:tcW w:w="710" w:type="dxa"/>
            <w:vMerge/>
            <w:tcBorders>
              <w:left w:val="single" w:sz="4" w:space="0" w:color="auto"/>
              <w:right w:val="single" w:sz="18" w:space="0" w:color="auto"/>
            </w:tcBorders>
          </w:tcPr>
          <w:p w:rsidR="00902DA9" w:rsidRPr="00D02BD0" w:rsidRDefault="00902DA9" w:rsidP="00770B85">
            <w:pPr>
              <w:ind w:right="-320"/>
              <w:rPr>
                <w:b/>
                <w:sz w:val="16"/>
                <w:szCs w:val="16"/>
              </w:rPr>
            </w:pP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p w:rsidR="00902DA9" w:rsidRPr="00D02BD0" w:rsidRDefault="00902DA9" w:rsidP="00770B85">
            <w:pPr>
              <w:jc w:val="center"/>
              <w:rPr>
                <w:sz w:val="22"/>
              </w:rPr>
            </w:pPr>
          </w:p>
        </w:tc>
        <w:tc>
          <w:tcPr>
            <w:tcW w:w="868" w:type="dxa"/>
            <w:tcBorders>
              <w:right w:val="single" w:sz="18" w:space="0" w:color="auto"/>
            </w:tcBorders>
            <w:vAlign w:val="center"/>
          </w:tcPr>
          <w:p w:rsidR="00902DA9" w:rsidRPr="00D02BD0" w:rsidRDefault="00902DA9" w:rsidP="00770B85">
            <w:pPr>
              <w:jc w:val="center"/>
              <w:rPr>
                <w:sz w:val="22"/>
              </w:rPr>
            </w:pPr>
            <w:r w:rsidRPr="00D02BD0">
              <w:rPr>
                <w:sz w:val="22"/>
              </w:rPr>
              <w:t>A</w:t>
            </w:r>
          </w:p>
        </w:tc>
        <w:tc>
          <w:tcPr>
            <w:tcW w:w="871"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3</w:t>
            </w:r>
          </w:p>
        </w:tc>
        <w:tc>
          <w:tcPr>
            <w:tcW w:w="795"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3</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c>
          <w:tcPr>
            <w:tcW w:w="2623" w:type="dxa"/>
            <w:vMerge/>
            <w:tcBorders>
              <w:right w:val="single" w:sz="4" w:space="0" w:color="auto"/>
            </w:tcBorders>
          </w:tcPr>
          <w:p w:rsidR="00902DA9" w:rsidRPr="00D02BD0" w:rsidRDefault="00902DA9" w:rsidP="00770B85">
            <w:pPr>
              <w:ind w:right="-320"/>
              <w:rPr>
                <w:b/>
                <w:sz w:val="22"/>
              </w:rPr>
            </w:pPr>
          </w:p>
        </w:tc>
        <w:tc>
          <w:tcPr>
            <w:tcW w:w="710" w:type="dxa"/>
            <w:vMerge/>
            <w:tcBorders>
              <w:left w:val="single" w:sz="4" w:space="0" w:color="auto"/>
              <w:right w:val="single" w:sz="18" w:space="0" w:color="auto"/>
            </w:tcBorders>
          </w:tcPr>
          <w:p w:rsidR="00902DA9" w:rsidRPr="00D02BD0" w:rsidRDefault="00902DA9" w:rsidP="00770B85">
            <w:pPr>
              <w:ind w:right="-320"/>
              <w:rPr>
                <w:b/>
                <w:sz w:val="16"/>
                <w:szCs w:val="16"/>
              </w:rPr>
            </w:pP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p w:rsidR="00902DA9" w:rsidRPr="00D02BD0" w:rsidRDefault="00902DA9" w:rsidP="00770B85">
            <w:pPr>
              <w:jc w:val="center"/>
              <w:rPr>
                <w:sz w:val="22"/>
              </w:rPr>
            </w:pPr>
          </w:p>
        </w:tc>
        <w:tc>
          <w:tcPr>
            <w:tcW w:w="868" w:type="dxa"/>
            <w:tcBorders>
              <w:right w:val="single" w:sz="18" w:space="0" w:color="auto"/>
            </w:tcBorders>
            <w:vAlign w:val="center"/>
          </w:tcPr>
          <w:p w:rsidR="00902DA9" w:rsidRPr="00D02BD0" w:rsidRDefault="00902DA9" w:rsidP="00770B85">
            <w:pPr>
              <w:jc w:val="center"/>
              <w:rPr>
                <w:sz w:val="22"/>
              </w:rPr>
            </w:pPr>
            <w:r w:rsidRPr="00D02BD0">
              <w:rPr>
                <w:sz w:val="22"/>
              </w:rPr>
              <w:t>A</w:t>
            </w:r>
          </w:p>
        </w:tc>
        <w:tc>
          <w:tcPr>
            <w:tcW w:w="871"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3</w:t>
            </w:r>
          </w:p>
        </w:tc>
        <w:tc>
          <w:tcPr>
            <w:tcW w:w="795"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sz w:val="22"/>
              </w:rPr>
            </w:pPr>
            <w:r w:rsidRPr="00D02BD0">
              <w:rPr>
                <w:sz w:val="22"/>
              </w:rPr>
              <w:t>3</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rPr>
          <w:cantSplit/>
          <w:trHeight w:val="553"/>
        </w:trPr>
        <w:tc>
          <w:tcPr>
            <w:tcW w:w="2623" w:type="dxa"/>
            <w:tcBorders>
              <w:right w:val="single" w:sz="4" w:space="0" w:color="auto"/>
            </w:tcBorders>
          </w:tcPr>
          <w:p w:rsidR="00902DA9" w:rsidRPr="00D02BD0" w:rsidRDefault="00902DA9" w:rsidP="00770B85">
            <w:pPr>
              <w:rPr>
                <w:b/>
                <w:sz w:val="22"/>
              </w:rPr>
            </w:pPr>
            <w:r w:rsidRPr="00D02BD0">
              <w:rPr>
                <w:b/>
                <w:sz w:val="22"/>
              </w:rPr>
              <w:t>Fizinis ugdymas</w:t>
            </w:r>
          </w:p>
        </w:tc>
        <w:tc>
          <w:tcPr>
            <w:tcW w:w="710" w:type="dxa"/>
            <w:vMerge w:val="restart"/>
            <w:tcBorders>
              <w:left w:val="single" w:sz="4" w:space="0" w:color="auto"/>
              <w:right w:val="single" w:sz="18" w:space="0" w:color="auto"/>
            </w:tcBorders>
            <w:textDirection w:val="tbRl"/>
          </w:tcPr>
          <w:p w:rsidR="00902DA9" w:rsidRPr="00D02BD0" w:rsidRDefault="00902DA9" w:rsidP="00770B85">
            <w:pPr>
              <w:ind w:left="113" w:right="-320"/>
              <w:rPr>
                <w:sz w:val="16"/>
                <w:szCs w:val="16"/>
              </w:rPr>
            </w:pPr>
            <w:r w:rsidRPr="00D02BD0">
              <w:rPr>
                <w:sz w:val="16"/>
                <w:szCs w:val="16"/>
              </w:rPr>
              <w:t>Pasirinkti bent</w:t>
            </w:r>
          </w:p>
          <w:p w:rsidR="00902DA9" w:rsidRPr="00D02BD0" w:rsidRDefault="00902DA9" w:rsidP="00770B85">
            <w:pPr>
              <w:ind w:left="113" w:right="-320"/>
              <w:rPr>
                <w:b/>
                <w:sz w:val="16"/>
                <w:szCs w:val="16"/>
              </w:rPr>
            </w:pPr>
            <w:r w:rsidRPr="00D02BD0">
              <w:rPr>
                <w:sz w:val="16"/>
                <w:szCs w:val="16"/>
              </w:rPr>
              <w:t xml:space="preserve"> 1 dalyką</w:t>
            </w:r>
          </w:p>
        </w:tc>
        <w:tc>
          <w:tcPr>
            <w:tcW w:w="827" w:type="dxa"/>
            <w:tcBorders>
              <w:left w:val="single" w:sz="18" w:space="0" w:color="auto"/>
            </w:tcBorders>
            <w:vAlign w:val="center"/>
          </w:tcPr>
          <w:p w:rsidR="00902DA9" w:rsidRPr="00D02BD0" w:rsidRDefault="00902DA9" w:rsidP="00770B85">
            <w:pPr>
              <w:jc w:val="center"/>
              <w:rPr>
                <w:sz w:val="22"/>
              </w:rPr>
            </w:pPr>
            <w:r w:rsidRPr="00D02BD0">
              <w:rPr>
                <w:sz w:val="22"/>
              </w:rPr>
              <w:t>B</w:t>
            </w:r>
          </w:p>
        </w:tc>
        <w:tc>
          <w:tcPr>
            <w:tcW w:w="868" w:type="dxa"/>
            <w:tcBorders>
              <w:right w:val="single" w:sz="18" w:space="0" w:color="auto"/>
            </w:tcBorders>
            <w:vAlign w:val="center"/>
          </w:tcPr>
          <w:p w:rsidR="00902DA9" w:rsidRPr="00D02BD0" w:rsidRDefault="00902DA9" w:rsidP="00770B85">
            <w:pPr>
              <w:jc w:val="center"/>
              <w:rPr>
                <w:b/>
                <w:sz w:val="22"/>
              </w:rPr>
            </w:pPr>
            <w:r w:rsidRPr="00D02BD0">
              <w:rPr>
                <w:b/>
                <w:sz w:val="22"/>
              </w:rPr>
              <w:t>A</w:t>
            </w:r>
          </w:p>
        </w:tc>
        <w:tc>
          <w:tcPr>
            <w:tcW w:w="871"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b/>
                <w:sz w:val="22"/>
              </w:rPr>
            </w:pPr>
            <w:r w:rsidRPr="00D02BD0">
              <w:rPr>
                <w:b/>
                <w:sz w:val="22"/>
              </w:rPr>
              <w:t>4</w:t>
            </w:r>
          </w:p>
        </w:tc>
        <w:tc>
          <w:tcPr>
            <w:tcW w:w="795" w:type="dxa"/>
            <w:tcBorders>
              <w:left w:val="single" w:sz="18" w:space="0" w:color="auto"/>
            </w:tcBorders>
          </w:tcPr>
          <w:p w:rsidR="00902DA9" w:rsidRPr="00D02BD0" w:rsidRDefault="00902DA9" w:rsidP="00770B85">
            <w:pPr>
              <w:jc w:val="center"/>
              <w:rPr>
                <w:sz w:val="22"/>
              </w:rPr>
            </w:pPr>
            <w:r w:rsidRPr="00D02BD0">
              <w:rPr>
                <w:sz w:val="22"/>
              </w:rPr>
              <w:t>2</w:t>
            </w:r>
          </w:p>
        </w:tc>
        <w:tc>
          <w:tcPr>
            <w:tcW w:w="796" w:type="dxa"/>
            <w:tcBorders>
              <w:right w:val="single" w:sz="18" w:space="0" w:color="auto"/>
            </w:tcBorders>
          </w:tcPr>
          <w:p w:rsidR="00902DA9" w:rsidRPr="00D02BD0" w:rsidRDefault="00902DA9" w:rsidP="00770B85">
            <w:pPr>
              <w:jc w:val="center"/>
              <w:rPr>
                <w:b/>
                <w:sz w:val="22"/>
              </w:rPr>
            </w:pPr>
            <w:r w:rsidRPr="00D02BD0">
              <w:rPr>
                <w:b/>
                <w:sz w:val="22"/>
              </w:rPr>
              <w:t>4</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rPr>
          <w:trHeight w:val="547"/>
        </w:trPr>
        <w:tc>
          <w:tcPr>
            <w:tcW w:w="2623" w:type="dxa"/>
            <w:tcBorders>
              <w:right w:val="single" w:sz="4" w:space="0" w:color="auto"/>
            </w:tcBorders>
          </w:tcPr>
          <w:p w:rsidR="00902DA9" w:rsidRPr="00D02BD0" w:rsidRDefault="00902DA9" w:rsidP="00770B85">
            <w:pPr>
              <w:rPr>
                <w:b/>
                <w:sz w:val="22"/>
              </w:rPr>
            </w:pPr>
            <w:r w:rsidRPr="00D02BD0">
              <w:rPr>
                <w:b/>
                <w:sz w:val="22"/>
              </w:rPr>
              <w:t>Krepšinis</w:t>
            </w:r>
          </w:p>
        </w:tc>
        <w:tc>
          <w:tcPr>
            <w:tcW w:w="710" w:type="dxa"/>
            <w:vMerge/>
            <w:tcBorders>
              <w:left w:val="single" w:sz="4" w:space="0" w:color="auto"/>
              <w:right w:val="single" w:sz="18" w:space="0" w:color="auto"/>
            </w:tcBorders>
          </w:tcPr>
          <w:p w:rsidR="00902DA9" w:rsidRPr="00D02BD0" w:rsidRDefault="00902DA9" w:rsidP="00770B85">
            <w:pPr>
              <w:rPr>
                <w:b/>
                <w:sz w:val="22"/>
              </w:rPr>
            </w:pPr>
          </w:p>
        </w:tc>
        <w:tc>
          <w:tcPr>
            <w:tcW w:w="827" w:type="dxa"/>
            <w:tcBorders>
              <w:left w:val="single" w:sz="18" w:space="0" w:color="auto"/>
            </w:tcBorders>
            <w:shd w:val="clear" w:color="auto" w:fill="auto"/>
            <w:vAlign w:val="center"/>
          </w:tcPr>
          <w:p w:rsidR="00902DA9" w:rsidRPr="00D02BD0" w:rsidRDefault="00902DA9" w:rsidP="00770B85">
            <w:pPr>
              <w:jc w:val="center"/>
              <w:rPr>
                <w:sz w:val="22"/>
              </w:rPr>
            </w:pPr>
            <w:r w:rsidRPr="00D02BD0">
              <w:rPr>
                <w:sz w:val="22"/>
              </w:rPr>
              <w:t>B</w:t>
            </w:r>
          </w:p>
        </w:tc>
        <w:tc>
          <w:tcPr>
            <w:tcW w:w="868" w:type="dxa"/>
            <w:tcBorders>
              <w:right w:val="single" w:sz="18" w:space="0" w:color="auto"/>
            </w:tcBorders>
            <w:shd w:val="clear" w:color="auto" w:fill="auto"/>
            <w:vAlign w:val="center"/>
          </w:tcPr>
          <w:p w:rsidR="00902DA9" w:rsidRPr="00D02BD0" w:rsidRDefault="00902DA9" w:rsidP="00770B85">
            <w:pPr>
              <w:jc w:val="center"/>
              <w:rPr>
                <w:b/>
                <w:sz w:val="22"/>
              </w:rPr>
            </w:pPr>
            <w:r w:rsidRPr="00D02BD0">
              <w:rPr>
                <w:b/>
                <w:sz w:val="22"/>
              </w:rPr>
              <w:t>A</w:t>
            </w:r>
          </w:p>
        </w:tc>
        <w:tc>
          <w:tcPr>
            <w:tcW w:w="871" w:type="dxa"/>
            <w:tcBorders>
              <w:left w:val="single" w:sz="18" w:space="0" w:color="auto"/>
            </w:tcBorders>
            <w:shd w:val="clear" w:color="auto" w:fill="auto"/>
            <w:vAlign w:val="center"/>
          </w:tcPr>
          <w:p w:rsidR="00902DA9" w:rsidRPr="00D02BD0" w:rsidRDefault="00902DA9" w:rsidP="00770B85">
            <w:pPr>
              <w:jc w:val="center"/>
              <w:rPr>
                <w:sz w:val="22"/>
              </w:rPr>
            </w:pPr>
            <w:r w:rsidRPr="00D02BD0">
              <w:rPr>
                <w:sz w:val="22"/>
              </w:rPr>
              <w:t>2</w:t>
            </w:r>
          </w:p>
        </w:tc>
        <w:tc>
          <w:tcPr>
            <w:tcW w:w="796" w:type="dxa"/>
            <w:tcBorders>
              <w:right w:val="single" w:sz="18" w:space="0" w:color="auto"/>
            </w:tcBorders>
            <w:shd w:val="clear" w:color="auto" w:fill="auto"/>
            <w:vAlign w:val="center"/>
          </w:tcPr>
          <w:p w:rsidR="00902DA9" w:rsidRPr="00D02BD0" w:rsidRDefault="00902DA9" w:rsidP="00770B85">
            <w:pPr>
              <w:jc w:val="center"/>
              <w:rPr>
                <w:b/>
                <w:sz w:val="22"/>
              </w:rPr>
            </w:pPr>
            <w:r w:rsidRPr="00D02BD0">
              <w:rPr>
                <w:b/>
                <w:sz w:val="22"/>
              </w:rPr>
              <w:t>4</w:t>
            </w:r>
          </w:p>
        </w:tc>
        <w:tc>
          <w:tcPr>
            <w:tcW w:w="795" w:type="dxa"/>
            <w:tcBorders>
              <w:left w:val="single" w:sz="18" w:space="0" w:color="auto"/>
            </w:tcBorders>
            <w:shd w:val="clear" w:color="auto" w:fill="auto"/>
            <w:vAlign w:val="center"/>
          </w:tcPr>
          <w:p w:rsidR="00902DA9" w:rsidRPr="00D02BD0" w:rsidRDefault="00902DA9" w:rsidP="00770B85">
            <w:pPr>
              <w:jc w:val="center"/>
              <w:rPr>
                <w:sz w:val="22"/>
              </w:rPr>
            </w:pPr>
            <w:r w:rsidRPr="00D02BD0">
              <w:rPr>
                <w:sz w:val="22"/>
              </w:rPr>
              <w:t>2</w:t>
            </w:r>
          </w:p>
        </w:tc>
        <w:tc>
          <w:tcPr>
            <w:tcW w:w="796" w:type="dxa"/>
            <w:tcBorders>
              <w:right w:val="single" w:sz="18" w:space="0" w:color="auto"/>
            </w:tcBorders>
            <w:shd w:val="clear" w:color="auto" w:fill="auto"/>
            <w:vAlign w:val="center"/>
          </w:tcPr>
          <w:p w:rsidR="00902DA9" w:rsidRPr="00D02BD0" w:rsidRDefault="00902DA9" w:rsidP="00770B85">
            <w:pPr>
              <w:jc w:val="center"/>
              <w:rPr>
                <w:b/>
                <w:sz w:val="22"/>
              </w:rPr>
            </w:pPr>
            <w:r w:rsidRPr="00D02BD0">
              <w:rPr>
                <w:b/>
                <w:sz w:val="22"/>
              </w:rPr>
              <w:t>4</w:t>
            </w:r>
          </w:p>
        </w:tc>
        <w:tc>
          <w:tcPr>
            <w:tcW w:w="1662" w:type="dxa"/>
            <w:tcBorders>
              <w:left w:val="single" w:sz="18" w:space="0" w:color="auto"/>
            </w:tcBorders>
            <w:shd w:val="clear" w:color="auto" w:fill="auto"/>
          </w:tcPr>
          <w:p w:rsidR="00902DA9" w:rsidRPr="00D02BD0" w:rsidRDefault="00902DA9" w:rsidP="00770B85">
            <w:pPr>
              <w:rPr>
                <w:b/>
                <w:sz w:val="22"/>
              </w:rPr>
            </w:pPr>
          </w:p>
        </w:tc>
      </w:tr>
      <w:tr w:rsidR="00902DA9" w:rsidRPr="00D02BD0" w:rsidTr="00770B85">
        <w:tc>
          <w:tcPr>
            <w:tcW w:w="3333" w:type="dxa"/>
            <w:gridSpan w:val="2"/>
            <w:tcBorders>
              <w:right w:val="single" w:sz="18" w:space="0" w:color="auto"/>
            </w:tcBorders>
          </w:tcPr>
          <w:p w:rsidR="00902DA9" w:rsidRPr="00D02BD0" w:rsidRDefault="00902DA9" w:rsidP="00770B85">
            <w:pPr>
              <w:rPr>
                <w:b/>
                <w:sz w:val="22"/>
              </w:rPr>
            </w:pPr>
            <w:r w:rsidRPr="00D02BD0">
              <w:rPr>
                <w:b/>
                <w:sz w:val="22"/>
              </w:rPr>
              <w:t>Pasirenkamieji dalykai:</w:t>
            </w:r>
          </w:p>
        </w:tc>
        <w:tc>
          <w:tcPr>
            <w:tcW w:w="1695" w:type="dxa"/>
            <w:gridSpan w:val="2"/>
            <w:tcBorders>
              <w:left w:val="single" w:sz="18" w:space="0" w:color="auto"/>
              <w:right w:val="single" w:sz="18" w:space="0" w:color="auto"/>
            </w:tcBorders>
            <w:shd w:val="clear" w:color="auto" w:fill="D9D9D9"/>
            <w:vAlign w:val="center"/>
          </w:tcPr>
          <w:p w:rsidR="00902DA9" w:rsidRPr="00D02BD0" w:rsidRDefault="00902DA9" w:rsidP="00770B85">
            <w:pPr>
              <w:jc w:val="center"/>
              <w:rPr>
                <w:b/>
                <w:sz w:val="22"/>
              </w:rPr>
            </w:pPr>
          </w:p>
        </w:tc>
        <w:tc>
          <w:tcPr>
            <w:tcW w:w="1667" w:type="dxa"/>
            <w:gridSpan w:val="2"/>
            <w:tcBorders>
              <w:left w:val="single" w:sz="18" w:space="0" w:color="auto"/>
              <w:right w:val="single" w:sz="18" w:space="0" w:color="auto"/>
            </w:tcBorders>
            <w:shd w:val="clear" w:color="auto" w:fill="D9D9D9"/>
            <w:vAlign w:val="center"/>
          </w:tcPr>
          <w:p w:rsidR="00902DA9" w:rsidRPr="00D02BD0" w:rsidRDefault="00902DA9" w:rsidP="00770B85">
            <w:pPr>
              <w:rPr>
                <w:b/>
                <w:sz w:val="22"/>
              </w:rPr>
            </w:pPr>
          </w:p>
        </w:tc>
        <w:tc>
          <w:tcPr>
            <w:tcW w:w="1591" w:type="dxa"/>
            <w:gridSpan w:val="2"/>
            <w:tcBorders>
              <w:left w:val="single" w:sz="18" w:space="0" w:color="auto"/>
              <w:right w:val="single" w:sz="18" w:space="0" w:color="auto"/>
            </w:tcBorders>
            <w:shd w:val="clear" w:color="auto" w:fill="D9D9D9"/>
            <w:vAlign w:val="center"/>
          </w:tcPr>
          <w:p w:rsidR="00902DA9" w:rsidRPr="00D02BD0" w:rsidRDefault="00902DA9" w:rsidP="00770B85">
            <w:pPr>
              <w:rPr>
                <w:b/>
                <w:sz w:val="22"/>
              </w:rPr>
            </w:pPr>
          </w:p>
        </w:tc>
        <w:tc>
          <w:tcPr>
            <w:tcW w:w="1662" w:type="dxa"/>
            <w:tcBorders>
              <w:left w:val="single" w:sz="18" w:space="0" w:color="auto"/>
            </w:tcBorders>
            <w:shd w:val="clear" w:color="auto" w:fill="D9D9D9"/>
          </w:tcPr>
          <w:p w:rsidR="00902DA9" w:rsidRPr="00D02BD0" w:rsidRDefault="00902DA9" w:rsidP="00770B85">
            <w:pPr>
              <w:rPr>
                <w:b/>
                <w:sz w:val="22"/>
              </w:rPr>
            </w:pPr>
          </w:p>
        </w:tc>
      </w:tr>
      <w:tr w:rsidR="00902DA9" w:rsidRPr="00D02BD0" w:rsidTr="00770B85">
        <w:tc>
          <w:tcPr>
            <w:tcW w:w="3333" w:type="dxa"/>
            <w:gridSpan w:val="2"/>
            <w:tcBorders>
              <w:right w:val="single" w:sz="18" w:space="0" w:color="auto"/>
            </w:tcBorders>
          </w:tcPr>
          <w:p w:rsidR="00902DA9" w:rsidRPr="00D02BD0" w:rsidRDefault="00902DA9" w:rsidP="00770B85">
            <w:pPr>
              <w:rPr>
                <w:sz w:val="22"/>
              </w:rPr>
            </w:pPr>
          </w:p>
        </w:tc>
        <w:tc>
          <w:tcPr>
            <w:tcW w:w="1695" w:type="dxa"/>
            <w:gridSpan w:val="2"/>
            <w:tcBorders>
              <w:left w:val="single" w:sz="18" w:space="0" w:color="auto"/>
              <w:right w:val="single" w:sz="18" w:space="0" w:color="auto"/>
            </w:tcBorders>
            <w:shd w:val="clear" w:color="auto" w:fill="E0E0E0"/>
            <w:vAlign w:val="center"/>
          </w:tcPr>
          <w:p w:rsidR="00902DA9" w:rsidRPr="00D02BD0" w:rsidRDefault="00902DA9" w:rsidP="00770B85">
            <w:pPr>
              <w:jc w:val="center"/>
              <w:rPr>
                <w:sz w:val="22"/>
              </w:rPr>
            </w:pPr>
            <w:r>
              <w:rPr>
                <w:sz w:val="22"/>
              </w:rPr>
              <w:t>-</w:t>
            </w:r>
          </w:p>
        </w:tc>
        <w:tc>
          <w:tcPr>
            <w:tcW w:w="1667" w:type="dxa"/>
            <w:gridSpan w:val="2"/>
            <w:tcBorders>
              <w:left w:val="single" w:sz="18" w:space="0" w:color="auto"/>
              <w:right w:val="single" w:sz="18" w:space="0" w:color="auto"/>
            </w:tcBorders>
          </w:tcPr>
          <w:p w:rsidR="00902DA9" w:rsidRPr="00D02BD0" w:rsidRDefault="00902DA9" w:rsidP="00770B85">
            <w:pPr>
              <w:jc w:val="center"/>
              <w:rPr>
                <w:sz w:val="22"/>
              </w:rPr>
            </w:pPr>
          </w:p>
        </w:tc>
        <w:tc>
          <w:tcPr>
            <w:tcW w:w="1591" w:type="dxa"/>
            <w:gridSpan w:val="2"/>
            <w:tcBorders>
              <w:left w:val="single" w:sz="18" w:space="0" w:color="auto"/>
              <w:right w:val="single" w:sz="18" w:space="0" w:color="auto"/>
            </w:tcBorders>
          </w:tcPr>
          <w:p w:rsidR="00902DA9" w:rsidRPr="00D02BD0" w:rsidRDefault="00902DA9" w:rsidP="00770B85">
            <w:pPr>
              <w:jc w:val="center"/>
              <w:rPr>
                <w:sz w:val="22"/>
              </w:rPr>
            </w:pP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c>
          <w:tcPr>
            <w:tcW w:w="3333" w:type="dxa"/>
            <w:gridSpan w:val="2"/>
            <w:tcBorders>
              <w:right w:val="single" w:sz="18" w:space="0" w:color="auto"/>
            </w:tcBorders>
          </w:tcPr>
          <w:p w:rsidR="00902DA9" w:rsidRPr="00D02BD0" w:rsidRDefault="00902DA9" w:rsidP="00770B85">
            <w:pPr>
              <w:rPr>
                <w:sz w:val="22"/>
              </w:rPr>
            </w:pPr>
            <w:r w:rsidRPr="00D02BD0">
              <w:rPr>
                <w:b/>
                <w:sz w:val="22"/>
              </w:rPr>
              <w:t>Dalykų moduliai:</w:t>
            </w:r>
          </w:p>
        </w:tc>
        <w:tc>
          <w:tcPr>
            <w:tcW w:w="1695" w:type="dxa"/>
            <w:gridSpan w:val="2"/>
            <w:tcBorders>
              <w:left w:val="single" w:sz="18" w:space="0" w:color="auto"/>
              <w:right w:val="single" w:sz="18" w:space="0" w:color="auto"/>
            </w:tcBorders>
            <w:shd w:val="clear" w:color="auto" w:fill="E0E0E0"/>
            <w:vAlign w:val="center"/>
          </w:tcPr>
          <w:p w:rsidR="00902DA9" w:rsidRPr="00D02BD0" w:rsidRDefault="00902DA9" w:rsidP="00770B85">
            <w:pPr>
              <w:jc w:val="center"/>
              <w:rPr>
                <w:sz w:val="22"/>
              </w:rPr>
            </w:pPr>
          </w:p>
        </w:tc>
        <w:tc>
          <w:tcPr>
            <w:tcW w:w="1667" w:type="dxa"/>
            <w:gridSpan w:val="2"/>
            <w:tcBorders>
              <w:left w:val="single" w:sz="18" w:space="0" w:color="auto"/>
              <w:right w:val="single" w:sz="18" w:space="0" w:color="auto"/>
            </w:tcBorders>
            <w:shd w:val="clear" w:color="auto" w:fill="D9D9D9"/>
          </w:tcPr>
          <w:p w:rsidR="00902DA9" w:rsidRPr="00D02BD0" w:rsidRDefault="00902DA9" w:rsidP="00770B85">
            <w:pPr>
              <w:jc w:val="center"/>
              <w:rPr>
                <w:sz w:val="22"/>
              </w:rPr>
            </w:pPr>
          </w:p>
        </w:tc>
        <w:tc>
          <w:tcPr>
            <w:tcW w:w="1591" w:type="dxa"/>
            <w:gridSpan w:val="2"/>
            <w:tcBorders>
              <w:left w:val="single" w:sz="18" w:space="0" w:color="auto"/>
              <w:right w:val="single" w:sz="18" w:space="0" w:color="auto"/>
            </w:tcBorders>
            <w:shd w:val="clear" w:color="auto" w:fill="D9D9D9"/>
          </w:tcPr>
          <w:p w:rsidR="00902DA9" w:rsidRPr="00D02BD0" w:rsidRDefault="00902DA9" w:rsidP="00770B85">
            <w:pPr>
              <w:jc w:val="center"/>
              <w:rPr>
                <w:sz w:val="22"/>
              </w:rPr>
            </w:pPr>
          </w:p>
        </w:tc>
        <w:tc>
          <w:tcPr>
            <w:tcW w:w="1662" w:type="dxa"/>
            <w:tcBorders>
              <w:left w:val="single" w:sz="18" w:space="0" w:color="auto"/>
            </w:tcBorders>
            <w:shd w:val="clear" w:color="auto" w:fill="D9D9D9"/>
          </w:tcPr>
          <w:p w:rsidR="00902DA9" w:rsidRPr="00D02BD0" w:rsidRDefault="00902DA9" w:rsidP="00770B85">
            <w:pPr>
              <w:jc w:val="center"/>
              <w:rPr>
                <w:sz w:val="22"/>
              </w:rPr>
            </w:pPr>
          </w:p>
        </w:tc>
      </w:tr>
      <w:tr w:rsidR="00902DA9" w:rsidRPr="00D02BD0" w:rsidTr="00770B85">
        <w:tc>
          <w:tcPr>
            <w:tcW w:w="3333" w:type="dxa"/>
            <w:gridSpan w:val="2"/>
            <w:tcBorders>
              <w:right w:val="single" w:sz="18" w:space="0" w:color="auto"/>
            </w:tcBorders>
          </w:tcPr>
          <w:p w:rsidR="00902DA9" w:rsidRPr="00D02BD0" w:rsidRDefault="00902DA9" w:rsidP="00770B85">
            <w:pPr>
              <w:rPr>
                <w:i/>
                <w:sz w:val="22"/>
              </w:rPr>
            </w:pPr>
          </w:p>
        </w:tc>
        <w:tc>
          <w:tcPr>
            <w:tcW w:w="1695" w:type="dxa"/>
            <w:gridSpan w:val="2"/>
            <w:tcBorders>
              <w:left w:val="single" w:sz="18" w:space="0" w:color="auto"/>
              <w:right w:val="single" w:sz="18" w:space="0" w:color="auto"/>
            </w:tcBorders>
            <w:shd w:val="clear" w:color="auto" w:fill="E0E0E0"/>
            <w:vAlign w:val="center"/>
          </w:tcPr>
          <w:p w:rsidR="00902DA9" w:rsidRPr="00D02BD0" w:rsidRDefault="00902DA9" w:rsidP="00770B85">
            <w:pPr>
              <w:jc w:val="center"/>
              <w:rPr>
                <w:sz w:val="22"/>
              </w:rPr>
            </w:pPr>
            <w:r w:rsidRPr="00D02BD0">
              <w:rPr>
                <w:sz w:val="22"/>
              </w:rPr>
              <w:t>-</w:t>
            </w:r>
          </w:p>
        </w:tc>
        <w:tc>
          <w:tcPr>
            <w:tcW w:w="1667" w:type="dxa"/>
            <w:gridSpan w:val="2"/>
            <w:tcBorders>
              <w:left w:val="single" w:sz="18" w:space="0" w:color="auto"/>
              <w:right w:val="single" w:sz="18" w:space="0" w:color="auto"/>
            </w:tcBorders>
          </w:tcPr>
          <w:p w:rsidR="00902DA9" w:rsidRPr="00D02BD0" w:rsidRDefault="00902DA9" w:rsidP="00770B85">
            <w:pPr>
              <w:jc w:val="center"/>
              <w:rPr>
                <w:sz w:val="22"/>
              </w:rPr>
            </w:pPr>
          </w:p>
        </w:tc>
        <w:tc>
          <w:tcPr>
            <w:tcW w:w="1591" w:type="dxa"/>
            <w:gridSpan w:val="2"/>
            <w:tcBorders>
              <w:left w:val="single" w:sz="18" w:space="0" w:color="auto"/>
              <w:right w:val="single" w:sz="18" w:space="0" w:color="auto"/>
            </w:tcBorders>
          </w:tcPr>
          <w:p w:rsidR="00902DA9" w:rsidRPr="00D02BD0" w:rsidRDefault="00902DA9" w:rsidP="00770B85">
            <w:pPr>
              <w:jc w:val="center"/>
              <w:rPr>
                <w:sz w:val="22"/>
              </w:rPr>
            </w:pP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c>
          <w:tcPr>
            <w:tcW w:w="3333" w:type="dxa"/>
            <w:gridSpan w:val="2"/>
            <w:tcBorders>
              <w:right w:val="single" w:sz="18" w:space="0" w:color="auto"/>
            </w:tcBorders>
          </w:tcPr>
          <w:p w:rsidR="00902DA9" w:rsidRPr="00D02BD0" w:rsidRDefault="00902DA9" w:rsidP="00770B85">
            <w:pPr>
              <w:rPr>
                <w:b/>
                <w:sz w:val="22"/>
              </w:rPr>
            </w:pPr>
            <w:r w:rsidRPr="00D02BD0">
              <w:rPr>
                <w:b/>
                <w:sz w:val="22"/>
              </w:rPr>
              <w:t>Brandos darbas</w:t>
            </w:r>
          </w:p>
        </w:tc>
        <w:tc>
          <w:tcPr>
            <w:tcW w:w="1695" w:type="dxa"/>
            <w:gridSpan w:val="2"/>
            <w:tcBorders>
              <w:left w:val="single" w:sz="18" w:space="0" w:color="auto"/>
              <w:right w:val="single" w:sz="18" w:space="0" w:color="auto"/>
            </w:tcBorders>
            <w:shd w:val="clear" w:color="auto" w:fill="E0E0E0"/>
            <w:vAlign w:val="center"/>
          </w:tcPr>
          <w:p w:rsidR="00902DA9" w:rsidRPr="00D02BD0" w:rsidRDefault="00902DA9" w:rsidP="00770B85">
            <w:pPr>
              <w:jc w:val="center"/>
              <w:rPr>
                <w:sz w:val="22"/>
              </w:rPr>
            </w:pPr>
            <w:r w:rsidRPr="00D02BD0">
              <w:rPr>
                <w:sz w:val="22"/>
              </w:rPr>
              <w:t>-</w:t>
            </w:r>
          </w:p>
        </w:tc>
        <w:tc>
          <w:tcPr>
            <w:tcW w:w="1667" w:type="dxa"/>
            <w:gridSpan w:val="2"/>
            <w:tcBorders>
              <w:left w:val="single" w:sz="18" w:space="0" w:color="auto"/>
              <w:right w:val="single" w:sz="18" w:space="0" w:color="auto"/>
            </w:tcBorders>
          </w:tcPr>
          <w:p w:rsidR="00902DA9" w:rsidRPr="00D02BD0" w:rsidRDefault="00902DA9" w:rsidP="00770B85">
            <w:pPr>
              <w:jc w:val="center"/>
              <w:rPr>
                <w:sz w:val="22"/>
              </w:rPr>
            </w:pPr>
          </w:p>
        </w:tc>
        <w:tc>
          <w:tcPr>
            <w:tcW w:w="1591" w:type="dxa"/>
            <w:gridSpan w:val="2"/>
            <w:tcBorders>
              <w:left w:val="single" w:sz="18" w:space="0" w:color="auto"/>
              <w:right w:val="single" w:sz="18" w:space="0" w:color="auto"/>
            </w:tcBorders>
          </w:tcPr>
          <w:p w:rsidR="00902DA9" w:rsidRPr="00D02BD0" w:rsidRDefault="00902DA9" w:rsidP="00770B85">
            <w:pPr>
              <w:jc w:val="center"/>
              <w:rPr>
                <w:sz w:val="22"/>
              </w:rPr>
            </w:pPr>
            <w:r w:rsidRPr="00D02BD0">
              <w:rPr>
                <w:sz w:val="22"/>
              </w:rPr>
              <w:t>0,5</w:t>
            </w:r>
          </w:p>
        </w:tc>
        <w:tc>
          <w:tcPr>
            <w:tcW w:w="1662" w:type="dxa"/>
            <w:tcBorders>
              <w:left w:val="single" w:sz="18" w:space="0" w:color="auto"/>
            </w:tcBorders>
          </w:tcPr>
          <w:p w:rsidR="00902DA9" w:rsidRPr="00D02BD0" w:rsidRDefault="00902DA9" w:rsidP="00770B85">
            <w:pPr>
              <w:rPr>
                <w:b/>
                <w:sz w:val="22"/>
              </w:rPr>
            </w:pPr>
          </w:p>
        </w:tc>
      </w:tr>
      <w:tr w:rsidR="00902DA9" w:rsidRPr="00D02BD0" w:rsidTr="00770B85">
        <w:tc>
          <w:tcPr>
            <w:tcW w:w="3333" w:type="dxa"/>
            <w:gridSpan w:val="2"/>
            <w:tcBorders>
              <w:top w:val="single" w:sz="6" w:space="0" w:color="808080"/>
              <w:right w:val="single" w:sz="18" w:space="0" w:color="auto"/>
            </w:tcBorders>
          </w:tcPr>
          <w:p w:rsidR="00902DA9" w:rsidRPr="00D02BD0" w:rsidRDefault="00902DA9" w:rsidP="00770B85">
            <w:pPr>
              <w:jc w:val="right"/>
              <w:rPr>
                <w:b/>
                <w:sz w:val="22"/>
              </w:rPr>
            </w:pPr>
            <w:r w:rsidRPr="00D02BD0">
              <w:rPr>
                <w:b/>
                <w:sz w:val="22"/>
              </w:rPr>
              <w:t>Iš viso</w:t>
            </w:r>
          </w:p>
        </w:tc>
        <w:tc>
          <w:tcPr>
            <w:tcW w:w="1695" w:type="dxa"/>
            <w:gridSpan w:val="2"/>
            <w:tcBorders>
              <w:top w:val="single" w:sz="6" w:space="0" w:color="808080"/>
              <w:left w:val="single" w:sz="18" w:space="0" w:color="auto"/>
              <w:right w:val="single" w:sz="18" w:space="0" w:color="auto"/>
            </w:tcBorders>
            <w:vAlign w:val="center"/>
          </w:tcPr>
          <w:p w:rsidR="00902DA9" w:rsidRPr="00D02BD0" w:rsidRDefault="00902DA9" w:rsidP="00770B85">
            <w:pPr>
              <w:jc w:val="center"/>
              <w:rPr>
                <w:bCs/>
                <w:sz w:val="22"/>
              </w:rPr>
            </w:pPr>
          </w:p>
        </w:tc>
        <w:tc>
          <w:tcPr>
            <w:tcW w:w="1667" w:type="dxa"/>
            <w:gridSpan w:val="2"/>
            <w:tcBorders>
              <w:top w:val="single" w:sz="6" w:space="0" w:color="808080"/>
              <w:left w:val="single" w:sz="18" w:space="0" w:color="auto"/>
              <w:right w:val="single" w:sz="18" w:space="0" w:color="auto"/>
            </w:tcBorders>
          </w:tcPr>
          <w:p w:rsidR="00902DA9" w:rsidRPr="00D02BD0" w:rsidRDefault="00902DA9" w:rsidP="00770B85">
            <w:pPr>
              <w:rPr>
                <w:bCs/>
                <w:sz w:val="22"/>
              </w:rPr>
            </w:pPr>
          </w:p>
        </w:tc>
        <w:tc>
          <w:tcPr>
            <w:tcW w:w="1591" w:type="dxa"/>
            <w:gridSpan w:val="2"/>
            <w:tcBorders>
              <w:top w:val="single" w:sz="6" w:space="0" w:color="808080"/>
              <w:left w:val="single" w:sz="18" w:space="0" w:color="auto"/>
              <w:right w:val="single" w:sz="18" w:space="0" w:color="auto"/>
            </w:tcBorders>
          </w:tcPr>
          <w:p w:rsidR="00902DA9" w:rsidRPr="00D02BD0" w:rsidRDefault="00902DA9" w:rsidP="00770B85">
            <w:pPr>
              <w:rPr>
                <w:bCs/>
                <w:sz w:val="22"/>
              </w:rPr>
            </w:pPr>
          </w:p>
        </w:tc>
        <w:tc>
          <w:tcPr>
            <w:tcW w:w="1662" w:type="dxa"/>
            <w:tcBorders>
              <w:top w:val="single" w:sz="6" w:space="0" w:color="808080"/>
              <w:left w:val="single" w:sz="18" w:space="0" w:color="auto"/>
            </w:tcBorders>
          </w:tcPr>
          <w:p w:rsidR="00902DA9" w:rsidRPr="00D02BD0" w:rsidRDefault="00902DA9" w:rsidP="00770B85">
            <w:pPr>
              <w:rPr>
                <w:sz w:val="22"/>
              </w:rPr>
            </w:pPr>
          </w:p>
        </w:tc>
      </w:tr>
    </w:tbl>
    <w:p w:rsidR="00902DA9" w:rsidRDefault="00902DA9" w:rsidP="00902DA9">
      <w:pPr>
        <w:jc w:val="right"/>
      </w:pPr>
      <w:r w:rsidRPr="00D02BD0">
        <w:t>_______________________________</w:t>
      </w:r>
    </w:p>
    <w:p w:rsidR="00902DA9" w:rsidRDefault="00902DA9" w:rsidP="00902DA9">
      <w:pPr>
        <w:jc w:val="right"/>
      </w:pPr>
    </w:p>
    <w:p w:rsidR="00902DA9" w:rsidRPr="00D02BD0" w:rsidRDefault="00902DA9" w:rsidP="00902DA9">
      <w:pPr>
        <w:jc w:val="right"/>
      </w:pPr>
      <w:r w:rsidRPr="00D02BD0">
        <w:t>(Mokinio parašas, v. pavardė)</w:t>
      </w:r>
    </w:p>
    <w:p w:rsidR="00902DA9" w:rsidRDefault="00902DA9" w:rsidP="00902DA9">
      <w:pPr>
        <w:jc w:val="right"/>
      </w:pPr>
      <w:r w:rsidRPr="00D02BD0">
        <w:t>_________________________________________</w:t>
      </w:r>
    </w:p>
    <w:p w:rsidR="00902DA9" w:rsidRPr="00D02BD0" w:rsidRDefault="00902DA9" w:rsidP="00902DA9">
      <w:pPr>
        <w:jc w:val="right"/>
      </w:pPr>
    </w:p>
    <w:p w:rsidR="00444F62" w:rsidRPr="00D42677" w:rsidRDefault="00444F62" w:rsidP="00E36465">
      <w:pPr>
        <w:jc w:val="center"/>
        <w:rPr>
          <w:b/>
          <w:szCs w:val="24"/>
        </w:rPr>
      </w:pPr>
    </w:p>
    <w:sectPr w:rsidR="00444F62" w:rsidRPr="00D42677" w:rsidSect="00616282">
      <w:headerReference w:type="default" r:id="rId12"/>
      <w:headerReference w:type="first" r:id="rId13"/>
      <w:pgSz w:w="11907" w:h="16840" w:code="9"/>
      <w:pgMar w:top="1134" w:right="567"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0C" w:rsidRDefault="002D5C0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2D5C0C" w:rsidRDefault="002D5C0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0C" w:rsidRDefault="002D5C0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2D5C0C" w:rsidRDefault="002D5C0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917609"/>
      <w:docPartObj>
        <w:docPartGallery w:val="Page Numbers (Top of Page)"/>
        <w:docPartUnique/>
      </w:docPartObj>
    </w:sdtPr>
    <w:sdtEndPr/>
    <w:sdtContent>
      <w:p w:rsidR="00770B85" w:rsidRDefault="00770B85">
        <w:pPr>
          <w:pStyle w:val="Antrats"/>
          <w:jc w:val="center"/>
        </w:pPr>
        <w:r>
          <w:fldChar w:fldCharType="begin"/>
        </w:r>
        <w:r>
          <w:instrText>PAGE   \* MERGEFORMAT</w:instrText>
        </w:r>
        <w:r>
          <w:fldChar w:fldCharType="separate"/>
        </w:r>
        <w:r w:rsidR="00FD440D">
          <w:rPr>
            <w:noProof/>
          </w:rPr>
          <w:t>2</w:t>
        </w:r>
        <w:r>
          <w:fldChar w:fldCharType="end"/>
        </w:r>
      </w:p>
    </w:sdtContent>
  </w:sdt>
  <w:p w:rsidR="00770B85" w:rsidRDefault="00770B8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85" w:rsidRDefault="00770B85">
    <w:pPr>
      <w:pStyle w:val="Antrats"/>
      <w:jc w:val="center"/>
    </w:pPr>
  </w:p>
  <w:p w:rsidR="00770B85" w:rsidRDefault="00770B85">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3C5F"/>
    <w:multiLevelType w:val="multilevel"/>
    <w:tmpl w:val="9768EB9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0657329"/>
    <w:multiLevelType w:val="multilevel"/>
    <w:tmpl w:val="673E0FB8"/>
    <w:lvl w:ilvl="0">
      <w:start w:val="1"/>
      <w:numFmt w:val="decimal"/>
      <w:lvlText w:val="%1."/>
      <w:lvlJc w:val="left"/>
      <w:pPr>
        <w:tabs>
          <w:tab w:val="num" w:pos="644"/>
        </w:tabs>
        <w:ind w:left="644" w:hanging="360"/>
      </w:pPr>
      <w:rPr>
        <w:rFonts w:hint="default"/>
        <w:b w:val="0"/>
        <w:strike w:val="0"/>
      </w:rPr>
    </w:lvl>
    <w:lvl w:ilvl="1">
      <w:start w:val="1"/>
      <w:numFmt w:val="decimal"/>
      <w:isLgl/>
      <w:suff w:val="space"/>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 w15:restartNumberingAfterBreak="0">
    <w:nsid w:val="357E6A75"/>
    <w:multiLevelType w:val="multilevel"/>
    <w:tmpl w:val="EAB6ED5A"/>
    <w:lvl w:ilvl="0">
      <w:start w:val="1"/>
      <w:numFmt w:val="decimal"/>
      <w:lvlText w:val="%1."/>
      <w:lvlJc w:val="left"/>
      <w:pPr>
        <w:tabs>
          <w:tab w:val="num" w:pos="644"/>
        </w:tabs>
        <w:ind w:left="644" w:hanging="360"/>
      </w:pPr>
      <w:rPr>
        <w:rFonts w:hint="default"/>
        <w:b/>
        <w:strike w:val="0"/>
      </w:rPr>
    </w:lvl>
    <w:lvl w:ilvl="1">
      <w:start w:val="1"/>
      <w:numFmt w:val="decimal"/>
      <w:isLgl/>
      <w:suff w:val="space"/>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 w15:restartNumberingAfterBreak="0">
    <w:nsid w:val="468E724D"/>
    <w:multiLevelType w:val="multilevel"/>
    <w:tmpl w:val="314C887C"/>
    <w:lvl w:ilvl="0">
      <w:start w:val="1"/>
      <w:numFmt w:val="decimal"/>
      <w:pStyle w:val="Pagrindiniotekstotrauka"/>
      <w:suff w:val="space"/>
      <w:lvlText w:val="%1."/>
      <w:lvlJc w:val="left"/>
      <w:pPr>
        <w:ind w:left="0" w:firstLine="851"/>
      </w:pPr>
      <w:rPr>
        <w:rFonts w:hint="default"/>
        <w:b w:val="0"/>
        <w:strike w:val="0"/>
        <w:color w:val="auto"/>
      </w:rPr>
    </w:lvl>
    <w:lvl w:ilvl="1">
      <w:start w:val="1"/>
      <w:numFmt w:val="decimal"/>
      <w:suff w:val="space"/>
      <w:lvlText w:val="%1.%2."/>
      <w:lvlJc w:val="left"/>
      <w:pPr>
        <w:ind w:left="3268" w:hanging="432"/>
      </w:pPr>
      <w:rPr>
        <w:rFonts w:hint="default"/>
        <w:b w:val="0"/>
        <w:color w:val="auto"/>
      </w:rPr>
    </w:lvl>
    <w:lvl w:ilvl="2">
      <w:start w:val="1"/>
      <w:numFmt w:val="decimal"/>
      <w:suff w:val="space"/>
      <w:lvlText w:val="%1.%2.%3."/>
      <w:lvlJc w:val="left"/>
      <w:pPr>
        <w:ind w:left="5183" w:hanging="504"/>
      </w:pPr>
      <w:rPr>
        <w:rFonts w:hint="default"/>
        <w:i w:val="0"/>
        <w:color w:val="auto"/>
      </w:rPr>
    </w:lvl>
    <w:lvl w:ilvl="3">
      <w:start w:val="1"/>
      <w:numFmt w:val="decimal"/>
      <w:suff w:val="space"/>
      <w:lvlText w:val="%1.%2.%3.%4."/>
      <w:lvlJc w:val="left"/>
      <w:pPr>
        <w:ind w:left="0" w:firstLine="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2"/>
  </w:num>
  <w:num w:numId="18">
    <w:abstractNumId w:val="0"/>
  </w:num>
  <w:num w:numId="19">
    <w:abstractNumId w:val="1"/>
  </w:num>
  <w:num w:numId="20">
    <w:abstractNumId w:val="3"/>
  </w:num>
  <w:num w:numId="21">
    <w:abstractNumId w:val="3"/>
  </w:num>
  <w:num w:numId="22">
    <w:abstractNumId w:val="3"/>
  </w:num>
  <w:num w:numId="2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01068"/>
    <w:rsid w:val="0000174B"/>
    <w:rsid w:val="00015E80"/>
    <w:rsid w:val="00025408"/>
    <w:rsid w:val="000963EF"/>
    <w:rsid w:val="00115B16"/>
    <w:rsid w:val="00121AAD"/>
    <w:rsid w:val="00132B99"/>
    <w:rsid w:val="00185BC9"/>
    <w:rsid w:val="001C134C"/>
    <w:rsid w:val="002232F2"/>
    <w:rsid w:val="00283999"/>
    <w:rsid w:val="00286C95"/>
    <w:rsid w:val="00293144"/>
    <w:rsid w:val="002C7F42"/>
    <w:rsid w:val="002D5C0C"/>
    <w:rsid w:val="003039A4"/>
    <w:rsid w:val="00324BEA"/>
    <w:rsid w:val="003272DE"/>
    <w:rsid w:val="00346A78"/>
    <w:rsid w:val="00365C06"/>
    <w:rsid w:val="003D180B"/>
    <w:rsid w:val="003D6F02"/>
    <w:rsid w:val="003F01EE"/>
    <w:rsid w:val="003F68EA"/>
    <w:rsid w:val="00410A8F"/>
    <w:rsid w:val="00413C41"/>
    <w:rsid w:val="0041618F"/>
    <w:rsid w:val="00423377"/>
    <w:rsid w:val="00435A1B"/>
    <w:rsid w:val="00444F62"/>
    <w:rsid w:val="004456E2"/>
    <w:rsid w:val="0045113D"/>
    <w:rsid w:val="00457530"/>
    <w:rsid w:val="00495598"/>
    <w:rsid w:val="00513E02"/>
    <w:rsid w:val="00517220"/>
    <w:rsid w:val="00517724"/>
    <w:rsid w:val="00563C39"/>
    <w:rsid w:val="005737D2"/>
    <w:rsid w:val="005C2009"/>
    <w:rsid w:val="005F48A8"/>
    <w:rsid w:val="00603D0B"/>
    <w:rsid w:val="00616282"/>
    <w:rsid w:val="006461C3"/>
    <w:rsid w:val="00656FFC"/>
    <w:rsid w:val="0067367D"/>
    <w:rsid w:val="006F4811"/>
    <w:rsid w:val="0070312E"/>
    <w:rsid w:val="00747F35"/>
    <w:rsid w:val="007550C0"/>
    <w:rsid w:val="00770B85"/>
    <w:rsid w:val="007F0F79"/>
    <w:rsid w:val="007F29A3"/>
    <w:rsid w:val="008845C6"/>
    <w:rsid w:val="00902DA9"/>
    <w:rsid w:val="00917AF6"/>
    <w:rsid w:val="00924568"/>
    <w:rsid w:val="00924CAD"/>
    <w:rsid w:val="00932561"/>
    <w:rsid w:val="00947B69"/>
    <w:rsid w:val="009678C0"/>
    <w:rsid w:val="00974A23"/>
    <w:rsid w:val="009925E6"/>
    <w:rsid w:val="00992A30"/>
    <w:rsid w:val="00992DD5"/>
    <w:rsid w:val="009C0183"/>
    <w:rsid w:val="009D7BE8"/>
    <w:rsid w:val="009E7115"/>
    <w:rsid w:val="009F0DBF"/>
    <w:rsid w:val="00A027E2"/>
    <w:rsid w:val="00A125D4"/>
    <w:rsid w:val="00A255DC"/>
    <w:rsid w:val="00B12F6E"/>
    <w:rsid w:val="00B142FA"/>
    <w:rsid w:val="00B67EE3"/>
    <w:rsid w:val="00B75932"/>
    <w:rsid w:val="00B9461D"/>
    <w:rsid w:val="00B97BE5"/>
    <w:rsid w:val="00BA3ACD"/>
    <w:rsid w:val="00BB6B81"/>
    <w:rsid w:val="00BD0A5C"/>
    <w:rsid w:val="00BD2BD0"/>
    <w:rsid w:val="00C942A0"/>
    <w:rsid w:val="00CF2C40"/>
    <w:rsid w:val="00D0641F"/>
    <w:rsid w:val="00D10CEA"/>
    <w:rsid w:val="00D14A79"/>
    <w:rsid w:val="00D30707"/>
    <w:rsid w:val="00D42677"/>
    <w:rsid w:val="00D85321"/>
    <w:rsid w:val="00DD47BB"/>
    <w:rsid w:val="00DE46E8"/>
    <w:rsid w:val="00DF365C"/>
    <w:rsid w:val="00E0389D"/>
    <w:rsid w:val="00E06066"/>
    <w:rsid w:val="00E20DE6"/>
    <w:rsid w:val="00E36465"/>
    <w:rsid w:val="00E42186"/>
    <w:rsid w:val="00E60A72"/>
    <w:rsid w:val="00EB3D9E"/>
    <w:rsid w:val="00F17660"/>
    <w:rsid w:val="00F259A8"/>
    <w:rsid w:val="00F400D3"/>
    <w:rsid w:val="00F52ACE"/>
    <w:rsid w:val="00F56422"/>
    <w:rsid w:val="00F65A3C"/>
    <w:rsid w:val="00F66EBB"/>
    <w:rsid w:val="00FC46F8"/>
    <w:rsid w:val="00FD440D"/>
    <w:rsid w:val="00FE4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34053D-4F6A-4A8D-A372-4D60A82A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iPriority="99"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2DA9"/>
  </w:style>
  <w:style w:type="paragraph" w:styleId="Antrat1">
    <w:name w:val="heading 1"/>
    <w:basedOn w:val="prastasis"/>
    <w:next w:val="prastasis"/>
    <w:link w:val="Antrat1Diagrama"/>
    <w:qFormat/>
    <w:rsid w:val="00E36465"/>
    <w:pPr>
      <w:keepNext/>
      <w:suppressAutoHyphens/>
      <w:spacing w:before="240" w:after="60"/>
      <w:outlineLvl w:val="0"/>
    </w:pPr>
    <w:rPr>
      <w:rFonts w:ascii="Arial" w:eastAsia="MS Mincho" w:hAnsi="Arial" w:cs="Arial"/>
      <w:b/>
      <w:bCs/>
      <w:kern w:val="32"/>
      <w:sz w:val="32"/>
      <w:szCs w:val="32"/>
      <w:lang w:val="x-none" w:eastAsia="ar-SA"/>
    </w:rPr>
  </w:style>
  <w:style w:type="paragraph" w:styleId="Antrat2">
    <w:name w:val="heading 2"/>
    <w:basedOn w:val="prastasis"/>
    <w:next w:val="prastasis"/>
    <w:link w:val="Antrat2Diagrama"/>
    <w:uiPriority w:val="99"/>
    <w:qFormat/>
    <w:rsid w:val="00E36465"/>
    <w:pPr>
      <w:keepNext/>
      <w:suppressAutoHyphens/>
      <w:spacing w:before="240" w:after="60"/>
      <w:outlineLvl w:val="1"/>
    </w:pPr>
    <w:rPr>
      <w:rFonts w:ascii="Arial" w:eastAsia="MS Mincho" w:hAnsi="Arial" w:cs="Arial"/>
      <w:b/>
      <w:bCs/>
      <w:i/>
      <w:iCs/>
      <w:sz w:val="28"/>
      <w:szCs w:val="28"/>
      <w:lang w:val="x-none" w:eastAsia="ar-SA"/>
    </w:rPr>
  </w:style>
  <w:style w:type="paragraph" w:styleId="Antrat3">
    <w:name w:val="heading 3"/>
    <w:basedOn w:val="prastasis"/>
    <w:next w:val="prastasis"/>
    <w:link w:val="Antrat3Diagrama"/>
    <w:uiPriority w:val="99"/>
    <w:qFormat/>
    <w:rsid w:val="00E36465"/>
    <w:pPr>
      <w:keepNext/>
      <w:keepLines/>
      <w:tabs>
        <w:tab w:val="left" w:pos="720"/>
      </w:tabs>
      <w:spacing w:before="200" w:line="276" w:lineRule="auto"/>
      <w:ind w:right="-82"/>
      <w:jc w:val="both"/>
      <w:outlineLvl w:val="2"/>
    </w:pPr>
    <w:rPr>
      <w:rFonts w:ascii="Cambria" w:hAnsi="Cambria"/>
      <w:b/>
      <w:bCs/>
      <w:color w:val="4F81BD"/>
      <w:szCs w:val="24"/>
      <w:lang w:val="fi-FI" w:eastAsia="x-none"/>
    </w:rPr>
  </w:style>
  <w:style w:type="paragraph" w:styleId="Antrat4">
    <w:name w:val="heading 4"/>
    <w:basedOn w:val="prastasis"/>
    <w:next w:val="prastasis"/>
    <w:link w:val="Antrat4Diagrama"/>
    <w:uiPriority w:val="99"/>
    <w:qFormat/>
    <w:rsid w:val="00E36465"/>
    <w:pPr>
      <w:keepNext/>
      <w:suppressAutoHyphens/>
      <w:spacing w:before="240" w:after="60"/>
      <w:outlineLvl w:val="3"/>
    </w:pPr>
    <w:rPr>
      <w:rFonts w:eastAsia="MS Mincho"/>
      <w:b/>
      <w:bCs/>
      <w:sz w:val="28"/>
      <w:szCs w:val="28"/>
      <w:lang w:val="x-none" w:eastAsia="ar-SA"/>
    </w:rPr>
  </w:style>
  <w:style w:type="paragraph" w:styleId="Antrat5">
    <w:name w:val="heading 5"/>
    <w:basedOn w:val="prastasis"/>
    <w:next w:val="prastasis"/>
    <w:link w:val="Antrat5Diagrama"/>
    <w:uiPriority w:val="99"/>
    <w:qFormat/>
    <w:rsid w:val="00E36465"/>
    <w:pPr>
      <w:suppressAutoHyphens/>
      <w:spacing w:before="240" w:after="60"/>
      <w:outlineLvl w:val="4"/>
    </w:pPr>
    <w:rPr>
      <w:rFonts w:eastAsia="MS Mincho"/>
      <w:b/>
      <w:bCs/>
      <w:i/>
      <w:iCs/>
      <w:sz w:val="26"/>
      <w:szCs w:val="26"/>
      <w:lang w:val="x-none" w:eastAsia="ar-SA"/>
    </w:rPr>
  </w:style>
  <w:style w:type="paragraph" w:styleId="Antrat6">
    <w:name w:val="heading 6"/>
    <w:basedOn w:val="prastasis"/>
    <w:next w:val="prastasis"/>
    <w:link w:val="Antrat6Diagrama"/>
    <w:uiPriority w:val="99"/>
    <w:qFormat/>
    <w:rsid w:val="00365C06"/>
    <w:pPr>
      <w:suppressAutoHyphens/>
      <w:spacing w:before="240" w:after="60"/>
      <w:outlineLvl w:val="5"/>
    </w:pPr>
    <w:rPr>
      <w:rFonts w:eastAsia="MS Mincho"/>
      <w:b/>
      <w:bCs/>
      <w:sz w:val="20"/>
      <w:lang w:val="x-none" w:eastAsia="ar-SA"/>
    </w:rPr>
  </w:style>
  <w:style w:type="paragraph" w:styleId="Antrat7">
    <w:name w:val="heading 7"/>
    <w:basedOn w:val="prastasis"/>
    <w:next w:val="prastasis"/>
    <w:link w:val="Antrat7Diagrama"/>
    <w:uiPriority w:val="99"/>
    <w:qFormat/>
    <w:rsid w:val="00E36465"/>
    <w:pPr>
      <w:suppressAutoHyphens/>
      <w:spacing w:before="240" w:after="60"/>
      <w:outlineLvl w:val="6"/>
    </w:pPr>
    <w:rPr>
      <w:rFonts w:eastAsia="MS Mincho"/>
      <w:szCs w:val="24"/>
      <w:lang w:val="x-none"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5E80"/>
    <w:rPr>
      <w:color w:val="808080"/>
    </w:rPr>
  </w:style>
  <w:style w:type="paragraph" w:styleId="Antrats">
    <w:name w:val="header"/>
    <w:basedOn w:val="prastasis"/>
    <w:link w:val="AntratsDiagrama"/>
    <w:uiPriority w:val="99"/>
    <w:unhideWhenUsed/>
    <w:rsid w:val="00015E8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15E80"/>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unhideWhenUsed/>
    <w:rsid w:val="009F0DBF"/>
    <w:rPr>
      <w:rFonts w:ascii="Segoe UI" w:hAnsi="Segoe UI" w:cs="Segoe UI"/>
      <w:sz w:val="18"/>
      <w:szCs w:val="18"/>
    </w:rPr>
  </w:style>
  <w:style w:type="character" w:customStyle="1" w:styleId="DebesliotekstasDiagrama">
    <w:name w:val="Debesėlio tekstas Diagrama"/>
    <w:basedOn w:val="Numatytasispastraiposriftas"/>
    <w:link w:val="Debesliotekstas"/>
    <w:rsid w:val="009F0DBF"/>
    <w:rPr>
      <w:rFonts w:ascii="Segoe UI" w:hAnsi="Segoe UI" w:cs="Segoe UI"/>
      <w:sz w:val="18"/>
      <w:szCs w:val="18"/>
    </w:rPr>
  </w:style>
  <w:style w:type="paragraph" w:styleId="Pagrindiniotekstotrauka">
    <w:name w:val="Body Text Indent"/>
    <w:basedOn w:val="prastasis"/>
    <w:link w:val="PagrindiniotekstotraukaDiagrama"/>
    <w:rsid w:val="003F68EA"/>
    <w:pPr>
      <w:numPr>
        <w:numId w:val="1"/>
      </w:numPr>
      <w:suppressAutoHyphens/>
      <w:spacing w:after="120"/>
    </w:pPr>
    <w:rPr>
      <w:rFonts w:eastAsia="MS Mincho"/>
      <w:szCs w:val="24"/>
      <w:lang w:eastAsia="ar-SA"/>
    </w:rPr>
  </w:style>
  <w:style w:type="character" w:customStyle="1" w:styleId="PagrindiniotekstotraukaDiagrama">
    <w:name w:val="Pagrindinio teksto įtrauka Diagrama"/>
    <w:basedOn w:val="Numatytasispastraiposriftas"/>
    <w:link w:val="Pagrindiniotekstotrauka"/>
    <w:rsid w:val="003F68EA"/>
    <w:rPr>
      <w:rFonts w:eastAsia="MS Mincho"/>
      <w:szCs w:val="24"/>
      <w:lang w:eastAsia="ar-SA"/>
    </w:rPr>
  </w:style>
  <w:style w:type="paragraph" w:styleId="Betarp">
    <w:name w:val="No Spacing"/>
    <w:uiPriority w:val="99"/>
    <w:qFormat/>
    <w:rsid w:val="003F68EA"/>
    <w:rPr>
      <w:rFonts w:ascii="Calibri" w:eastAsia="Calibri" w:hAnsi="Calibri"/>
      <w:sz w:val="22"/>
      <w:szCs w:val="22"/>
    </w:rPr>
  </w:style>
  <w:style w:type="character" w:customStyle="1" w:styleId="Antrat6Diagrama">
    <w:name w:val="Antraštė 6 Diagrama"/>
    <w:basedOn w:val="Numatytasispastraiposriftas"/>
    <w:link w:val="Antrat6"/>
    <w:uiPriority w:val="99"/>
    <w:rsid w:val="00365C06"/>
    <w:rPr>
      <w:rFonts w:eastAsia="MS Mincho"/>
      <w:b/>
      <w:bCs/>
      <w:sz w:val="20"/>
      <w:lang w:val="x-none" w:eastAsia="ar-SA"/>
    </w:rPr>
  </w:style>
  <w:style w:type="character" w:styleId="Hipersaitas">
    <w:name w:val="Hyperlink"/>
    <w:uiPriority w:val="99"/>
    <w:rsid w:val="00BD0A5C"/>
    <w:rPr>
      <w:rFonts w:cs="Times New Roman"/>
      <w:color w:val="0000FF"/>
      <w:u w:val="single"/>
    </w:rPr>
  </w:style>
  <w:style w:type="character" w:customStyle="1" w:styleId="Antrat1Diagrama">
    <w:name w:val="Antraštė 1 Diagrama"/>
    <w:basedOn w:val="Numatytasispastraiposriftas"/>
    <w:link w:val="Antrat1"/>
    <w:rsid w:val="00E36465"/>
    <w:rPr>
      <w:rFonts w:ascii="Arial" w:eastAsia="MS Mincho" w:hAnsi="Arial" w:cs="Arial"/>
      <w:b/>
      <w:bCs/>
      <w:kern w:val="32"/>
      <w:sz w:val="32"/>
      <w:szCs w:val="32"/>
      <w:lang w:val="x-none" w:eastAsia="ar-SA"/>
    </w:rPr>
  </w:style>
  <w:style w:type="character" w:customStyle="1" w:styleId="Antrat2Diagrama">
    <w:name w:val="Antraštė 2 Diagrama"/>
    <w:basedOn w:val="Numatytasispastraiposriftas"/>
    <w:link w:val="Antrat2"/>
    <w:uiPriority w:val="99"/>
    <w:rsid w:val="00E36465"/>
    <w:rPr>
      <w:rFonts w:ascii="Arial" w:eastAsia="MS Mincho" w:hAnsi="Arial" w:cs="Arial"/>
      <w:b/>
      <w:bCs/>
      <w:i/>
      <w:iCs/>
      <w:sz w:val="28"/>
      <w:szCs w:val="28"/>
      <w:lang w:val="x-none" w:eastAsia="ar-SA"/>
    </w:rPr>
  </w:style>
  <w:style w:type="character" w:customStyle="1" w:styleId="Antrat3Diagrama">
    <w:name w:val="Antraštė 3 Diagrama"/>
    <w:basedOn w:val="Numatytasispastraiposriftas"/>
    <w:link w:val="Antrat3"/>
    <w:uiPriority w:val="99"/>
    <w:rsid w:val="00E36465"/>
    <w:rPr>
      <w:rFonts w:ascii="Cambria" w:hAnsi="Cambria"/>
      <w:b/>
      <w:bCs/>
      <w:color w:val="4F81BD"/>
      <w:szCs w:val="24"/>
      <w:lang w:val="fi-FI" w:eastAsia="x-none"/>
    </w:rPr>
  </w:style>
  <w:style w:type="character" w:customStyle="1" w:styleId="Antrat4Diagrama">
    <w:name w:val="Antraštė 4 Diagrama"/>
    <w:basedOn w:val="Numatytasispastraiposriftas"/>
    <w:link w:val="Antrat4"/>
    <w:uiPriority w:val="99"/>
    <w:rsid w:val="00E36465"/>
    <w:rPr>
      <w:rFonts w:eastAsia="MS Mincho"/>
      <w:b/>
      <w:bCs/>
      <w:sz w:val="28"/>
      <w:szCs w:val="28"/>
      <w:lang w:val="x-none" w:eastAsia="ar-SA"/>
    </w:rPr>
  </w:style>
  <w:style w:type="character" w:customStyle="1" w:styleId="Antrat5Diagrama">
    <w:name w:val="Antraštė 5 Diagrama"/>
    <w:basedOn w:val="Numatytasispastraiposriftas"/>
    <w:link w:val="Antrat5"/>
    <w:uiPriority w:val="99"/>
    <w:rsid w:val="00E36465"/>
    <w:rPr>
      <w:rFonts w:eastAsia="MS Mincho"/>
      <w:b/>
      <w:bCs/>
      <w:i/>
      <w:iCs/>
      <w:sz w:val="26"/>
      <w:szCs w:val="26"/>
      <w:lang w:val="x-none" w:eastAsia="ar-SA"/>
    </w:rPr>
  </w:style>
  <w:style w:type="character" w:customStyle="1" w:styleId="Antrat7Diagrama">
    <w:name w:val="Antraštė 7 Diagrama"/>
    <w:basedOn w:val="Numatytasispastraiposriftas"/>
    <w:link w:val="Antrat7"/>
    <w:uiPriority w:val="99"/>
    <w:rsid w:val="00E36465"/>
    <w:rPr>
      <w:rFonts w:eastAsia="MS Mincho"/>
      <w:szCs w:val="24"/>
      <w:lang w:val="x-none" w:eastAsia="ar-SA"/>
    </w:rPr>
  </w:style>
  <w:style w:type="character" w:customStyle="1" w:styleId="CharChar1">
    <w:name w:val="Char Char1"/>
    <w:rsid w:val="00E36465"/>
    <w:rPr>
      <w:b/>
      <w:sz w:val="24"/>
      <w:lang w:val="en-GB" w:eastAsia="ar-SA" w:bidi="ar-SA"/>
    </w:rPr>
  </w:style>
  <w:style w:type="paragraph" w:styleId="Pagrindinistekstas">
    <w:name w:val="Body Text"/>
    <w:basedOn w:val="prastasis"/>
    <w:link w:val="PagrindinistekstasDiagrama"/>
    <w:uiPriority w:val="99"/>
    <w:rsid w:val="00E36465"/>
    <w:pPr>
      <w:suppressAutoHyphens/>
      <w:spacing w:after="120"/>
    </w:pPr>
    <w:rPr>
      <w:rFonts w:eastAsia="MS Mincho"/>
      <w:szCs w:val="24"/>
      <w:lang w:val="x-none" w:eastAsia="ar-SA"/>
    </w:rPr>
  </w:style>
  <w:style w:type="character" w:customStyle="1" w:styleId="PagrindinistekstasDiagrama">
    <w:name w:val="Pagrindinis tekstas Diagrama"/>
    <w:basedOn w:val="Numatytasispastraiposriftas"/>
    <w:link w:val="Pagrindinistekstas"/>
    <w:uiPriority w:val="99"/>
    <w:rsid w:val="00E36465"/>
    <w:rPr>
      <w:rFonts w:eastAsia="MS Mincho"/>
      <w:szCs w:val="24"/>
      <w:lang w:val="x-none" w:eastAsia="ar-SA"/>
    </w:rPr>
  </w:style>
  <w:style w:type="paragraph" w:styleId="HTMLiankstoformatuotas">
    <w:name w:val="HTML Preformatted"/>
    <w:basedOn w:val="prastasis"/>
    <w:link w:val="HTMLiankstoformatuotasDiagrama"/>
    <w:uiPriority w:val="99"/>
    <w:rsid w:val="00E3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MS Mincho" w:hAnsi="Courier New"/>
      <w:sz w:val="20"/>
      <w:lang w:val="x-none" w:eastAsia="lt-LT"/>
    </w:rPr>
  </w:style>
  <w:style w:type="character" w:customStyle="1" w:styleId="HTMLiankstoformatuotasDiagrama">
    <w:name w:val="HTML iš anksto formatuotas Diagrama"/>
    <w:basedOn w:val="Numatytasispastraiposriftas"/>
    <w:link w:val="HTMLiankstoformatuotas"/>
    <w:uiPriority w:val="99"/>
    <w:rsid w:val="00E36465"/>
    <w:rPr>
      <w:rFonts w:ascii="Courier New" w:eastAsia="MS Mincho" w:hAnsi="Courier New"/>
      <w:sz w:val="20"/>
      <w:lang w:val="x-none" w:eastAsia="lt-LT"/>
    </w:rPr>
  </w:style>
  <w:style w:type="paragraph" w:styleId="Puslapioinaostekstas">
    <w:name w:val="footnote text"/>
    <w:basedOn w:val="prastasis"/>
    <w:link w:val="PuslapioinaostekstasDiagrama"/>
    <w:uiPriority w:val="99"/>
    <w:semiHidden/>
    <w:rsid w:val="00E36465"/>
    <w:pPr>
      <w:suppressAutoHyphens/>
    </w:pPr>
    <w:rPr>
      <w:rFonts w:eastAsia="MS Mincho"/>
      <w:sz w:val="20"/>
      <w:lang w:val="x-none" w:eastAsia="ar-SA"/>
    </w:rPr>
  </w:style>
  <w:style w:type="character" w:customStyle="1" w:styleId="PuslapioinaostekstasDiagrama">
    <w:name w:val="Puslapio išnašos tekstas Diagrama"/>
    <w:basedOn w:val="Numatytasispastraiposriftas"/>
    <w:link w:val="Puslapioinaostekstas"/>
    <w:uiPriority w:val="99"/>
    <w:semiHidden/>
    <w:rsid w:val="00E36465"/>
    <w:rPr>
      <w:rFonts w:eastAsia="MS Mincho"/>
      <w:sz w:val="20"/>
      <w:lang w:val="x-none" w:eastAsia="ar-SA"/>
    </w:rPr>
  </w:style>
  <w:style w:type="character" w:styleId="Puslapionumeris">
    <w:name w:val="page number"/>
    <w:rsid w:val="00E36465"/>
    <w:rPr>
      <w:rFonts w:cs="Times New Roman"/>
    </w:rPr>
  </w:style>
  <w:style w:type="character" w:styleId="Perirtashipersaitas">
    <w:name w:val="FollowedHyperlink"/>
    <w:uiPriority w:val="99"/>
    <w:rsid w:val="00E36465"/>
    <w:rPr>
      <w:rFonts w:cs="Times New Roman"/>
      <w:color w:val="800080"/>
      <w:u w:val="single"/>
    </w:rPr>
  </w:style>
  <w:style w:type="paragraph" w:styleId="Pavadinimas">
    <w:name w:val="Title"/>
    <w:basedOn w:val="prastasis"/>
    <w:link w:val="PavadinimasDiagrama"/>
    <w:uiPriority w:val="99"/>
    <w:qFormat/>
    <w:rsid w:val="00E36465"/>
    <w:pPr>
      <w:jc w:val="center"/>
    </w:pPr>
    <w:rPr>
      <w:rFonts w:eastAsia="MS Mincho"/>
      <w:b/>
      <w:sz w:val="20"/>
      <w:lang w:val="x-none" w:eastAsia="x-none"/>
    </w:rPr>
  </w:style>
  <w:style w:type="character" w:customStyle="1" w:styleId="PavadinimasDiagrama">
    <w:name w:val="Pavadinimas Diagrama"/>
    <w:basedOn w:val="Numatytasispastraiposriftas"/>
    <w:link w:val="Pavadinimas"/>
    <w:uiPriority w:val="99"/>
    <w:rsid w:val="00E36465"/>
    <w:rPr>
      <w:rFonts w:eastAsia="MS Mincho"/>
      <w:b/>
      <w:sz w:val="20"/>
      <w:lang w:val="x-none" w:eastAsia="x-none"/>
    </w:rPr>
  </w:style>
  <w:style w:type="character" w:customStyle="1" w:styleId="CharChar11">
    <w:name w:val="Char Char11"/>
    <w:uiPriority w:val="99"/>
    <w:rsid w:val="00E36465"/>
    <w:rPr>
      <w:rFonts w:ascii="Arial" w:hAnsi="Arial"/>
      <w:b/>
      <w:kern w:val="32"/>
      <w:sz w:val="32"/>
      <w:lang w:val="en-US" w:eastAsia="ar-SA" w:bidi="ar-SA"/>
    </w:rPr>
  </w:style>
  <w:style w:type="paragraph" w:styleId="Porat">
    <w:name w:val="footer"/>
    <w:basedOn w:val="prastasis"/>
    <w:link w:val="PoratDiagrama"/>
    <w:rsid w:val="00E36465"/>
    <w:pPr>
      <w:tabs>
        <w:tab w:val="center" w:pos="4819"/>
        <w:tab w:val="right" w:pos="9638"/>
      </w:tabs>
      <w:suppressAutoHyphens/>
    </w:pPr>
    <w:rPr>
      <w:rFonts w:eastAsia="MS Mincho"/>
      <w:szCs w:val="24"/>
      <w:lang w:val="x-none" w:eastAsia="ar-SA"/>
    </w:rPr>
  </w:style>
  <w:style w:type="character" w:customStyle="1" w:styleId="PoratDiagrama">
    <w:name w:val="Poraštė Diagrama"/>
    <w:basedOn w:val="Numatytasispastraiposriftas"/>
    <w:link w:val="Porat"/>
    <w:rsid w:val="00E36465"/>
    <w:rPr>
      <w:rFonts w:eastAsia="MS Mincho"/>
      <w:szCs w:val="24"/>
      <w:lang w:val="x-none" w:eastAsia="ar-SA"/>
    </w:rPr>
  </w:style>
  <w:style w:type="paragraph" w:styleId="Komentarotekstas">
    <w:name w:val="annotation text"/>
    <w:basedOn w:val="prastasis"/>
    <w:link w:val="KomentarotekstasDiagrama"/>
    <w:uiPriority w:val="99"/>
    <w:rsid w:val="00E36465"/>
    <w:pPr>
      <w:suppressAutoHyphens/>
    </w:pPr>
    <w:rPr>
      <w:rFonts w:eastAsia="MS Mincho"/>
      <w:sz w:val="20"/>
      <w:lang w:val="x-none" w:eastAsia="ar-SA"/>
    </w:rPr>
  </w:style>
  <w:style w:type="character" w:customStyle="1" w:styleId="KomentarotekstasDiagrama">
    <w:name w:val="Komentaro tekstas Diagrama"/>
    <w:basedOn w:val="Numatytasispastraiposriftas"/>
    <w:link w:val="Komentarotekstas"/>
    <w:uiPriority w:val="99"/>
    <w:rsid w:val="00E36465"/>
    <w:rPr>
      <w:rFonts w:eastAsia="MS Mincho"/>
      <w:sz w:val="20"/>
      <w:lang w:val="x-none" w:eastAsia="ar-SA"/>
    </w:rPr>
  </w:style>
  <w:style w:type="paragraph" w:customStyle="1" w:styleId="bodytext">
    <w:name w:val="bodytext"/>
    <w:basedOn w:val="prastasis"/>
    <w:uiPriority w:val="99"/>
    <w:rsid w:val="00E36465"/>
    <w:pPr>
      <w:spacing w:before="100" w:beforeAutospacing="1" w:after="100" w:afterAutospacing="1"/>
    </w:pPr>
    <w:rPr>
      <w:rFonts w:eastAsia="MS Mincho"/>
      <w:szCs w:val="24"/>
      <w:lang w:eastAsia="ja-JP"/>
    </w:rPr>
  </w:style>
  <w:style w:type="paragraph" w:customStyle="1" w:styleId="istatymas">
    <w:name w:val="istatymas"/>
    <w:basedOn w:val="prastasis"/>
    <w:uiPriority w:val="99"/>
    <w:rsid w:val="00E36465"/>
    <w:pPr>
      <w:spacing w:before="100" w:beforeAutospacing="1" w:after="100" w:afterAutospacing="1"/>
    </w:pPr>
    <w:rPr>
      <w:rFonts w:eastAsia="MS Mincho"/>
      <w:szCs w:val="24"/>
      <w:lang w:eastAsia="ja-JP"/>
    </w:rPr>
  </w:style>
  <w:style w:type="paragraph" w:customStyle="1" w:styleId="patvirtinta">
    <w:name w:val="patvirtinta"/>
    <w:basedOn w:val="prastasis"/>
    <w:uiPriority w:val="99"/>
    <w:rsid w:val="00E36465"/>
    <w:pPr>
      <w:spacing w:before="100" w:beforeAutospacing="1" w:after="100" w:afterAutospacing="1"/>
    </w:pPr>
    <w:rPr>
      <w:rFonts w:eastAsia="MS Mincho"/>
      <w:szCs w:val="24"/>
      <w:lang w:eastAsia="ja-JP"/>
    </w:rPr>
  </w:style>
  <w:style w:type="paragraph" w:styleId="Dokumentostruktra">
    <w:name w:val="Document Map"/>
    <w:basedOn w:val="prastasis"/>
    <w:link w:val="DokumentostruktraDiagrama"/>
    <w:uiPriority w:val="99"/>
    <w:semiHidden/>
    <w:rsid w:val="00E36465"/>
    <w:pPr>
      <w:shd w:val="clear" w:color="auto" w:fill="000080"/>
      <w:suppressAutoHyphens/>
    </w:pPr>
    <w:rPr>
      <w:rFonts w:ascii="Tahoma" w:eastAsia="MS Mincho" w:hAnsi="Tahoma" w:cs="Tahoma"/>
      <w:sz w:val="20"/>
      <w:lang w:val="x-none" w:eastAsia="ar-SA"/>
    </w:rPr>
  </w:style>
  <w:style w:type="character" w:customStyle="1" w:styleId="DokumentostruktraDiagrama">
    <w:name w:val="Dokumento struktūra Diagrama"/>
    <w:basedOn w:val="Numatytasispastraiposriftas"/>
    <w:link w:val="Dokumentostruktra"/>
    <w:uiPriority w:val="99"/>
    <w:semiHidden/>
    <w:rsid w:val="00E36465"/>
    <w:rPr>
      <w:rFonts w:ascii="Tahoma" w:eastAsia="MS Mincho" w:hAnsi="Tahoma" w:cs="Tahoma"/>
      <w:sz w:val="20"/>
      <w:shd w:val="clear" w:color="auto" w:fill="000080"/>
      <w:lang w:val="x-none" w:eastAsia="ar-SA"/>
    </w:rPr>
  </w:style>
  <w:style w:type="paragraph" w:customStyle="1" w:styleId="Sraopastraipa1">
    <w:name w:val="Sąrašo pastraipa1"/>
    <w:basedOn w:val="prastasis"/>
    <w:uiPriority w:val="99"/>
    <w:rsid w:val="00E36465"/>
    <w:pPr>
      <w:ind w:left="720" w:firstLine="284"/>
      <w:contextualSpacing/>
      <w:jc w:val="both"/>
    </w:pPr>
    <w:rPr>
      <w:rFonts w:ascii="Calibri" w:eastAsia="MS Mincho" w:hAnsi="Calibri"/>
      <w:sz w:val="22"/>
      <w:szCs w:val="22"/>
    </w:rPr>
  </w:style>
  <w:style w:type="paragraph" w:styleId="Dokumentoinaostekstas">
    <w:name w:val="endnote text"/>
    <w:basedOn w:val="prastasis"/>
    <w:link w:val="DokumentoinaostekstasDiagrama"/>
    <w:uiPriority w:val="99"/>
    <w:semiHidden/>
    <w:rsid w:val="00E36465"/>
    <w:pPr>
      <w:suppressAutoHyphens/>
    </w:pPr>
    <w:rPr>
      <w:rFonts w:eastAsia="MS Mincho"/>
      <w:sz w:val="20"/>
      <w:lang w:val="x-none" w:eastAsia="ar-SA"/>
    </w:rPr>
  </w:style>
  <w:style w:type="character" w:customStyle="1" w:styleId="DokumentoinaostekstasDiagrama">
    <w:name w:val="Dokumento išnašos tekstas Diagrama"/>
    <w:basedOn w:val="Numatytasispastraiposriftas"/>
    <w:link w:val="Dokumentoinaostekstas"/>
    <w:uiPriority w:val="99"/>
    <w:semiHidden/>
    <w:rsid w:val="00E36465"/>
    <w:rPr>
      <w:rFonts w:eastAsia="MS Mincho"/>
      <w:sz w:val="20"/>
      <w:lang w:val="x-none" w:eastAsia="ar-SA"/>
    </w:rPr>
  </w:style>
  <w:style w:type="paragraph" w:styleId="prastasiniatinklio">
    <w:name w:val="Normal (Web)"/>
    <w:aliases w:val="Įprastasis (tinklapis)"/>
    <w:basedOn w:val="prastasis"/>
    <w:rsid w:val="00E36465"/>
    <w:pPr>
      <w:spacing w:before="100" w:beforeAutospacing="1" w:after="100" w:afterAutospacing="1"/>
    </w:pPr>
    <w:rPr>
      <w:rFonts w:ascii="Arial" w:eastAsia="MS Mincho" w:hAnsi="Arial" w:cs="Arial"/>
      <w:color w:val="442305"/>
      <w:sz w:val="20"/>
    </w:rPr>
  </w:style>
  <w:style w:type="character" w:customStyle="1" w:styleId="CharChar4">
    <w:name w:val="Char Char4"/>
    <w:uiPriority w:val="99"/>
    <w:locked/>
    <w:rsid w:val="00E36465"/>
    <w:rPr>
      <w:rFonts w:ascii="Arial" w:eastAsia="Times New Roman" w:hAnsi="Arial"/>
      <w:b/>
      <w:kern w:val="32"/>
      <w:sz w:val="32"/>
      <w:lang w:val="en-US" w:eastAsia="ar-SA" w:bidi="ar-SA"/>
    </w:rPr>
  </w:style>
  <w:style w:type="character" w:customStyle="1" w:styleId="CharChar2">
    <w:name w:val="Char Char2"/>
    <w:uiPriority w:val="99"/>
    <w:locked/>
    <w:rsid w:val="00E36465"/>
    <w:rPr>
      <w:rFonts w:eastAsia="Times New Roman"/>
      <w:sz w:val="24"/>
      <w:lang w:val="en-US" w:eastAsia="ar-SA" w:bidi="ar-SA"/>
    </w:rPr>
  </w:style>
  <w:style w:type="character" w:styleId="Puslapioinaosnuoroda">
    <w:name w:val="footnote reference"/>
    <w:uiPriority w:val="99"/>
    <w:semiHidden/>
    <w:rsid w:val="00E36465"/>
    <w:rPr>
      <w:rFonts w:cs="Times New Roman"/>
      <w:vertAlign w:val="superscript"/>
    </w:rPr>
  </w:style>
  <w:style w:type="character" w:customStyle="1" w:styleId="CharChar14">
    <w:name w:val="Char Char14"/>
    <w:uiPriority w:val="99"/>
    <w:locked/>
    <w:rsid w:val="00E36465"/>
    <w:rPr>
      <w:rFonts w:ascii="Arial" w:eastAsia="MS Mincho" w:hAnsi="Arial"/>
      <w:b/>
      <w:kern w:val="32"/>
      <w:sz w:val="32"/>
      <w:lang w:val="en-US" w:eastAsia="ar-SA" w:bidi="ar-SA"/>
    </w:rPr>
  </w:style>
  <w:style w:type="paragraph" w:customStyle="1" w:styleId="Default">
    <w:name w:val="Default"/>
    <w:uiPriority w:val="99"/>
    <w:rsid w:val="00E36465"/>
    <w:pPr>
      <w:autoSpaceDE w:val="0"/>
      <w:autoSpaceDN w:val="0"/>
      <w:adjustRightInd w:val="0"/>
    </w:pPr>
    <w:rPr>
      <w:color w:val="000000"/>
      <w:szCs w:val="24"/>
      <w:lang w:val="en-US"/>
    </w:rPr>
  </w:style>
  <w:style w:type="character" w:styleId="Komentaronuoroda">
    <w:name w:val="annotation reference"/>
    <w:uiPriority w:val="99"/>
    <w:rsid w:val="00E36465"/>
    <w:rPr>
      <w:rFonts w:cs="Times New Roman"/>
      <w:sz w:val="16"/>
    </w:rPr>
  </w:style>
  <w:style w:type="paragraph" w:styleId="Komentarotema">
    <w:name w:val="annotation subject"/>
    <w:basedOn w:val="Komentarotekstas"/>
    <w:next w:val="Komentarotekstas"/>
    <w:link w:val="KomentarotemaDiagrama"/>
    <w:uiPriority w:val="99"/>
    <w:semiHidden/>
    <w:rsid w:val="00E36465"/>
    <w:rPr>
      <w:b/>
      <w:bCs/>
    </w:rPr>
  </w:style>
  <w:style w:type="character" w:customStyle="1" w:styleId="KomentarotemaDiagrama">
    <w:name w:val="Komentaro tema Diagrama"/>
    <w:basedOn w:val="KomentarotekstasDiagrama"/>
    <w:link w:val="Komentarotema"/>
    <w:uiPriority w:val="99"/>
    <w:semiHidden/>
    <w:rsid w:val="00E36465"/>
    <w:rPr>
      <w:rFonts w:eastAsia="MS Mincho"/>
      <w:b/>
      <w:bCs/>
      <w:sz w:val="20"/>
      <w:lang w:val="x-none" w:eastAsia="ar-SA"/>
    </w:rPr>
  </w:style>
  <w:style w:type="paragraph" w:styleId="Sraas">
    <w:name w:val="List"/>
    <w:basedOn w:val="prastasis"/>
    <w:uiPriority w:val="99"/>
    <w:rsid w:val="00E36465"/>
    <w:pPr>
      <w:suppressAutoHyphens/>
      <w:ind w:left="283" w:hanging="283"/>
    </w:pPr>
    <w:rPr>
      <w:rFonts w:eastAsia="MS Mincho"/>
      <w:szCs w:val="24"/>
      <w:lang w:eastAsia="ar-SA"/>
    </w:rPr>
  </w:style>
  <w:style w:type="paragraph" w:styleId="Sraas2">
    <w:name w:val="List 2"/>
    <w:basedOn w:val="prastasis"/>
    <w:uiPriority w:val="99"/>
    <w:rsid w:val="00E36465"/>
    <w:pPr>
      <w:suppressAutoHyphens/>
      <w:ind w:left="566" w:hanging="283"/>
    </w:pPr>
    <w:rPr>
      <w:rFonts w:eastAsia="MS Mincho"/>
      <w:szCs w:val="24"/>
      <w:lang w:eastAsia="ar-SA"/>
    </w:rPr>
  </w:style>
  <w:style w:type="paragraph" w:styleId="Sraas3">
    <w:name w:val="List 3"/>
    <w:basedOn w:val="prastasis"/>
    <w:uiPriority w:val="99"/>
    <w:rsid w:val="00E36465"/>
    <w:pPr>
      <w:suppressAutoHyphens/>
      <w:ind w:left="849" w:hanging="283"/>
    </w:pPr>
    <w:rPr>
      <w:rFonts w:eastAsia="MS Mincho"/>
      <w:szCs w:val="24"/>
      <w:lang w:eastAsia="ar-SA"/>
    </w:rPr>
  </w:style>
  <w:style w:type="paragraph" w:styleId="Sraas4">
    <w:name w:val="List 4"/>
    <w:basedOn w:val="prastasis"/>
    <w:uiPriority w:val="99"/>
    <w:rsid w:val="00E36465"/>
    <w:pPr>
      <w:suppressAutoHyphens/>
      <w:ind w:left="1132" w:hanging="283"/>
    </w:pPr>
    <w:rPr>
      <w:rFonts w:eastAsia="MS Mincho"/>
      <w:szCs w:val="24"/>
      <w:lang w:eastAsia="ar-SA"/>
    </w:rPr>
  </w:style>
  <w:style w:type="paragraph" w:styleId="Sraas5">
    <w:name w:val="List 5"/>
    <w:basedOn w:val="prastasis"/>
    <w:uiPriority w:val="99"/>
    <w:rsid w:val="00E36465"/>
    <w:pPr>
      <w:suppressAutoHyphens/>
      <w:ind w:left="1415" w:hanging="283"/>
    </w:pPr>
    <w:rPr>
      <w:rFonts w:eastAsia="MS Mincho"/>
      <w:szCs w:val="24"/>
      <w:lang w:eastAsia="ar-SA"/>
    </w:rPr>
  </w:style>
  <w:style w:type="paragraph" w:styleId="Data">
    <w:name w:val="Date"/>
    <w:basedOn w:val="prastasis"/>
    <w:next w:val="prastasis"/>
    <w:link w:val="DataDiagrama"/>
    <w:uiPriority w:val="99"/>
    <w:rsid w:val="00E36465"/>
    <w:pPr>
      <w:suppressAutoHyphens/>
    </w:pPr>
    <w:rPr>
      <w:rFonts w:eastAsia="MS Mincho"/>
      <w:szCs w:val="24"/>
      <w:lang w:val="x-none" w:eastAsia="ar-SA"/>
    </w:rPr>
  </w:style>
  <w:style w:type="character" w:customStyle="1" w:styleId="DataDiagrama">
    <w:name w:val="Data Diagrama"/>
    <w:basedOn w:val="Numatytasispastraiposriftas"/>
    <w:link w:val="Data"/>
    <w:uiPriority w:val="99"/>
    <w:rsid w:val="00E36465"/>
    <w:rPr>
      <w:rFonts w:eastAsia="MS Mincho"/>
      <w:szCs w:val="24"/>
      <w:lang w:val="x-none" w:eastAsia="ar-SA"/>
    </w:rPr>
  </w:style>
  <w:style w:type="paragraph" w:styleId="Sraotsinys2">
    <w:name w:val="List Continue 2"/>
    <w:basedOn w:val="prastasis"/>
    <w:uiPriority w:val="99"/>
    <w:rsid w:val="00E36465"/>
    <w:pPr>
      <w:suppressAutoHyphens/>
      <w:spacing w:after="120"/>
      <w:ind w:left="566"/>
    </w:pPr>
    <w:rPr>
      <w:rFonts w:eastAsia="MS Mincho"/>
      <w:szCs w:val="24"/>
      <w:lang w:eastAsia="ar-SA"/>
    </w:rPr>
  </w:style>
  <w:style w:type="paragraph" w:styleId="Sraotsinys5">
    <w:name w:val="List Continue 5"/>
    <w:basedOn w:val="prastasis"/>
    <w:uiPriority w:val="99"/>
    <w:rsid w:val="00E36465"/>
    <w:pPr>
      <w:suppressAutoHyphens/>
      <w:spacing w:after="120"/>
      <w:ind w:left="1415"/>
    </w:pPr>
    <w:rPr>
      <w:rFonts w:eastAsia="MS Mincho"/>
      <w:szCs w:val="24"/>
      <w:lang w:eastAsia="ar-SA"/>
    </w:rPr>
  </w:style>
  <w:style w:type="paragraph" w:customStyle="1" w:styleId="InsideAddress">
    <w:name w:val="Inside Address"/>
    <w:basedOn w:val="prastasis"/>
    <w:uiPriority w:val="99"/>
    <w:rsid w:val="00E36465"/>
    <w:pPr>
      <w:suppressAutoHyphens/>
    </w:pPr>
    <w:rPr>
      <w:rFonts w:eastAsia="MS Mincho"/>
      <w:szCs w:val="24"/>
      <w:lang w:eastAsia="ar-SA"/>
    </w:rPr>
  </w:style>
  <w:style w:type="paragraph" w:styleId="Antrat">
    <w:name w:val="caption"/>
    <w:basedOn w:val="prastasis"/>
    <w:next w:val="prastasis"/>
    <w:uiPriority w:val="99"/>
    <w:qFormat/>
    <w:rsid w:val="00E36465"/>
    <w:pPr>
      <w:suppressAutoHyphens/>
    </w:pPr>
    <w:rPr>
      <w:rFonts w:eastAsia="MS Mincho"/>
      <w:b/>
      <w:bCs/>
      <w:sz w:val="20"/>
      <w:lang w:eastAsia="ar-SA"/>
    </w:rPr>
  </w:style>
  <w:style w:type="paragraph" w:styleId="Pagrindiniotekstopirmatrauka">
    <w:name w:val="Body Text First Indent"/>
    <w:basedOn w:val="Pagrindinistekstas"/>
    <w:link w:val="PagrindiniotekstopirmatraukaDiagrama"/>
    <w:uiPriority w:val="99"/>
    <w:rsid w:val="00E36465"/>
    <w:pPr>
      <w:ind w:firstLine="210"/>
    </w:pPr>
  </w:style>
  <w:style w:type="character" w:customStyle="1" w:styleId="PagrindiniotekstopirmatraukaDiagrama">
    <w:name w:val="Pagrindinio teksto pirma įtrauka Diagrama"/>
    <w:basedOn w:val="PagrindinistekstasDiagrama"/>
    <w:link w:val="Pagrindiniotekstopirmatrauka"/>
    <w:uiPriority w:val="99"/>
    <w:rsid w:val="00E36465"/>
    <w:rPr>
      <w:rFonts w:eastAsia="MS Mincho"/>
      <w:szCs w:val="24"/>
      <w:lang w:val="x-none" w:eastAsia="ar-SA"/>
    </w:rPr>
  </w:style>
  <w:style w:type="paragraph" w:styleId="Pagrindiniotekstopirmatrauka2">
    <w:name w:val="Body Text First Indent 2"/>
    <w:basedOn w:val="Pagrindiniotekstotrauka"/>
    <w:link w:val="Pagrindiniotekstopirmatrauka2Diagrama"/>
    <w:uiPriority w:val="99"/>
    <w:rsid w:val="00E36465"/>
    <w:pPr>
      <w:ind w:firstLine="210"/>
    </w:pPr>
  </w:style>
  <w:style w:type="character" w:customStyle="1" w:styleId="Pagrindiniotekstopirmatrauka2Diagrama">
    <w:name w:val="Pagrindinio teksto pirma įtrauka 2 Diagrama"/>
    <w:basedOn w:val="PagrindiniotekstotraukaDiagrama"/>
    <w:link w:val="Pagrindiniotekstopirmatrauka2"/>
    <w:uiPriority w:val="99"/>
    <w:rsid w:val="00E36465"/>
    <w:rPr>
      <w:rFonts w:eastAsia="MS Mincho"/>
      <w:szCs w:val="24"/>
      <w:lang w:eastAsia="ar-SA"/>
    </w:rPr>
  </w:style>
  <w:style w:type="paragraph" w:styleId="Pataisymai">
    <w:name w:val="Revision"/>
    <w:hidden/>
    <w:uiPriority w:val="99"/>
    <w:semiHidden/>
    <w:rsid w:val="00E36465"/>
    <w:rPr>
      <w:rFonts w:eastAsia="MS Mincho"/>
      <w:szCs w:val="24"/>
      <w:lang w:val="en-US" w:eastAsia="ar-SA"/>
    </w:rPr>
  </w:style>
  <w:style w:type="paragraph" w:customStyle="1" w:styleId="TableParagraph">
    <w:name w:val="Table Paragraph"/>
    <w:basedOn w:val="prastasis"/>
    <w:uiPriority w:val="99"/>
    <w:rsid w:val="00E36465"/>
    <w:pPr>
      <w:widowControl w:val="0"/>
    </w:pPr>
    <w:rPr>
      <w:rFonts w:ascii="Calibri" w:eastAsia="Calibri" w:hAnsi="Calibri"/>
      <w:sz w:val="22"/>
      <w:szCs w:val="22"/>
    </w:rPr>
  </w:style>
  <w:style w:type="table" w:styleId="Lentelstinklelis">
    <w:name w:val="Table Grid"/>
    <w:basedOn w:val="prastojilentel"/>
    <w:uiPriority w:val="39"/>
    <w:rsid w:val="00E36465"/>
    <w:rPr>
      <w:rFonts w:ascii="Calibri" w:eastAsia="Calibri" w:hAnsi="Calibri"/>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E36465"/>
  </w:style>
  <w:style w:type="paragraph" w:styleId="Sraopastraipa">
    <w:name w:val="List Paragraph"/>
    <w:basedOn w:val="prastasis"/>
    <w:uiPriority w:val="34"/>
    <w:qFormat/>
    <w:rsid w:val="00E36465"/>
    <w:pPr>
      <w:suppressAutoHyphens/>
      <w:ind w:left="720"/>
      <w:contextualSpacing/>
    </w:pPr>
    <w:rPr>
      <w:rFonts w:eastAsia="MS Mincho"/>
      <w:szCs w:val="24"/>
      <w:lang w:eastAsia="ar-SA"/>
    </w:rPr>
  </w:style>
  <w:style w:type="paragraph" w:customStyle="1" w:styleId="Betarp1">
    <w:name w:val="Be tarpų1"/>
    <w:rsid w:val="00E36465"/>
    <w:rPr>
      <w:rFonts w:ascii="Calibri" w:hAnsi="Calibri"/>
      <w:sz w:val="22"/>
      <w:szCs w:val="22"/>
    </w:rPr>
  </w:style>
  <w:style w:type="character" w:styleId="Grietas">
    <w:name w:val="Strong"/>
    <w:uiPriority w:val="22"/>
    <w:qFormat/>
    <w:rsid w:val="00E36465"/>
    <w:rPr>
      <w:rFonts w:cs="Times New Roman"/>
      <w:b/>
      <w:bCs/>
    </w:rPr>
  </w:style>
  <w:style w:type="character" w:styleId="Emfaz">
    <w:name w:val="Emphasis"/>
    <w:uiPriority w:val="20"/>
    <w:qFormat/>
    <w:rsid w:val="00E36465"/>
    <w:rPr>
      <w:i/>
      <w:iCs/>
    </w:rPr>
  </w:style>
  <w:style w:type="table" w:customStyle="1" w:styleId="TableGrid">
    <w:name w:val="TableGrid"/>
    <w:rsid w:val="00E36465"/>
    <w:rPr>
      <w:rFonts w:ascii="Calibri" w:hAnsi="Calibri"/>
      <w:sz w:val="22"/>
      <w:szCs w:val="22"/>
      <w:lang w:eastAsia="lt-LT"/>
    </w:rPr>
    <w:tblPr>
      <w:tblCellMar>
        <w:top w:w="0" w:type="dxa"/>
        <w:left w:w="0" w:type="dxa"/>
        <w:bottom w:w="0" w:type="dxa"/>
        <w:right w:w="0" w:type="dxa"/>
      </w:tblCellMar>
    </w:tblPr>
  </w:style>
  <w:style w:type="character" w:customStyle="1" w:styleId="Neapdorotaspaminjimas">
    <w:name w:val="Neapdorotas paminėjimas"/>
    <w:uiPriority w:val="99"/>
    <w:semiHidden/>
    <w:unhideWhenUsed/>
    <w:rsid w:val="00E36465"/>
    <w:rPr>
      <w:color w:val="605E5C"/>
      <w:shd w:val="clear" w:color="auto" w:fill="E1DFDD"/>
    </w:rPr>
  </w:style>
  <w:style w:type="character" w:customStyle="1" w:styleId="spellingerror">
    <w:name w:val="spellingerror"/>
    <w:rsid w:val="00E36465"/>
  </w:style>
  <w:style w:type="character" w:customStyle="1" w:styleId="normaltextrun">
    <w:name w:val="normaltextrun"/>
    <w:rsid w:val="00E36465"/>
  </w:style>
  <w:style w:type="character" w:customStyle="1" w:styleId="eop">
    <w:name w:val="eop"/>
    <w:rsid w:val="00E3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947932185">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900894949">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tlex/Litlex/LL.DLL?Tekstas=1?Id=72572&amp;Zd=bENDRAISIAIS%2BFORMALIOJO&amp;BF=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8B12-5D0A-4811-A815-9BDD4A298B85}">
  <ds:schemaRefs>
    <ds:schemaRef ds:uri="http://schemas.microsoft.com/sharepoint/v3/contenttype/forms"/>
  </ds:schemaRefs>
</ds:datastoreItem>
</file>

<file path=customXml/itemProps2.xml><?xml version="1.0" encoding="utf-8"?>
<ds:datastoreItem xmlns:ds="http://schemas.openxmlformats.org/officeDocument/2006/customXml" ds:itemID="{671A6994-0C30-4AF5-8747-FD3AAD27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C209C-B282-4750-BD22-DC6B8D7589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BEDEFA-7D6A-4CC6-A762-FCD951D4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49643</Words>
  <Characters>28297</Characters>
  <Application>Microsoft Office Word</Application>
  <DocSecurity>0</DocSecurity>
  <Lines>235</Lines>
  <Paragraphs>155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6f505938-bb6e-47ed-ab29-1b7cbed83a0e</vt:lpstr>
      <vt:lpstr>6f505938-bb6e-47ed-ab29-1b7cbed83a0e</vt:lpstr>
    </vt:vector>
  </TitlesOfParts>
  <Company>VKS</Company>
  <LinksUpToDate>false</LinksUpToDate>
  <CharactersWithSpaces>77785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creator>Šuminienė Audronė</dc:creator>
  <cp:lastModifiedBy>Laima Auglienė</cp:lastModifiedBy>
  <cp:revision>2</cp:revision>
  <cp:lastPrinted>2021-06-25T06:06:00Z</cp:lastPrinted>
  <dcterms:created xsi:type="dcterms:W3CDTF">2021-10-08T06:21:00Z</dcterms:created>
  <dcterms:modified xsi:type="dcterms:W3CDTF">2021-10-08T06:21:00Z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